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drawings/drawing2.xml" ContentType="application/vnd.openxmlformats-officedocument.drawingml.chartshapes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theme/themeOverride1.xml" ContentType="application/vnd.openxmlformats-officedocument.themeOverride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charts/chart64.xml" ContentType="application/vnd.openxmlformats-officedocument.drawingml.chart+xml"/>
  <Override PartName="/word/drawings/drawing3.xml" ContentType="application/vnd.openxmlformats-officedocument.drawingml.chartshapes+xml"/>
  <Override PartName="/word/charts/chart65.xml" ContentType="application/vnd.openxmlformats-officedocument.drawingml.chart+xml"/>
  <Override PartName="/word/charts/chart66.xml" ContentType="application/vnd.openxmlformats-officedocument.drawingml.chart+xml"/>
  <Override PartName="/word/charts/chart67.xml" ContentType="application/vnd.openxmlformats-officedocument.drawingml.chart+xml"/>
  <Override PartName="/word/charts/chart68.xml" ContentType="application/vnd.openxmlformats-officedocument.drawingml.chart+xml"/>
  <Override PartName="/word/charts/chart69.xml" ContentType="application/vnd.openxmlformats-officedocument.drawingml.chart+xml"/>
  <Override PartName="/word/charts/chart70.xml" ContentType="application/vnd.openxmlformats-officedocument.drawingml.chart+xml"/>
  <Override PartName="/word/charts/chart71.xml" ContentType="application/vnd.openxmlformats-officedocument.drawingml.chart+xml"/>
  <Override PartName="/word/charts/chart72.xml" ContentType="application/vnd.openxmlformats-officedocument.drawingml.chart+xml"/>
  <Override PartName="/word/charts/chart73.xml" ContentType="application/vnd.openxmlformats-officedocument.drawingml.chart+xml"/>
  <Override PartName="/word/charts/chart74.xml" ContentType="application/vnd.openxmlformats-officedocument.drawingml.chart+xml"/>
  <Override PartName="/word/charts/chart75.xml" ContentType="application/vnd.openxmlformats-officedocument.drawingml.chart+xml"/>
  <Override PartName="/word/charts/chart76.xml" ContentType="application/vnd.openxmlformats-officedocument.drawingml.chart+xml"/>
  <Override PartName="/word/charts/chart7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3D" w:rsidRPr="00620CB1" w:rsidRDefault="0010463D" w:rsidP="0010463D">
      <w:pPr>
        <w:spacing w:after="0" w:line="240" w:lineRule="auto"/>
        <w:rPr>
          <w:rFonts w:ascii="BrowalliaUPC" w:hAnsi="BrowalliaUPC" w:cs="BrowalliaUPC"/>
          <w:b/>
          <w:bCs/>
          <w:sz w:val="28"/>
          <w:cs/>
        </w:rPr>
      </w:pPr>
      <w:bookmarkStart w:id="0" w:name="_GoBack"/>
      <w:bookmarkEnd w:id="0"/>
      <w:r w:rsidRPr="00620CB1">
        <w:rPr>
          <w:rFonts w:ascii="BrowalliaUPC" w:hAnsi="BrowalliaUPC" w:cs="BrowalliaUPC"/>
          <w:b/>
          <w:bCs/>
          <w:sz w:val="28"/>
          <w:cs/>
        </w:rPr>
        <w:t xml:space="preserve">ตอนที่ </w:t>
      </w:r>
      <w:r w:rsidRPr="00620CB1">
        <w:rPr>
          <w:rFonts w:ascii="BrowalliaUPC" w:hAnsi="BrowalliaUPC" w:cs="BrowalliaUPC"/>
          <w:b/>
          <w:bCs/>
          <w:sz w:val="28"/>
        </w:rPr>
        <w:t xml:space="preserve">IV </w:t>
      </w:r>
      <w:r w:rsidRPr="00620CB1">
        <w:rPr>
          <w:rFonts w:ascii="BrowalliaUPC" w:hAnsi="BrowalliaUPC" w:cs="BrowalliaUPC"/>
          <w:b/>
          <w:bCs/>
          <w:sz w:val="28"/>
          <w:cs/>
        </w:rPr>
        <w:t>ผลการดำเนินการ</w:t>
      </w:r>
    </w:p>
    <w:p w:rsidR="0010463D" w:rsidRPr="00620CB1" w:rsidRDefault="0010463D" w:rsidP="0010463D">
      <w:pPr>
        <w:spacing w:after="0"/>
        <w:rPr>
          <w:rFonts w:ascii="BrowalliaUPC" w:hAnsi="BrowalliaUPC" w:cs="BrowalliaUPC"/>
          <w:sz w:val="28"/>
          <w:cs/>
        </w:rPr>
      </w:pPr>
      <w:r w:rsidRPr="00620CB1">
        <w:rPr>
          <w:rFonts w:ascii="BrowalliaUPC" w:hAnsi="BrowalliaUPC" w:cs="BrowalliaUPC"/>
          <w:sz w:val="28"/>
          <w:cs/>
        </w:rPr>
        <w:t>นำเสนอข้อมูลตัวชี้วัดสำคัญในตาราง อธิบายการเปลี่ยนแปลงของผลลัพธ์</w:t>
      </w:r>
      <w:r w:rsidRPr="00620CB1">
        <w:rPr>
          <w:rFonts w:ascii="BrowalliaUPC" w:hAnsi="BrowalliaUPC" w:cs="BrowalliaUPC"/>
          <w:sz w:val="28"/>
        </w:rPr>
        <w:t xml:space="preserve"> </w:t>
      </w:r>
      <w:r w:rsidRPr="00620CB1">
        <w:rPr>
          <w:rFonts w:ascii="BrowalliaUPC" w:hAnsi="BrowalliaUPC" w:cs="BrowalliaUPC"/>
          <w:sz w:val="28"/>
          <w:cs/>
        </w:rPr>
        <w:t xml:space="preserve">(จากความพยายามในการพัฒนาหรือจากสถานการณ์ที่เปลี่ยนแปลงไป) โดยอาจใช้ </w:t>
      </w:r>
      <w:r w:rsidRPr="00620CB1">
        <w:rPr>
          <w:rFonts w:ascii="BrowalliaUPC" w:hAnsi="BrowalliaUPC" w:cs="BrowalliaUPC"/>
          <w:sz w:val="28"/>
        </w:rPr>
        <w:t xml:space="preserve">run chart </w:t>
      </w:r>
      <w:r w:rsidRPr="00620CB1">
        <w:rPr>
          <w:rFonts w:ascii="BrowalliaUPC" w:hAnsi="BrowalliaUPC" w:cs="BrowalliaUPC"/>
          <w:sz w:val="28"/>
          <w:cs/>
        </w:rPr>
        <w:t xml:space="preserve">หรือ </w:t>
      </w:r>
      <w:r w:rsidRPr="00620CB1">
        <w:rPr>
          <w:rFonts w:ascii="BrowalliaUPC" w:hAnsi="BrowalliaUPC" w:cs="BrowalliaUPC"/>
          <w:sz w:val="28"/>
        </w:rPr>
        <w:t>control chart</w:t>
      </w:r>
      <w:r w:rsidRPr="00620CB1">
        <w:rPr>
          <w:rFonts w:ascii="BrowalliaUPC" w:hAnsi="BrowalliaUPC" w:cs="BrowalliaUPC"/>
          <w:sz w:val="28"/>
          <w:cs/>
        </w:rPr>
        <w:t xml:space="preserve"> ที่มีคำอธิบายประกอบ (</w:t>
      </w:r>
      <w:r w:rsidRPr="00620CB1">
        <w:rPr>
          <w:rFonts w:ascii="BrowalliaUPC" w:hAnsi="BrowalliaUPC" w:cs="BrowalliaUPC"/>
          <w:sz w:val="28"/>
        </w:rPr>
        <w:t>annotation</w:t>
      </w:r>
      <w:r w:rsidRPr="00620CB1">
        <w:rPr>
          <w:rFonts w:ascii="BrowalliaUPC" w:hAnsi="BrowalliaUPC" w:cs="BrowalliaUPC"/>
          <w:sz w:val="28"/>
          <w:cs/>
        </w:rPr>
        <w:t>)</w:t>
      </w:r>
      <w:r w:rsidRPr="00620CB1">
        <w:rPr>
          <w:rFonts w:ascii="BrowalliaUPC" w:hAnsi="BrowalliaUPC" w:cs="BrowalliaUPC"/>
          <w:sz w:val="28"/>
        </w:rPr>
        <w:t xml:space="preserve"> </w:t>
      </w:r>
      <w:r w:rsidRPr="00620CB1">
        <w:rPr>
          <w:rFonts w:ascii="BrowalliaUPC" w:hAnsi="BrowalliaUPC" w:cs="BrowalliaUPC"/>
          <w:sz w:val="28"/>
          <w:cs/>
        </w:rPr>
        <w:t>ตามข้อมูลปฏิบัติงานให้ได้มากที่สุด</w:t>
      </w:r>
    </w:p>
    <w:p w:rsidR="0010463D" w:rsidRPr="00620CB1" w:rsidRDefault="0010463D" w:rsidP="0010463D">
      <w:pPr>
        <w:spacing w:after="0"/>
        <w:rPr>
          <w:rFonts w:ascii="BrowalliaUPC" w:hAnsi="BrowalliaUPC" w:cs="BrowalliaUPC"/>
          <w:b/>
          <w:bCs/>
          <w:sz w:val="28"/>
          <w:cs/>
        </w:rPr>
      </w:pPr>
      <w:r w:rsidRPr="00620CB1">
        <w:rPr>
          <w:rFonts w:ascii="BrowalliaUPC" w:hAnsi="BrowalliaUPC" w:cs="BrowalliaUPC"/>
          <w:b/>
          <w:bCs/>
          <w:sz w:val="28"/>
        </w:rPr>
        <w:t xml:space="preserve">IV-1 </w:t>
      </w:r>
      <w:r w:rsidRPr="00620CB1">
        <w:rPr>
          <w:rFonts w:ascii="BrowalliaUPC" w:hAnsi="BrowalliaUPC" w:cs="BrowalliaUPC"/>
          <w:b/>
          <w:bCs/>
          <w:sz w:val="28"/>
          <w:cs/>
        </w:rPr>
        <w:t>ผลด้านการดูแลสุขภาพ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361"/>
        <w:gridCol w:w="1021"/>
        <w:gridCol w:w="850"/>
        <w:gridCol w:w="680"/>
        <w:gridCol w:w="29"/>
        <w:gridCol w:w="709"/>
        <w:gridCol w:w="709"/>
        <w:gridCol w:w="850"/>
      </w:tblGrid>
      <w:tr w:rsidR="0010463D" w:rsidRPr="00620CB1" w:rsidTr="00416A64">
        <w:tc>
          <w:tcPr>
            <w:tcW w:w="9209" w:type="dxa"/>
            <w:gridSpan w:val="8"/>
          </w:tcPr>
          <w:p w:rsidR="0010463D" w:rsidRPr="00D96A94" w:rsidRDefault="0010463D" w:rsidP="00416A64">
            <w:pPr>
              <w:rPr>
                <w:rFonts w:ascii="BrowalliaUPC" w:hAnsi="BrowalliaUPC" w:cs="BrowalliaUPC"/>
                <w:b/>
                <w:bCs/>
                <w:color w:val="000000" w:themeColor="text1"/>
                <w:sz w:val="28"/>
                <w:cs/>
              </w:rPr>
            </w:pPr>
            <w:r w:rsidRPr="00D96A94">
              <w:rPr>
                <w:rFonts w:ascii="BrowalliaUPC" w:hAnsi="BrowalliaUPC" w:cs="BrowalliaUPC"/>
                <w:b/>
                <w:bCs/>
                <w:color w:val="3333FF"/>
                <w:sz w:val="28"/>
              </w:rPr>
              <w:t xml:space="preserve">80 </w:t>
            </w:r>
            <w:r w:rsidRPr="00D96A94">
              <w:rPr>
                <w:rFonts w:ascii="BrowalliaUPC" w:hAnsi="BrowalliaUPC" w:cs="BrowalliaUPC"/>
                <w:b/>
                <w:bCs/>
                <w:color w:val="3333FF"/>
                <w:sz w:val="28"/>
                <w:cs/>
              </w:rPr>
              <w:t>ผลการดูแลผู้ป่วยโดยรวม (การเสียชีวิต การส่งต่อ การกลับมารักษาหรือการนอน รพ.ซ้ำ) ที่สะท้อนคุณภาพการดูแลรักษา</w:t>
            </w:r>
          </w:p>
        </w:tc>
      </w:tr>
      <w:tr w:rsidR="0010463D" w:rsidRPr="00620CB1" w:rsidTr="00620CB1">
        <w:trPr>
          <w:trHeight w:val="796"/>
        </w:trPr>
        <w:tc>
          <w:tcPr>
            <w:tcW w:w="4361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021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เป้า</w:t>
            </w:r>
          </w:p>
          <w:p w:rsidR="0010463D" w:rsidRPr="00620CB1" w:rsidRDefault="00620CB1" w:rsidP="00620CB1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cs/>
              </w:rPr>
              <w:t>หมาย</w:t>
            </w:r>
          </w:p>
        </w:tc>
        <w:tc>
          <w:tcPr>
            <w:tcW w:w="850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09" w:type="dxa"/>
            <w:gridSpan w:val="2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70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70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850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10463D" w:rsidRPr="00620CB1" w:rsidTr="00416A64">
        <w:tc>
          <w:tcPr>
            <w:tcW w:w="9209" w:type="dxa"/>
            <w:gridSpan w:val="8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1.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จำนวนผู้ป่วยที่เสียชีวิต </w:t>
            </w:r>
          </w:p>
        </w:tc>
      </w:tr>
      <w:tr w:rsidR="0010463D" w:rsidRPr="00620CB1" w:rsidTr="00620CB1">
        <w:tc>
          <w:tcPr>
            <w:tcW w:w="4361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จำนวนการเสียชีวิตในโรงพยาบาลทุกประเภท(ราย)</w:t>
            </w:r>
          </w:p>
        </w:tc>
        <w:tc>
          <w:tcPr>
            <w:tcW w:w="1021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13</w:t>
            </w:r>
          </w:p>
        </w:tc>
        <w:tc>
          <w:tcPr>
            <w:tcW w:w="709" w:type="dxa"/>
            <w:gridSpan w:val="2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23</w:t>
            </w:r>
          </w:p>
        </w:tc>
        <w:tc>
          <w:tcPr>
            <w:tcW w:w="70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9</w:t>
            </w:r>
          </w:p>
        </w:tc>
        <w:tc>
          <w:tcPr>
            <w:tcW w:w="70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</w:t>
            </w:r>
          </w:p>
        </w:tc>
        <w:tc>
          <w:tcPr>
            <w:tcW w:w="850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</w:t>
            </w:r>
          </w:p>
        </w:tc>
      </w:tr>
      <w:tr w:rsidR="0010463D" w:rsidRPr="00620CB1" w:rsidTr="00620CB1">
        <w:tc>
          <w:tcPr>
            <w:tcW w:w="4361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-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จำนวนผู้ป่วยเสียชีวิตในโรงพยาบาลที่ </w:t>
            </w:r>
            <w:r w:rsidRPr="00620CB1">
              <w:rPr>
                <w:rFonts w:ascii="BrowalliaUPC" w:hAnsi="BrowalliaUPC" w:cs="BrowalliaUPC"/>
                <w:sz w:val="28"/>
              </w:rPr>
              <w:t>ER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(ราย)</w:t>
            </w:r>
          </w:p>
        </w:tc>
        <w:tc>
          <w:tcPr>
            <w:tcW w:w="1021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</w:t>
            </w:r>
          </w:p>
        </w:tc>
        <w:tc>
          <w:tcPr>
            <w:tcW w:w="709" w:type="dxa"/>
            <w:gridSpan w:val="2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15</w:t>
            </w:r>
          </w:p>
        </w:tc>
        <w:tc>
          <w:tcPr>
            <w:tcW w:w="709" w:type="dxa"/>
          </w:tcPr>
          <w:p w:rsidR="0010463D" w:rsidRPr="00620CB1" w:rsidRDefault="002B044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6</w:t>
            </w:r>
          </w:p>
        </w:tc>
        <w:tc>
          <w:tcPr>
            <w:tcW w:w="709" w:type="dxa"/>
          </w:tcPr>
          <w:p w:rsidR="0010463D" w:rsidRPr="00620CB1" w:rsidRDefault="002B044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7</w:t>
            </w:r>
          </w:p>
        </w:tc>
        <w:tc>
          <w:tcPr>
            <w:tcW w:w="850" w:type="dxa"/>
          </w:tcPr>
          <w:p w:rsidR="0010463D" w:rsidRPr="00620CB1" w:rsidRDefault="002B044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6</w:t>
            </w:r>
          </w:p>
        </w:tc>
      </w:tr>
      <w:tr w:rsidR="0010463D" w:rsidRPr="00620CB1" w:rsidTr="00620CB1">
        <w:tc>
          <w:tcPr>
            <w:tcW w:w="4361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-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จำนวนผู้ป่วยเสียชีวิตในโรงพยาบาลที่ </w:t>
            </w:r>
            <w:r w:rsidRPr="00620CB1">
              <w:rPr>
                <w:rFonts w:ascii="BrowalliaUPC" w:hAnsi="BrowalliaUPC" w:cs="BrowalliaUPC"/>
                <w:sz w:val="28"/>
              </w:rPr>
              <w:t>IPD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(ราย)</w:t>
            </w:r>
          </w:p>
        </w:tc>
        <w:tc>
          <w:tcPr>
            <w:tcW w:w="1021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</w:t>
            </w:r>
          </w:p>
        </w:tc>
        <w:tc>
          <w:tcPr>
            <w:tcW w:w="709" w:type="dxa"/>
            <w:gridSpan w:val="2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</w:t>
            </w:r>
          </w:p>
        </w:tc>
        <w:tc>
          <w:tcPr>
            <w:tcW w:w="70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</w:t>
            </w:r>
          </w:p>
        </w:tc>
        <w:tc>
          <w:tcPr>
            <w:tcW w:w="70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</w:t>
            </w:r>
          </w:p>
        </w:tc>
        <w:tc>
          <w:tcPr>
            <w:tcW w:w="850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</w:t>
            </w:r>
          </w:p>
        </w:tc>
      </w:tr>
      <w:tr w:rsidR="0010463D" w:rsidRPr="00620CB1" w:rsidTr="00620CB1">
        <w:tc>
          <w:tcPr>
            <w:tcW w:w="4361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จำนวนรวมการเสียชีวิตนอกโรงพยาบาลทุกประเภท</w:t>
            </w:r>
          </w:p>
        </w:tc>
        <w:tc>
          <w:tcPr>
            <w:tcW w:w="1021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30</w:t>
            </w:r>
          </w:p>
        </w:tc>
        <w:tc>
          <w:tcPr>
            <w:tcW w:w="709" w:type="dxa"/>
            <w:gridSpan w:val="2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46</w:t>
            </w:r>
          </w:p>
        </w:tc>
        <w:tc>
          <w:tcPr>
            <w:tcW w:w="70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41</w:t>
            </w:r>
          </w:p>
        </w:tc>
        <w:tc>
          <w:tcPr>
            <w:tcW w:w="70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61</w:t>
            </w:r>
          </w:p>
        </w:tc>
        <w:tc>
          <w:tcPr>
            <w:tcW w:w="850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23</w:t>
            </w:r>
          </w:p>
        </w:tc>
      </w:tr>
      <w:tr w:rsidR="0010463D" w:rsidRPr="00620CB1" w:rsidTr="00620CB1">
        <w:tc>
          <w:tcPr>
            <w:tcW w:w="4361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-จำนวนผู้ป่วยเสียชีวิตทั่วไป</w:t>
            </w:r>
          </w:p>
        </w:tc>
        <w:tc>
          <w:tcPr>
            <w:tcW w:w="1021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21</w:t>
            </w:r>
          </w:p>
        </w:tc>
        <w:tc>
          <w:tcPr>
            <w:tcW w:w="709" w:type="dxa"/>
            <w:gridSpan w:val="2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19</w:t>
            </w:r>
          </w:p>
        </w:tc>
        <w:tc>
          <w:tcPr>
            <w:tcW w:w="70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33</w:t>
            </w:r>
          </w:p>
        </w:tc>
        <w:tc>
          <w:tcPr>
            <w:tcW w:w="70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43</w:t>
            </w:r>
          </w:p>
        </w:tc>
        <w:tc>
          <w:tcPr>
            <w:tcW w:w="850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14</w:t>
            </w:r>
          </w:p>
        </w:tc>
      </w:tr>
      <w:tr w:rsidR="0010463D" w:rsidRPr="00620CB1" w:rsidTr="00620CB1">
        <w:tc>
          <w:tcPr>
            <w:tcW w:w="4361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-จำนวนผู้ป่วยเสียชีวิตจากอุบัติเหตุ</w:t>
            </w:r>
          </w:p>
        </w:tc>
        <w:tc>
          <w:tcPr>
            <w:tcW w:w="1021" w:type="dxa"/>
          </w:tcPr>
          <w:p w:rsidR="0010463D" w:rsidRPr="00505879" w:rsidRDefault="0010463D" w:rsidP="00416A64">
            <w:pPr>
              <w:jc w:val="center"/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505879">
              <w:rPr>
                <w:rFonts w:ascii="BrowalliaUPC" w:hAnsi="BrowalliaUPC" w:cs="BrowalliaUPC"/>
                <w:sz w:val="24"/>
                <w:szCs w:val="24"/>
              </w:rPr>
              <w:t xml:space="preserve">&lt;16 </w:t>
            </w:r>
            <w:r w:rsidRPr="00505879">
              <w:rPr>
                <w:rFonts w:ascii="BrowalliaUPC" w:hAnsi="BrowalliaUPC" w:cs="BrowalliaUPC"/>
                <w:sz w:val="24"/>
                <w:szCs w:val="24"/>
                <w:cs/>
              </w:rPr>
              <w:t>ต่อแสนประชากร</w:t>
            </w:r>
          </w:p>
        </w:tc>
        <w:tc>
          <w:tcPr>
            <w:tcW w:w="850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color w:val="000000" w:themeColor="text1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color w:val="000000" w:themeColor="text1"/>
                <w:sz w:val="28"/>
              </w:rPr>
              <w:t>4.82</w:t>
            </w:r>
          </w:p>
        </w:tc>
        <w:tc>
          <w:tcPr>
            <w:tcW w:w="709" w:type="dxa"/>
            <w:gridSpan w:val="2"/>
          </w:tcPr>
          <w:p w:rsidR="0010463D" w:rsidRPr="00620CB1" w:rsidRDefault="008C2857" w:rsidP="00416A64">
            <w:pPr>
              <w:jc w:val="center"/>
              <w:rPr>
                <w:rFonts w:ascii="BrowalliaUPC" w:hAnsi="BrowalliaUPC" w:cs="BrowalliaUPC"/>
                <w:color w:val="000000" w:themeColor="text1"/>
                <w:sz w:val="28"/>
                <w:cs/>
              </w:rPr>
            </w:pPr>
            <w:r>
              <w:rPr>
                <w:rFonts w:ascii="BrowalliaUPC" w:hAnsi="BrowalliaUPC" w:cs="BrowalliaUPC" w:hint="cs"/>
                <w:color w:val="000000" w:themeColor="text1"/>
                <w:sz w:val="28"/>
                <w:cs/>
              </w:rPr>
              <w:t>20.43</w:t>
            </w:r>
          </w:p>
        </w:tc>
        <w:tc>
          <w:tcPr>
            <w:tcW w:w="709" w:type="dxa"/>
          </w:tcPr>
          <w:p w:rsidR="0010463D" w:rsidRPr="00620CB1" w:rsidRDefault="008C2857" w:rsidP="00416A64">
            <w:pPr>
              <w:jc w:val="center"/>
              <w:rPr>
                <w:rFonts w:ascii="BrowalliaUPC" w:hAnsi="BrowalliaUPC" w:cs="BrowalliaUPC"/>
                <w:color w:val="000000" w:themeColor="text1"/>
                <w:sz w:val="28"/>
                <w:cs/>
              </w:rPr>
            </w:pPr>
            <w:r>
              <w:rPr>
                <w:rFonts w:ascii="BrowalliaUPC" w:hAnsi="BrowalliaUPC" w:cs="BrowalliaUPC"/>
                <w:color w:val="000000" w:themeColor="text1"/>
                <w:sz w:val="28"/>
                <w:cs/>
              </w:rPr>
              <w:t>29.4</w:t>
            </w:r>
            <w:r>
              <w:rPr>
                <w:rFonts w:ascii="BrowalliaUPC" w:hAnsi="BrowalliaUPC" w:cs="BrowalliaUPC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709" w:type="dxa"/>
          </w:tcPr>
          <w:p w:rsidR="0010463D" w:rsidRPr="00620CB1" w:rsidRDefault="008C2857" w:rsidP="00416A64">
            <w:pPr>
              <w:jc w:val="center"/>
              <w:rPr>
                <w:rFonts w:ascii="BrowalliaUPC" w:hAnsi="BrowalliaUPC" w:cs="BrowalliaUPC"/>
                <w:color w:val="000000" w:themeColor="text1"/>
                <w:sz w:val="28"/>
                <w:cs/>
              </w:rPr>
            </w:pPr>
            <w:r>
              <w:rPr>
                <w:rFonts w:ascii="BrowalliaUPC" w:hAnsi="BrowalliaUPC" w:cs="BrowalliaUPC"/>
                <w:color w:val="000000" w:themeColor="text1"/>
                <w:sz w:val="28"/>
              </w:rPr>
              <w:t>19.96</w:t>
            </w:r>
          </w:p>
        </w:tc>
        <w:tc>
          <w:tcPr>
            <w:tcW w:w="850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color w:val="000000" w:themeColor="text1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color w:val="000000" w:themeColor="text1"/>
                <w:sz w:val="28"/>
              </w:rPr>
              <w:t>26.83</w:t>
            </w:r>
          </w:p>
        </w:tc>
      </w:tr>
      <w:tr w:rsidR="0010463D" w:rsidRPr="00620CB1" w:rsidTr="00416A64">
        <w:tc>
          <w:tcPr>
            <w:tcW w:w="9209" w:type="dxa"/>
            <w:gridSpan w:val="8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ผู้ป่วยที่</w:t>
            </w:r>
            <w:r w:rsidRPr="00620CB1">
              <w:rPr>
                <w:rFonts w:ascii="BrowalliaUPC" w:hAnsi="BrowalliaUPC" w:cs="BrowalliaUPC"/>
                <w:sz w:val="28"/>
              </w:rPr>
              <w:t>Refer</w:t>
            </w:r>
          </w:p>
        </w:tc>
      </w:tr>
      <w:tr w:rsidR="0010463D" w:rsidRPr="00620CB1" w:rsidTr="00620CB1">
        <w:tc>
          <w:tcPr>
            <w:tcW w:w="4361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 xml:space="preserve">2.1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จำนวนผู้ป่วย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Refer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ที่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ER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(ราย)</w:t>
            </w:r>
          </w:p>
        </w:tc>
        <w:tc>
          <w:tcPr>
            <w:tcW w:w="1021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937</w:t>
            </w:r>
          </w:p>
        </w:tc>
        <w:tc>
          <w:tcPr>
            <w:tcW w:w="709" w:type="dxa"/>
            <w:gridSpan w:val="2"/>
          </w:tcPr>
          <w:p w:rsidR="0010463D" w:rsidRPr="00620CB1" w:rsidRDefault="002C6F5B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934</w:t>
            </w:r>
          </w:p>
        </w:tc>
        <w:tc>
          <w:tcPr>
            <w:tcW w:w="70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1187</w:t>
            </w:r>
          </w:p>
        </w:tc>
        <w:tc>
          <w:tcPr>
            <w:tcW w:w="709" w:type="dxa"/>
          </w:tcPr>
          <w:p w:rsidR="0010463D" w:rsidRPr="00620CB1" w:rsidRDefault="002C6F5B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102</w:t>
            </w:r>
            <w:r w:rsidR="0010463D" w:rsidRPr="00620CB1">
              <w:rPr>
                <w:rFonts w:ascii="BrowalliaUPC" w:hAnsi="BrowalliaUPC" w:cs="BrowalliaUPC"/>
                <w:sz w:val="28"/>
              </w:rPr>
              <w:t>8</w:t>
            </w:r>
          </w:p>
        </w:tc>
        <w:tc>
          <w:tcPr>
            <w:tcW w:w="850" w:type="dxa"/>
          </w:tcPr>
          <w:p w:rsidR="0010463D" w:rsidRPr="00620CB1" w:rsidRDefault="002C6F5B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955</w:t>
            </w:r>
          </w:p>
        </w:tc>
      </w:tr>
      <w:tr w:rsidR="0010463D" w:rsidRPr="00620CB1" w:rsidTr="00620CB1">
        <w:tc>
          <w:tcPr>
            <w:tcW w:w="4361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2.2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จำนวนผู้ป่วย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Refer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ที่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IPD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(ราย) </w:t>
            </w:r>
          </w:p>
        </w:tc>
        <w:tc>
          <w:tcPr>
            <w:tcW w:w="1021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782</w:t>
            </w:r>
          </w:p>
        </w:tc>
        <w:tc>
          <w:tcPr>
            <w:tcW w:w="709" w:type="dxa"/>
            <w:gridSpan w:val="2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709</w:t>
            </w:r>
          </w:p>
        </w:tc>
        <w:tc>
          <w:tcPr>
            <w:tcW w:w="70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644</w:t>
            </w:r>
          </w:p>
        </w:tc>
        <w:tc>
          <w:tcPr>
            <w:tcW w:w="70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651</w:t>
            </w:r>
          </w:p>
        </w:tc>
        <w:tc>
          <w:tcPr>
            <w:tcW w:w="850" w:type="dxa"/>
          </w:tcPr>
          <w:p w:rsidR="0010463D" w:rsidRPr="00620CB1" w:rsidRDefault="00F24049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849</w:t>
            </w:r>
          </w:p>
        </w:tc>
      </w:tr>
      <w:tr w:rsidR="0010463D" w:rsidRPr="00620CB1" w:rsidTr="00620CB1">
        <w:tc>
          <w:tcPr>
            <w:tcW w:w="4361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2.3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จำนวนผู้ป่วย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Refer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ที่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LR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(ราย)</w:t>
            </w:r>
          </w:p>
        </w:tc>
        <w:tc>
          <w:tcPr>
            <w:tcW w:w="1021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10463D" w:rsidRPr="00620CB1" w:rsidRDefault="00927577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30</w:t>
            </w:r>
          </w:p>
        </w:tc>
        <w:tc>
          <w:tcPr>
            <w:tcW w:w="709" w:type="dxa"/>
            <w:gridSpan w:val="2"/>
          </w:tcPr>
          <w:p w:rsidR="0010463D" w:rsidRPr="00620CB1" w:rsidRDefault="00D900CE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44</w:t>
            </w:r>
          </w:p>
        </w:tc>
        <w:tc>
          <w:tcPr>
            <w:tcW w:w="709" w:type="dxa"/>
          </w:tcPr>
          <w:p w:rsidR="0010463D" w:rsidRPr="00620CB1" w:rsidRDefault="00D900CE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49</w:t>
            </w:r>
          </w:p>
        </w:tc>
        <w:tc>
          <w:tcPr>
            <w:tcW w:w="709" w:type="dxa"/>
          </w:tcPr>
          <w:p w:rsidR="0010463D" w:rsidRPr="00620CB1" w:rsidRDefault="00D900CE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36</w:t>
            </w:r>
          </w:p>
        </w:tc>
        <w:tc>
          <w:tcPr>
            <w:tcW w:w="850" w:type="dxa"/>
          </w:tcPr>
          <w:p w:rsidR="0010463D" w:rsidRPr="00620CB1" w:rsidRDefault="00D900CE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21</w:t>
            </w:r>
          </w:p>
        </w:tc>
      </w:tr>
      <w:tr w:rsidR="0010463D" w:rsidRPr="00620CB1" w:rsidTr="00620CB1">
        <w:tc>
          <w:tcPr>
            <w:tcW w:w="4361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2.4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จำนวนผู้ป่วย </w:t>
            </w:r>
            <w:proofErr w:type="spellStart"/>
            <w:r w:rsidRPr="00620CB1">
              <w:rPr>
                <w:rFonts w:ascii="BrowalliaUPC" w:hAnsi="BrowalliaUPC" w:cs="BrowalliaUPC"/>
                <w:sz w:val="28"/>
              </w:rPr>
              <w:t>Unplan</w:t>
            </w:r>
            <w:proofErr w:type="spellEnd"/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Refer </w:t>
            </w:r>
            <w:r w:rsidR="00D07EF1">
              <w:rPr>
                <w:rFonts w:ascii="BrowalliaUPC" w:hAnsi="BrowalliaUPC" w:cs="BrowalliaUPC" w:hint="cs"/>
                <w:sz w:val="28"/>
                <w:cs/>
              </w:rPr>
              <w:t xml:space="preserve">ด้วย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โรค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MI </w:t>
            </w:r>
            <w:r w:rsidR="00D07EF1">
              <w:rPr>
                <w:rFonts w:ascii="BrowalliaUPC" w:hAnsi="BrowalliaUPC" w:cs="BrowalliaUPC"/>
                <w:sz w:val="28"/>
              </w:rPr>
              <w:t xml:space="preserve">, Sepsis , Tube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(ราย) </w:t>
            </w:r>
          </w:p>
        </w:tc>
        <w:tc>
          <w:tcPr>
            <w:tcW w:w="1021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0</w:t>
            </w:r>
          </w:p>
        </w:tc>
        <w:tc>
          <w:tcPr>
            <w:tcW w:w="850" w:type="dxa"/>
          </w:tcPr>
          <w:p w:rsidR="0010463D" w:rsidRPr="00620CB1" w:rsidRDefault="004D158A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 xml:space="preserve">1 </w:t>
            </w:r>
          </w:p>
        </w:tc>
        <w:tc>
          <w:tcPr>
            <w:tcW w:w="709" w:type="dxa"/>
            <w:gridSpan w:val="2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0</w:t>
            </w:r>
          </w:p>
        </w:tc>
        <w:tc>
          <w:tcPr>
            <w:tcW w:w="850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0</w:t>
            </w:r>
          </w:p>
        </w:tc>
      </w:tr>
      <w:tr w:rsidR="0010463D" w:rsidRPr="00620CB1" w:rsidTr="00620CB1">
        <w:tc>
          <w:tcPr>
            <w:tcW w:w="4361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3.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การกลับมารักษาซ้ำ</w:t>
            </w:r>
          </w:p>
        </w:tc>
        <w:tc>
          <w:tcPr>
            <w:tcW w:w="1021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</w:p>
        </w:tc>
        <w:tc>
          <w:tcPr>
            <w:tcW w:w="850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</w:p>
        </w:tc>
        <w:tc>
          <w:tcPr>
            <w:tcW w:w="709" w:type="dxa"/>
            <w:gridSpan w:val="2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</w:p>
        </w:tc>
        <w:tc>
          <w:tcPr>
            <w:tcW w:w="70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</w:p>
        </w:tc>
        <w:tc>
          <w:tcPr>
            <w:tcW w:w="70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</w:p>
        </w:tc>
        <w:tc>
          <w:tcPr>
            <w:tcW w:w="850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</w:p>
        </w:tc>
      </w:tr>
      <w:tr w:rsidR="0010463D" w:rsidRPr="00620CB1" w:rsidTr="00620CB1">
        <w:tc>
          <w:tcPr>
            <w:tcW w:w="4361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 - อัตราการ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Re-visit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ที่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ER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ภายใน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48 </w:t>
            </w:r>
            <w:r w:rsidR="001445BF">
              <w:rPr>
                <w:rFonts w:ascii="BrowalliaUPC" w:hAnsi="BrowalliaUPC" w:cs="BrowalliaUPC"/>
                <w:sz w:val="28"/>
                <w:cs/>
              </w:rPr>
              <w:t>ชม.โดยไม่ได้</w:t>
            </w:r>
            <w:r w:rsidR="001445BF">
              <w:rPr>
                <w:rFonts w:ascii="BrowalliaUPC" w:hAnsi="BrowalliaUPC" w:cs="BrowalliaUPC" w:hint="cs"/>
                <w:sz w:val="28"/>
                <w:cs/>
              </w:rPr>
              <w:t xml:space="preserve">วางแผน </w:t>
            </w:r>
          </w:p>
        </w:tc>
        <w:tc>
          <w:tcPr>
            <w:tcW w:w="1021" w:type="dxa"/>
          </w:tcPr>
          <w:p w:rsidR="0010463D" w:rsidRPr="00620CB1" w:rsidRDefault="007961BA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&lt;</w:t>
            </w:r>
            <w:r w:rsidR="00D47B24">
              <w:rPr>
                <w:rFonts w:ascii="BrowalliaUPC" w:hAnsi="BrowalliaUPC" w:cs="BrowalliaUPC"/>
                <w:sz w:val="28"/>
              </w:rPr>
              <w:t>2</w:t>
            </w:r>
            <w:r w:rsidR="0010463D" w:rsidRPr="00620CB1">
              <w:rPr>
                <w:rFonts w:ascii="BrowalliaUPC" w:hAnsi="BrowalliaUPC" w:cs="BrowalliaUPC"/>
                <w:sz w:val="28"/>
              </w:rPr>
              <w:t>%</w:t>
            </w:r>
          </w:p>
        </w:tc>
        <w:tc>
          <w:tcPr>
            <w:tcW w:w="850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2.44</w:t>
            </w:r>
          </w:p>
        </w:tc>
        <w:tc>
          <w:tcPr>
            <w:tcW w:w="709" w:type="dxa"/>
            <w:gridSpan w:val="2"/>
          </w:tcPr>
          <w:p w:rsidR="0010463D" w:rsidRPr="00620CB1" w:rsidRDefault="007961BA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2.36</w:t>
            </w:r>
          </w:p>
        </w:tc>
        <w:tc>
          <w:tcPr>
            <w:tcW w:w="709" w:type="dxa"/>
          </w:tcPr>
          <w:p w:rsidR="0010463D" w:rsidRPr="00620CB1" w:rsidRDefault="007961BA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1.79</w:t>
            </w:r>
          </w:p>
        </w:tc>
        <w:tc>
          <w:tcPr>
            <w:tcW w:w="709" w:type="dxa"/>
          </w:tcPr>
          <w:p w:rsidR="0010463D" w:rsidRPr="00620CB1" w:rsidRDefault="007961BA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2</w:t>
            </w:r>
          </w:p>
        </w:tc>
        <w:tc>
          <w:tcPr>
            <w:tcW w:w="850" w:type="dxa"/>
          </w:tcPr>
          <w:p w:rsidR="0010463D" w:rsidRPr="00620CB1" w:rsidRDefault="007961BA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1.77</w:t>
            </w:r>
          </w:p>
        </w:tc>
      </w:tr>
      <w:tr w:rsidR="0010463D" w:rsidRPr="00620CB1" w:rsidTr="00620CB1">
        <w:tc>
          <w:tcPr>
            <w:tcW w:w="4361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 -</w:t>
            </w:r>
            <w:r w:rsidRPr="00620CB1">
              <w:rPr>
                <w:rFonts w:ascii="BrowalliaUPC" w:hAnsi="BrowalliaUPC" w:cs="BrowalliaUPC"/>
                <w:sz w:val="28"/>
              </w:rPr>
              <w:t xml:space="preserve">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อัตราการ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Re-admit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ที่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IPD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ภายใน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28 </w:t>
            </w:r>
            <w:r w:rsidR="001445BF">
              <w:rPr>
                <w:rFonts w:ascii="BrowalliaUPC" w:hAnsi="BrowalliaUPC" w:cs="BrowalliaUPC"/>
                <w:sz w:val="28"/>
                <w:cs/>
              </w:rPr>
              <w:t>วันโดยไม่ได้</w:t>
            </w:r>
            <w:r w:rsidR="001445BF">
              <w:rPr>
                <w:rFonts w:ascii="BrowalliaUPC" w:hAnsi="BrowalliaUPC" w:cs="BrowalliaUPC" w:hint="cs"/>
                <w:sz w:val="28"/>
                <w:cs/>
              </w:rPr>
              <w:t xml:space="preserve">วางแผน </w:t>
            </w:r>
          </w:p>
        </w:tc>
        <w:tc>
          <w:tcPr>
            <w:tcW w:w="1021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&lt;3%</w:t>
            </w:r>
          </w:p>
        </w:tc>
        <w:tc>
          <w:tcPr>
            <w:tcW w:w="850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3.82</w:t>
            </w:r>
          </w:p>
        </w:tc>
        <w:tc>
          <w:tcPr>
            <w:tcW w:w="709" w:type="dxa"/>
            <w:gridSpan w:val="2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1.06</w:t>
            </w:r>
          </w:p>
        </w:tc>
        <w:tc>
          <w:tcPr>
            <w:tcW w:w="70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2.14</w:t>
            </w:r>
          </w:p>
        </w:tc>
        <w:tc>
          <w:tcPr>
            <w:tcW w:w="70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1.62</w:t>
            </w:r>
          </w:p>
        </w:tc>
        <w:tc>
          <w:tcPr>
            <w:tcW w:w="850" w:type="dxa"/>
          </w:tcPr>
          <w:p w:rsidR="0010463D" w:rsidRPr="00620CB1" w:rsidRDefault="00D47B24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2.01</w:t>
            </w:r>
          </w:p>
        </w:tc>
      </w:tr>
      <w:tr w:rsidR="00505879" w:rsidRPr="00620CB1" w:rsidTr="006C3457">
        <w:tc>
          <w:tcPr>
            <w:tcW w:w="9209" w:type="dxa"/>
            <w:gridSpan w:val="8"/>
          </w:tcPr>
          <w:p w:rsidR="00505879" w:rsidRDefault="00505879" w:rsidP="00505879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81 </w:t>
            </w:r>
            <w:r w:rsidRPr="00620CB1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ผลด้านการเข้าถึงบริการสุขภาพ</w:t>
            </w:r>
          </w:p>
        </w:tc>
      </w:tr>
      <w:tr w:rsidR="00D96A94" w:rsidRPr="00620CB1" w:rsidTr="00326664">
        <w:tc>
          <w:tcPr>
            <w:tcW w:w="4361" w:type="dxa"/>
          </w:tcPr>
          <w:p w:rsidR="00D96A94" w:rsidRPr="00620CB1" w:rsidRDefault="00D96A94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อัตราการคัดกรอง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CVD Risk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ในกลุ่มผู้ป่วยโรคเบาหวาน</w:t>
            </w:r>
          </w:p>
        </w:tc>
        <w:tc>
          <w:tcPr>
            <w:tcW w:w="1021" w:type="dxa"/>
          </w:tcPr>
          <w:p w:rsidR="00D96A94" w:rsidRPr="00620CB1" w:rsidRDefault="00D96A94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Arial" w:hAnsi="Arial" w:cs="Arial" w:hint="cs"/>
                <w:sz w:val="28"/>
                <w:cs/>
              </w:rPr>
              <w:t>≥</w:t>
            </w:r>
            <w:r w:rsidRPr="00620CB1">
              <w:rPr>
                <w:rFonts w:ascii="BrowalliaUPC" w:hAnsi="BrowalliaUPC" w:cs="BrowalliaUPC"/>
                <w:sz w:val="28"/>
              </w:rPr>
              <w:t>85%</w:t>
            </w:r>
          </w:p>
        </w:tc>
        <w:tc>
          <w:tcPr>
            <w:tcW w:w="850" w:type="dxa"/>
          </w:tcPr>
          <w:p w:rsidR="00D96A94" w:rsidRPr="00620CB1" w:rsidRDefault="00D96A94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22.37</w:t>
            </w:r>
          </w:p>
        </w:tc>
        <w:tc>
          <w:tcPr>
            <w:tcW w:w="680" w:type="dxa"/>
          </w:tcPr>
          <w:p w:rsidR="00D96A94" w:rsidRPr="00620CB1" w:rsidRDefault="00D96A94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26.29</w:t>
            </w:r>
          </w:p>
        </w:tc>
        <w:tc>
          <w:tcPr>
            <w:tcW w:w="738" w:type="dxa"/>
            <w:gridSpan w:val="2"/>
          </w:tcPr>
          <w:p w:rsidR="00D96A94" w:rsidRPr="00620CB1" w:rsidRDefault="00D96A94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85.91</w:t>
            </w:r>
          </w:p>
        </w:tc>
        <w:tc>
          <w:tcPr>
            <w:tcW w:w="709" w:type="dxa"/>
          </w:tcPr>
          <w:p w:rsidR="00D96A94" w:rsidRPr="00620CB1" w:rsidRDefault="00D96A94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94.22</w:t>
            </w:r>
          </w:p>
        </w:tc>
        <w:tc>
          <w:tcPr>
            <w:tcW w:w="850" w:type="dxa"/>
          </w:tcPr>
          <w:p w:rsidR="00D96A94" w:rsidRPr="00620CB1" w:rsidRDefault="00D96A94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96.48</w:t>
            </w:r>
          </w:p>
        </w:tc>
      </w:tr>
      <w:tr w:rsidR="00D96A94" w:rsidRPr="00620CB1" w:rsidTr="00326664">
        <w:tc>
          <w:tcPr>
            <w:tcW w:w="4361" w:type="dxa"/>
          </w:tcPr>
          <w:p w:rsidR="00D96A94" w:rsidRPr="002C2C83" w:rsidRDefault="002C2C83" w:rsidP="002C2C83">
            <w:pPr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ร้อยละผู้ป่วยวิกฤติ</w:t>
            </w:r>
            <w:r w:rsidR="00D96A94" w:rsidRPr="00620CB1">
              <w:rPr>
                <w:rFonts w:ascii="BrowalliaUPC" w:hAnsi="BrowalliaUPC" w:cs="BrowalliaUPC"/>
                <w:sz w:val="28"/>
                <w:cs/>
              </w:rPr>
              <w:t>ฉุกเฉิน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มาโดย </w:t>
            </w:r>
            <w:r>
              <w:rPr>
                <w:rFonts w:ascii="BrowalliaUPC" w:hAnsi="BrowalliaUPC" w:cs="BrowalliaUPC"/>
                <w:sz w:val="28"/>
              </w:rPr>
              <w:t xml:space="preserve">EMS </w:t>
            </w:r>
            <w:r>
              <w:rPr>
                <w:rFonts w:ascii="BrowalliaUPC" w:hAnsi="BrowalliaUPC" w:cs="BrowalliaUPC" w:hint="cs"/>
                <w:sz w:val="28"/>
                <w:cs/>
              </w:rPr>
              <w:t>ในกลุ่ม</w:t>
            </w:r>
            <w:r>
              <w:rPr>
                <w:rFonts w:ascii="BrowalliaUPC" w:hAnsi="BrowalliaUPC" w:cs="BrowalliaUPC"/>
                <w:sz w:val="28"/>
              </w:rPr>
              <w:t xml:space="preserve"> MI , Sepsis , Stroke , HI </w:t>
            </w:r>
          </w:p>
        </w:tc>
        <w:tc>
          <w:tcPr>
            <w:tcW w:w="1021" w:type="dxa"/>
          </w:tcPr>
          <w:p w:rsidR="00D96A94" w:rsidRPr="00620CB1" w:rsidRDefault="00D96A94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Arial" w:hAnsi="Arial" w:cs="Arial" w:hint="cs"/>
                <w:sz w:val="28"/>
                <w:cs/>
              </w:rPr>
              <w:t>≥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60</w:t>
            </w:r>
            <w:r w:rsidRPr="00620CB1">
              <w:rPr>
                <w:rFonts w:ascii="BrowalliaUPC" w:hAnsi="BrowalliaUPC" w:cs="BrowalliaUPC"/>
                <w:sz w:val="28"/>
              </w:rPr>
              <w:t xml:space="preserve"> %</w:t>
            </w:r>
          </w:p>
        </w:tc>
        <w:tc>
          <w:tcPr>
            <w:tcW w:w="850" w:type="dxa"/>
          </w:tcPr>
          <w:p w:rsidR="00D96A94" w:rsidRPr="00620CB1" w:rsidRDefault="00D96A94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80.82</w:t>
            </w:r>
          </w:p>
        </w:tc>
        <w:tc>
          <w:tcPr>
            <w:tcW w:w="680" w:type="dxa"/>
          </w:tcPr>
          <w:p w:rsidR="00D96A94" w:rsidRPr="00620CB1" w:rsidRDefault="00D96A94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84.88</w:t>
            </w:r>
          </w:p>
        </w:tc>
        <w:tc>
          <w:tcPr>
            <w:tcW w:w="738" w:type="dxa"/>
            <w:gridSpan w:val="2"/>
          </w:tcPr>
          <w:p w:rsidR="00D96A94" w:rsidRPr="00620CB1" w:rsidRDefault="00D96A94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74.79</w:t>
            </w:r>
          </w:p>
        </w:tc>
        <w:tc>
          <w:tcPr>
            <w:tcW w:w="709" w:type="dxa"/>
          </w:tcPr>
          <w:p w:rsidR="00D96A94" w:rsidRPr="00620CB1" w:rsidRDefault="00D96A94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46.94</w:t>
            </w:r>
          </w:p>
        </w:tc>
        <w:tc>
          <w:tcPr>
            <w:tcW w:w="850" w:type="dxa"/>
          </w:tcPr>
          <w:p w:rsidR="00D96A94" w:rsidRPr="00620CB1" w:rsidRDefault="00D96A94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60.92</w:t>
            </w:r>
          </w:p>
        </w:tc>
      </w:tr>
      <w:tr w:rsidR="00EB07EC" w:rsidRPr="00620CB1" w:rsidTr="00573A4D">
        <w:tc>
          <w:tcPr>
            <w:tcW w:w="4361" w:type="dxa"/>
            <w:shd w:val="clear" w:color="auto" w:fill="FFFFFF" w:themeFill="background1"/>
          </w:tcPr>
          <w:p w:rsidR="00EB07EC" w:rsidRPr="00620CB1" w:rsidRDefault="00584DB6" w:rsidP="006C3457">
            <w:pPr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เวลาเฉลี่ย</w:t>
            </w:r>
            <w:r w:rsidR="00EB07EC" w:rsidRPr="00620CB1">
              <w:rPr>
                <w:rFonts w:ascii="BrowalliaUPC" w:hAnsi="BrowalliaUPC" w:cs="BrowalliaUPC"/>
                <w:sz w:val="28"/>
                <w:cs/>
              </w:rPr>
              <w:t>ผู้ป่วย</w:t>
            </w:r>
            <w:r w:rsidR="00EB07EC" w:rsidRPr="00620CB1">
              <w:rPr>
                <w:rFonts w:ascii="BrowalliaUPC" w:hAnsi="BrowalliaUPC" w:cs="BrowalliaUPC"/>
                <w:sz w:val="28"/>
              </w:rPr>
              <w:t xml:space="preserve">AMI </w:t>
            </w:r>
            <w:r w:rsidR="00EB07EC" w:rsidRPr="00620CB1">
              <w:rPr>
                <w:rFonts w:ascii="BrowalliaUPC" w:hAnsi="BrowalliaUPC" w:cs="BrowalliaUPC"/>
                <w:sz w:val="28"/>
                <w:cs/>
              </w:rPr>
              <w:t xml:space="preserve">ชนิด </w:t>
            </w:r>
            <w:r w:rsidR="00EB07EC" w:rsidRPr="00620CB1">
              <w:rPr>
                <w:rFonts w:ascii="BrowalliaUPC" w:hAnsi="BrowalliaUPC" w:cs="BrowalliaUPC"/>
                <w:sz w:val="28"/>
              </w:rPr>
              <w:t xml:space="preserve">STEMI </w:t>
            </w:r>
            <w:r w:rsidR="00EB07EC" w:rsidRPr="00620CB1">
              <w:rPr>
                <w:rFonts w:ascii="BrowalliaUPC" w:hAnsi="BrowalliaUPC" w:cs="BrowalliaUPC"/>
                <w:sz w:val="28"/>
                <w:cs/>
              </w:rPr>
              <w:t xml:space="preserve">ได้รับยา </w:t>
            </w:r>
            <w:r w:rsidR="00EB07EC" w:rsidRPr="00620CB1">
              <w:rPr>
                <w:rFonts w:ascii="BrowalliaUPC" w:hAnsi="BrowalliaUPC" w:cs="BrowalliaUPC"/>
                <w:sz w:val="28"/>
              </w:rPr>
              <w:t xml:space="preserve">SK </w:t>
            </w:r>
          </w:p>
        </w:tc>
        <w:tc>
          <w:tcPr>
            <w:tcW w:w="1021" w:type="dxa"/>
            <w:shd w:val="clear" w:color="auto" w:fill="FFFFFF" w:themeFill="background1"/>
          </w:tcPr>
          <w:p w:rsidR="00EB07EC" w:rsidRPr="00620CB1" w:rsidRDefault="00584DB6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 xml:space="preserve">&lt; 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30 นาที </w:t>
            </w:r>
          </w:p>
        </w:tc>
        <w:tc>
          <w:tcPr>
            <w:tcW w:w="850" w:type="dxa"/>
            <w:shd w:val="clear" w:color="auto" w:fill="FFFFFF" w:themeFill="background1"/>
          </w:tcPr>
          <w:p w:rsidR="00EB07EC" w:rsidRPr="00620CB1" w:rsidRDefault="00EB07EC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680" w:type="dxa"/>
            <w:shd w:val="clear" w:color="auto" w:fill="FFFFFF" w:themeFill="background1"/>
          </w:tcPr>
          <w:p w:rsidR="00EB07EC" w:rsidRPr="006D7C57" w:rsidRDefault="00EB07EC" w:rsidP="006C345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6D7C57">
              <w:rPr>
                <w:rFonts w:ascii="BrowalliaUPC" w:hAnsi="BrowalliaUPC" w:cs="BrowalliaUPC" w:hint="cs"/>
                <w:sz w:val="24"/>
                <w:szCs w:val="24"/>
                <w:cs/>
              </w:rPr>
              <w:t>143.33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EB07EC" w:rsidRPr="00620CB1" w:rsidRDefault="00EB07EC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60.5</w:t>
            </w:r>
          </w:p>
        </w:tc>
        <w:tc>
          <w:tcPr>
            <w:tcW w:w="709" w:type="dxa"/>
            <w:shd w:val="clear" w:color="auto" w:fill="FFFFFF" w:themeFill="background1"/>
          </w:tcPr>
          <w:p w:rsidR="00EB07EC" w:rsidRPr="004B2418" w:rsidRDefault="00EB07EC" w:rsidP="006C345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4B2418">
              <w:rPr>
                <w:rFonts w:ascii="BrowalliaUPC" w:hAnsi="BrowalliaUPC" w:cs="BrowalliaUPC" w:hint="cs"/>
                <w:sz w:val="24"/>
                <w:szCs w:val="24"/>
                <w:cs/>
              </w:rPr>
              <w:t>108.22</w:t>
            </w:r>
          </w:p>
        </w:tc>
        <w:tc>
          <w:tcPr>
            <w:tcW w:w="850" w:type="dxa"/>
            <w:shd w:val="clear" w:color="auto" w:fill="FFFFFF" w:themeFill="background1"/>
          </w:tcPr>
          <w:p w:rsidR="00EB07EC" w:rsidRPr="00620CB1" w:rsidRDefault="00EB07EC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58.5</w:t>
            </w:r>
          </w:p>
        </w:tc>
      </w:tr>
      <w:tr w:rsidR="00537E86" w:rsidRPr="00620CB1" w:rsidTr="00573A4D">
        <w:tc>
          <w:tcPr>
            <w:tcW w:w="4361" w:type="dxa"/>
            <w:shd w:val="clear" w:color="auto" w:fill="FFFFFF" w:themeFill="background1"/>
          </w:tcPr>
          <w:p w:rsidR="00537E86" w:rsidRPr="00620CB1" w:rsidRDefault="00537E86" w:rsidP="00D77AB2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ผู้ป่วย</w:t>
            </w:r>
            <w:r w:rsidRPr="00620CB1">
              <w:rPr>
                <w:rFonts w:ascii="BrowalliaUPC" w:hAnsi="BrowalliaUPC" w:cs="BrowalliaUPC"/>
                <w:sz w:val="28"/>
              </w:rPr>
              <w:t xml:space="preserve"> Stroke </w:t>
            </w:r>
            <w:r>
              <w:rPr>
                <w:rFonts w:ascii="BrowalliaUPC" w:hAnsi="BrowalliaUPC" w:cs="BrowalliaUPC" w:hint="cs"/>
                <w:sz w:val="28"/>
                <w:cs/>
              </w:rPr>
              <w:t>มาโรงพยาบาล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ภายใน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 4.5 ชม./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270 นาที (</w:t>
            </w:r>
            <w:r w:rsidRPr="00620CB1">
              <w:rPr>
                <w:rFonts w:ascii="BrowalliaUPC" w:hAnsi="BrowalliaUPC" w:cs="BrowalliaUPC"/>
                <w:sz w:val="28"/>
              </w:rPr>
              <w:t xml:space="preserve">Golden period ) </w:t>
            </w:r>
            <w:r>
              <w:rPr>
                <w:rFonts w:ascii="BrowalliaUPC" w:hAnsi="BrowalliaUPC" w:cs="BrowalliaUPC"/>
                <w:sz w:val="28"/>
              </w:rPr>
              <w:t xml:space="preserve">( Fast track ) </w:t>
            </w:r>
          </w:p>
        </w:tc>
        <w:tc>
          <w:tcPr>
            <w:tcW w:w="1021" w:type="dxa"/>
            <w:shd w:val="clear" w:color="auto" w:fill="FFFFFF" w:themeFill="background1"/>
          </w:tcPr>
          <w:p w:rsidR="00537E86" w:rsidRPr="00620CB1" w:rsidRDefault="00537E86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Arial" w:hAnsi="Arial" w:cs="Arial" w:hint="cs"/>
                <w:sz w:val="28"/>
                <w:cs/>
              </w:rPr>
              <w:t>≥</w:t>
            </w:r>
            <w:r>
              <w:rPr>
                <w:rFonts w:ascii="BrowalliaUPC" w:hAnsi="BrowalliaUPC" w:cs="BrowalliaUPC"/>
                <w:sz w:val="28"/>
              </w:rPr>
              <w:t>5</w:t>
            </w:r>
            <w:r w:rsidRPr="00620CB1">
              <w:rPr>
                <w:rFonts w:ascii="BrowalliaUPC" w:hAnsi="BrowalliaUPC" w:cs="BrowalliaUPC"/>
                <w:sz w:val="28"/>
              </w:rPr>
              <w:t>0%</w:t>
            </w:r>
          </w:p>
        </w:tc>
        <w:tc>
          <w:tcPr>
            <w:tcW w:w="850" w:type="dxa"/>
            <w:shd w:val="clear" w:color="auto" w:fill="FFFFFF" w:themeFill="background1"/>
          </w:tcPr>
          <w:p w:rsidR="00537E86" w:rsidRPr="00620CB1" w:rsidRDefault="00537E86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680" w:type="dxa"/>
            <w:shd w:val="clear" w:color="auto" w:fill="FFFFFF" w:themeFill="background1"/>
          </w:tcPr>
          <w:p w:rsidR="00537E86" w:rsidRPr="002F4E4A" w:rsidRDefault="00537E86" w:rsidP="006C3457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F4E4A">
              <w:rPr>
                <w:rFonts w:ascii="BrowalliaUPC" w:hAnsi="BrowalliaUPC" w:cs="BrowalliaUPC" w:hint="cs"/>
                <w:szCs w:val="22"/>
                <w:cs/>
              </w:rPr>
              <w:t>18 ราย</w:t>
            </w:r>
          </w:p>
          <w:p w:rsidR="00537E86" w:rsidRPr="002F4E4A" w:rsidRDefault="00537E86" w:rsidP="006C3457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F4E4A">
              <w:rPr>
                <w:rFonts w:ascii="BrowalliaUPC" w:hAnsi="BrowalliaUPC" w:cs="BrowalliaUPC" w:hint="cs"/>
                <w:szCs w:val="22"/>
                <w:cs/>
              </w:rPr>
              <w:t>34.13</w:t>
            </w:r>
            <w:r w:rsidRPr="002F4E4A">
              <w:rPr>
                <w:rFonts w:ascii="BrowalliaUPC" w:hAnsi="BrowalliaUPC" w:cs="BrowalliaUPC"/>
                <w:szCs w:val="22"/>
              </w:rPr>
              <w:t>%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37E86" w:rsidRPr="00537E86" w:rsidRDefault="00537E86" w:rsidP="006C345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37E86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18 ราย </w:t>
            </w:r>
            <w:r w:rsidRPr="00537E86">
              <w:rPr>
                <w:rFonts w:ascii="BrowalliaUPC" w:hAnsi="BrowalliaUPC" w:cs="BrowalliaUPC"/>
                <w:sz w:val="24"/>
                <w:szCs w:val="24"/>
              </w:rPr>
              <w:t>28.13%</w:t>
            </w:r>
          </w:p>
        </w:tc>
        <w:tc>
          <w:tcPr>
            <w:tcW w:w="709" w:type="dxa"/>
            <w:shd w:val="clear" w:color="auto" w:fill="FFFFFF" w:themeFill="background1"/>
          </w:tcPr>
          <w:p w:rsidR="00537E86" w:rsidRPr="00537E86" w:rsidRDefault="00537E86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37E86">
              <w:rPr>
                <w:rFonts w:ascii="BrowalliaUPC" w:hAnsi="BrowalliaUPC" w:cs="BrowalliaUPC" w:hint="cs"/>
                <w:sz w:val="24"/>
                <w:szCs w:val="24"/>
                <w:cs/>
              </w:rPr>
              <w:t>33 ราย 43.42</w:t>
            </w:r>
            <w:r w:rsidRPr="00537E86">
              <w:rPr>
                <w:rFonts w:ascii="BrowalliaUPC" w:hAnsi="BrowalliaUPC" w:cs="BrowalliaUPC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</w:tcPr>
          <w:p w:rsidR="00537E86" w:rsidRPr="00537E86" w:rsidRDefault="00537E86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37E86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21 ราย </w:t>
            </w:r>
            <w:r w:rsidRPr="00537E86">
              <w:rPr>
                <w:rFonts w:ascii="BrowalliaUPC" w:hAnsi="BrowalliaUPC" w:cs="BrowalliaUPC"/>
                <w:sz w:val="24"/>
                <w:szCs w:val="24"/>
              </w:rPr>
              <w:t>94.12 %</w:t>
            </w:r>
          </w:p>
        </w:tc>
      </w:tr>
      <w:tr w:rsidR="00190770" w:rsidRPr="00620CB1" w:rsidTr="00573A4D">
        <w:tc>
          <w:tcPr>
            <w:tcW w:w="9209" w:type="dxa"/>
            <w:gridSpan w:val="8"/>
            <w:shd w:val="clear" w:color="auto" w:fill="FFFFFF" w:themeFill="background1"/>
          </w:tcPr>
          <w:p w:rsidR="00190770" w:rsidRPr="00620CB1" w:rsidRDefault="00190770" w:rsidP="00190770">
            <w:pPr>
              <w:rPr>
                <w:rFonts w:ascii="BrowalliaUPC" w:hAnsi="BrowalliaUPC" w:cs="BrowalliaUPC"/>
                <w:sz w:val="28"/>
              </w:rPr>
            </w:pPr>
            <w:r w:rsidRPr="00571A41">
              <w:rPr>
                <w:rFonts w:ascii="BrowalliaUPC" w:hAnsi="BrowalliaUPC" w:cs="BrowalliaUPC"/>
                <w:b/>
                <w:bCs/>
                <w:sz w:val="28"/>
              </w:rPr>
              <w:lastRenderedPageBreak/>
              <w:t xml:space="preserve"> </w:t>
            </w:r>
            <w:r w:rsidRPr="00571A41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82 </w:t>
            </w:r>
            <w:r w:rsidRPr="00571A41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ผลด้านความต่อเนื่องในการดูแล</w:t>
            </w:r>
            <w:r w:rsidRPr="00571A41">
              <w:rPr>
                <w:rFonts w:ascii="BrowalliaUPC" w:hAnsi="BrowalliaUPC" w:cs="BrowalliaUPC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505879" w:rsidRPr="00620CB1" w:rsidTr="00573A4D">
        <w:tc>
          <w:tcPr>
            <w:tcW w:w="4361" w:type="dxa"/>
            <w:shd w:val="clear" w:color="auto" w:fill="FFFFFF" w:themeFill="background1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021" w:type="dxa"/>
            <w:shd w:val="clear" w:color="auto" w:fill="FFFFFF" w:themeFill="background1"/>
          </w:tcPr>
          <w:p w:rsidR="00505879" w:rsidRPr="00620CB1" w:rsidRDefault="00505879" w:rsidP="00471C8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50" w:type="dxa"/>
            <w:shd w:val="clear" w:color="auto" w:fill="FFFFFF" w:themeFill="background1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709" w:type="dxa"/>
            <w:shd w:val="clear" w:color="auto" w:fill="FFFFFF" w:themeFill="background1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709" w:type="dxa"/>
            <w:shd w:val="clear" w:color="auto" w:fill="FFFFFF" w:themeFill="background1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850" w:type="dxa"/>
            <w:shd w:val="clear" w:color="auto" w:fill="FFFFFF" w:themeFill="background1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5250C1" w:rsidRPr="00620CB1" w:rsidTr="00573A4D">
        <w:tc>
          <w:tcPr>
            <w:tcW w:w="4361" w:type="dxa"/>
            <w:shd w:val="clear" w:color="auto" w:fill="FFFFFF" w:themeFill="background1"/>
          </w:tcPr>
          <w:p w:rsidR="00E31908" w:rsidRDefault="005250C1" w:rsidP="006C3457">
            <w:pPr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 xml:space="preserve">ผู้ป่วยมาโรงพยาบาลภายใน 4.5 ชม/270นาที </w:t>
            </w:r>
            <w:r>
              <w:rPr>
                <w:rFonts w:ascii="BrowalliaUPC" w:hAnsi="BrowalliaUPC" w:cs="BrowalliaUPC"/>
                <w:sz w:val="28"/>
              </w:rPr>
              <w:t xml:space="preserve">( Fast track ) </w:t>
            </w:r>
            <w:r>
              <w:rPr>
                <w:rFonts w:ascii="BrowalliaUPC" w:hAnsi="BrowalliaUPC" w:cs="BrowalliaUPC" w:hint="cs"/>
                <w:sz w:val="28"/>
                <w:cs/>
              </w:rPr>
              <w:t>ได้รับการส่งต่อ</w:t>
            </w:r>
            <w:r w:rsidR="00EF1ED7">
              <w:rPr>
                <w:rFonts w:ascii="BrowalliaUPC" w:hAnsi="BrowalliaUPC" w:cs="BrowalliaUPC" w:hint="cs"/>
                <w:sz w:val="28"/>
                <w:cs/>
              </w:rPr>
              <w:t>ภายใ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น 30 นาที  </w:t>
            </w:r>
          </w:p>
          <w:p w:rsidR="005250C1" w:rsidRPr="008246D5" w:rsidRDefault="005250C1" w:rsidP="006C3457">
            <w:pPr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(</w:t>
            </w:r>
            <w:r>
              <w:rPr>
                <w:rFonts w:ascii="BrowalliaUPC" w:hAnsi="BrowalliaUPC" w:cs="BrowalliaUPC"/>
                <w:sz w:val="28"/>
              </w:rPr>
              <w:t xml:space="preserve">Door to refer ) 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(ทัน/ไม่ทัน ) (เวลาเฉลี่ย) </w:t>
            </w:r>
          </w:p>
        </w:tc>
        <w:tc>
          <w:tcPr>
            <w:tcW w:w="1021" w:type="dxa"/>
            <w:shd w:val="clear" w:color="auto" w:fill="FFFFFF" w:themeFill="background1"/>
          </w:tcPr>
          <w:p w:rsidR="005250C1" w:rsidRPr="00620CB1" w:rsidRDefault="005250C1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100%</w:t>
            </w:r>
          </w:p>
        </w:tc>
        <w:tc>
          <w:tcPr>
            <w:tcW w:w="850" w:type="dxa"/>
            <w:shd w:val="clear" w:color="auto" w:fill="FFFFFF" w:themeFill="background1"/>
          </w:tcPr>
          <w:p w:rsidR="005250C1" w:rsidRPr="00620CB1" w:rsidRDefault="005250C1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250C1" w:rsidRPr="005250C1" w:rsidRDefault="005250C1" w:rsidP="006C345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>55.56</w:t>
            </w:r>
          </w:p>
          <w:p w:rsidR="005250C1" w:rsidRPr="005250C1" w:rsidRDefault="005250C1" w:rsidP="006C345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>10/18</w:t>
            </w:r>
          </w:p>
          <w:p w:rsidR="005250C1" w:rsidRPr="005250C1" w:rsidRDefault="005250C1" w:rsidP="006C345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>39 นาที</w:t>
            </w:r>
          </w:p>
        </w:tc>
        <w:tc>
          <w:tcPr>
            <w:tcW w:w="709" w:type="dxa"/>
            <w:shd w:val="clear" w:color="auto" w:fill="FFFFFF" w:themeFill="background1"/>
          </w:tcPr>
          <w:p w:rsidR="005250C1" w:rsidRPr="005250C1" w:rsidRDefault="005250C1" w:rsidP="006C345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>44.44</w:t>
            </w:r>
          </w:p>
          <w:p w:rsidR="005250C1" w:rsidRPr="005250C1" w:rsidRDefault="005250C1" w:rsidP="006C345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>8/18</w:t>
            </w:r>
          </w:p>
          <w:p w:rsidR="005250C1" w:rsidRPr="005250C1" w:rsidRDefault="005250C1" w:rsidP="006C345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33 นาที </w:t>
            </w:r>
          </w:p>
        </w:tc>
        <w:tc>
          <w:tcPr>
            <w:tcW w:w="709" w:type="dxa"/>
            <w:shd w:val="clear" w:color="auto" w:fill="FFFFFF" w:themeFill="background1"/>
          </w:tcPr>
          <w:p w:rsidR="005250C1" w:rsidRDefault="00EF1ED7" w:rsidP="006C345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78.79</w:t>
            </w:r>
          </w:p>
          <w:p w:rsidR="00EF1ED7" w:rsidRDefault="00EF1ED7" w:rsidP="006C345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26/33</w:t>
            </w:r>
          </w:p>
          <w:p w:rsidR="00EF1ED7" w:rsidRPr="005250C1" w:rsidRDefault="00EF1ED7" w:rsidP="006C345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26 นาที</w:t>
            </w:r>
          </w:p>
        </w:tc>
        <w:tc>
          <w:tcPr>
            <w:tcW w:w="850" w:type="dxa"/>
            <w:shd w:val="clear" w:color="auto" w:fill="FFFFFF" w:themeFill="background1"/>
          </w:tcPr>
          <w:p w:rsidR="005250C1" w:rsidRDefault="00EF1ED7" w:rsidP="006C345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80.95</w:t>
            </w:r>
          </w:p>
          <w:p w:rsidR="00EF1ED7" w:rsidRDefault="00EF1ED7" w:rsidP="006C345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17/21</w:t>
            </w:r>
          </w:p>
          <w:p w:rsidR="00EF1ED7" w:rsidRPr="005250C1" w:rsidRDefault="00EF1ED7" w:rsidP="006C3457">
            <w:pPr>
              <w:jc w:val="center"/>
              <w:rPr>
                <w:rFonts w:ascii="BrowalliaUPC" w:hAnsi="BrowalliaUPC" w:cs="BrowalliaUPC"/>
                <w:sz w:val="24"/>
                <w:szCs w:val="24"/>
                <w:cs/>
              </w:rPr>
            </w:pPr>
            <w:r>
              <w:rPr>
                <w:rFonts w:ascii="BrowalliaUPC" w:hAnsi="BrowalliaUPC" w:cs="BrowalliaUPC"/>
                <w:sz w:val="24"/>
                <w:szCs w:val="24"/>
              </w:rPr>
              <w:t xml:space="preserve">24 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นาที </w:t>
            </w:r>
          </w:p>
        </w:tc>
      </w:tr>
      <w:tr w:rsidR="00505879" w:rsidRPr="00620CB1" w:rsidTr="00573A4D">
        <w:tc>
          <w:tcPr>
            <w:tcW w:w="4361" w:type="dxa"/>
            <w:shd w:val="clear" w:color="auto" w:fill="FFFFFF" w:themeFill="background1"/>
          </w:tcPr>
          <w:p w:rsidR="00505879" w:rsidRPr="00620CB1" w:rsidRDefault="00505879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ร้อยละผู้ป่วยระยะสุดท้ายได้รับการดูแลและช่วยเหลือที่บ้าน</w:t>
            </w:r>
          </w:p>
        </w:tc>
        <w:tc>
          <w:tcPr>
            <w:tcW w:w="1021" w:type="dxa"/>
            <w:shd w:val="clear" w:color="auto" w:fill="FFFFFF" w:themeFill="background1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Arial" w:hAnsi="Arial" w:cs="Arial" w:hint="cs"/>
                <w:sz w:val="28"/>
                <w:cs/>
              </w:rPr>
              <w:t>≥</w:t>
            </w:r>
            <w:r w:rsidRPr="00620CB1">
              <w:rPr>
                <w:rFonts w:ascii="BrowalliaUPC" w:hAnsi="BrowalliaUPC" w:cs="BrowalliaUPC"/>
                <w:sz w:val="28"/>
              </w:rPr>
              <w:t>60%</w:t>
            </w:r>
          </w:p>
        </w:tc>
        <w:tc>
          <w:tcPr>
            <w:tcW w:w="850" w:type="dxa"/>
            <w:shd w:val="clear" w:color="auto" w:fill="FFFFFF" w:themeFill="background1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  <w:shd w:val="clear" w:color="auto" w:fill="FFFFFF" w:themeFill="background1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41.67</w:t>
            </w:r>
          </w:p>
        </w:tc>
        <w:tc>
          <w:tcPr>
            <w:tcW w:w="709" w:type="dxa"/>
            <w:shd w:val="clear" w:color="auto" w:fill="FFFFFF" w:themeFill="background1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45.75</w:t>
            </w:r>
          </w:p>
        </w:tc>
        <w:tc>
          <w:tcPr>
            <w:tcW w:w="850" w:type="dxa"/>
            <w:shd w:val="clear" w:color="auto" w:fill="FFFFFF" w:themeFill="background1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58.82</w:t>
            </w:r>
          </w:p>
        </w:tc>
      </w:tr>
      <w:tr w:rsidR="00505879" w:rsidRPr="00620CB1" w:rsidTr="00620CB1">
        <w:tc>
          <w:tcPr>
            <w:tcW w:w="4361" w:type="dxa"/>
          </w:tcPr>
          <w:p w:rsidR="00505879" w:rsidRPr="00620CB1" w:rsidRDefault="00505879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ร้อยละผู้ป่วยโรคหลอดเลือดสมองรายใหม่ได้รับการฟื้นฟูสมรรถภาพทางกาย</w:t>
            </w:r>
          </w:p>
        </w:tc>
        <w:tc>
          <w:tcPr>
            <w:tcW w:w="1021" w:type="dxa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100%</w:t>
            </w:r>
          </w:p>
        </w:tc>
        <w:tc>
          <w:tcPr>
            <w:tcW w:w="850" w:type="dxa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  <w:gridSpan w:val="2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850" w:type="dxa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</w:tr>
      <w:tr w:rsidR="00505879" w:rsidRPr="00620CB1" w:rsidTr="00620CB1">
        <w:tc>
          <w:tcPr>
            <w:tcW w:w="4361" w:type="dxa"/>
          </w:tcPr>
          <w:p w:rsidR="00505879" w:rsidRPr="00620CB1" w:rsidRDefault="00505879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อัตราผู้ป่วยได้รับการเยี่ยมบ้านสามารถควบคุมภาวะโรค/ดูแลตนเองได้</w:t>
            </w:r>
          </w:p>
        </w:tc>
        <w:tc>
          <w:tcPr>
            <w:tcW w:w="1021" w:type="dxa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80%</w:t>
            </w:r>
          </w:p>
        </w:tc>
        <w:tc>
          <w:tcPr>
            <w:tcW w:w="850" w:type="dxa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85</w:t>
            </w:r>
          </w:p>
        </w:tc>
        <w:tc>
          <w:tcPr>
            <w:tcW w:w="709" w:type="dxa"/>
            <w:gridSpan w:val="2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83</w:t>
            </w:r>
          </w:p>
        </w:tc>
        <w:tc>
          <w:tcPr>
            <w:tcW w:w="709" w:type="dxa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86</w:t>
            </w:r>
          </w:p>
        </w:tc>
        <w:tc>
          <w:tcPr>
            <w:tcW w:w="709" w:type="dxa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84</w:t>
            </w:r>
          </w:p>
        </w:tc>
        <w:tc>
          <w:tcPr>
            <w:tcW w:w="850" w:type="dxa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88</w:t>
            </w:r>
          </w:p>
        </w:tc>
      </w:tr>
      <w:tr w:rsidR="00A74994" w:rsidRPr="00620CB1" w:rsidTr="006C3457">
        <w:tc>
          <w:tcPr>
            <w:tcW w:w="9209" w:type="dxa"/>
            <w:gridSpan w:val="8"/>
          </w:tcPr>
          <w:p w:rsidR="00A74994" w:rsidRPr="00620CB1" w:rsidRDefault="00A74994" w:rsidP="00A74994">
            <w:pPr>
              <w:rPr>
                <w:rFonts w:ascii="BrowalliaUPC" w:hAnsi="BrowalliaUPC" w:cs="BrowalliaUPC"/>
                <w:sz w:val="28"/>
              </w:rPr>
            </w:pPr>
            <w:r w:rsidRPr="00571A41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83 </w:t>
            </w:r>
            <w:r w:rsidRPr="00571A41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ผลด้านกระบวนการและผลลัพธ์ในการดูแลผู้ป่วยโรคสำคัญ</w:t>
            </w:r>
          </w:p>
        </w:tc>
      </w:tr>
      <w:tr w:rsidR="00505879" w:rsidRPr="00620CB1" w:rsidTr="00620CB1">
        <w:tc>
          <w:tcPr>
            <w:tcW w:w="4361" w:type="dxa"/>
          </w:tcPr>
          <w:p w:rsidR="00505879" w:rsidRPr="00620CB1" w:rsidRDefault="00505879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อัตราผู้ป่วย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Stroke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ได้รับการวินิจฉัยถูกต้อง</w:t>
            </w:r>
          </w:p>
        </w:tc>
        <w:tc>
          <w:tcPr>
            <w:tcW w:w="1021" w:type="dxa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100%</w:t>
            </w:r>
          </w:p>
        </w:tc>
        <w:tc>
          <w:tcPr>
            <w:tcW w:w="850" w:type="dxa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  <w:gridSpan w:val="2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850" w:type="dxa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</w:tr>
      <w:tr w:rsidR="00505879" w:rsidRPr="00620CB1" w:rsidTr="00573A4D">
        <w:tc>
          <w:tcPr>
            <w:tcW w:w="4361" w:type="dxa"/>
            <w:shd w:val="clear" w:color="auto" w:fill="FFFFFF" w:themeFill="background1"/>
          </w:tcPr>
          <w:p w:rsidR="00505879" w:rsidRPr="00620CB1" w:rsidRDefault="00505879" w:rsidP="006C345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อัตราผู้ป่วย </w:t>
            </w:r>
            <w:r w:rsidRPr="00620CB1">
              <w:rPr>
                <w:rFonts w:ascii="BrowalliaUPC" w:hAnsi="BrowalliaUPC" w:cs="BrowalliaUPC"/>
                <w:sz w:val="28"/>
              </w:rPr>
              <w:t>MI missed diagnosis</w:t>
            </w:r>
          </w:p>
        </w:tc>
        <w:tc>
          <w:tcPr>
            <w:tcW w:w="1021" w:type="dxa"/>
            <w:shd w:val="clear" w:color="auto" w:fill="FFFFFF" w:themeFill="background1"/>
          </w:tcPr>
          <w:p w:rsidR="00505879" w:rsidRPr="005768EB" w:rsidRDefault="00505879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5768EB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05879" w:rsidRPr="00620CB1" w:rsidRDefault="00505879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D86008" w:rsidRPr="00620CB1" w:rsidTr="00573A4D">
        <w:tc>
          <w:tcPr>
            <w:tcW w:w="4361" w:type="dxa"/>
            <w:shd w:val="clear" w:color="auto" w:fill="FFFFFF" w:themeFill="background1"/>
          </w:tcPr>
          <w:p w:rsidR="00D86008" w:rsidRDefault="00D86008" w:rsidP="0076346C">
            <w:pPr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 xml:space="preserve">ผู้ป่วยมาโรงพยาบาลภายใน 4.5 ชม/270นาที </w:t>
            </w:r>
            <w:r>
              <w:rPr>
                <w:rFonts w:ascii="BrowalliaUPC" w:hAnsi="BrowalliaUPC" w:cs="BrowalliaUPC"/>
                <w:sz w:val="28"/>
              </w:rPr>
              <w:t xml:space="preserve">( Fast track ) 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ได้รับการส่งต่อภายใน 30 นาที  </w:t>
            </w:r>
          </w:p>
          <w:p w:rsidR="00D86008" w:rsidRPr="008246D5" w:rsidRDefault="00D86008" w:rsidP="0076346C">
            <w:pPr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(</w:t>
            </w:r>
            <w:r>
              <w:rPr>
                <w:rFonts w:ascii="BrowalliaUPC" w:hAnsi="BrowalliaUPC" w:cs="BrowalliaUPC"/>
                <w:sz w:val="28"/>
              </w:rPr>
              <w:t xml:space="preserve">Door to refer ) 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(ทัน/ไม่ทัน ) (เวลาเฉลี่ย) </w:t>
            </w:r>
          </w:p>
        </w:tc>
        <w:tc>
          <w:tcPr>
            <w:tcW w:w="1021" w:type="dxa"/>
            <w:shd w:val="clear" w:color="auto" w:fill="FFFFFF" w:themeFill="background1"/>
          </w:tcPr>
          <w:p w:rsidR="00D86008" w:rsidRPr="00620CB1" w:rsidRDefault="00D86008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100%</w:t>
            </w:r>
          </w:p>
        </w:tc>
        <w:tc>
          <w:tcPr>
            <w:tcW w:w="850" w:type="dxa"/>
            <w:shd w:val="clear" w:color="auto" w:fill="FFFFFF" w:themeFill="background1"/>
          </w:tcPr>
          <w:p w:rsidR="00D86008" w:rsidRPr="00620CB1" w:rsidRDefault="00D86008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86008" w:rsidRPr="005250C1" w:rsidRDefault="00D86008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>55.56</w:t>
            </w:r>
          </w:p>
          <w:p w:rsidR="00D86008" w:rsidRPr="005250C1" w:rsidRDefault="00D86008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>10/18</w:t>
            </w:r>
          </w:p>
          <w:p w:rsidR="00D86008" w:rsidRPr="005250C1" w:rsidRDefault="00D86008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>39 นาที</w:t>
            </w:r>
          </w:p>
        </w:tc>
        <w:tc>
          <w:tcPr>
            <w:tcW w:w="709" w:type="dxa"/>
            <w:shd w:val="clear" w:color="auto" w:fill="FFFFFF" w:themeFill="background1"/>
          </w:tcPr>
          <w:p w:rsidR="00D86008" w:rsidRPr="005250C1" w:rsidRDefault="00D86008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>44.44</w:t>
            </w:r>
          </w:p>
          <w:p w:rsidR="00D86008" w:rsidRPr="005250C1" w:rsidRDefault="00D86008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>8/18</w:t>
            </w:r>
          </w:p>
          <w:p w:rsidR="00D86008" w:rsidRPr="005250C1" w:rsidRDefault="00D86008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33 นาที </w:t>
            </w:r>
          </w:p>
        </w:tc>
        <w:tc>
          <w:tcPr>
            <w:tcW w:w="709" w:type="dxa"/>
            <w:shd w:val="clear" w:color="auto" w:fill="FFFFFF" w:themeFill="background1"/>
          </w:tcPr>
          <w:p w:rsidR="00D86008" w:rsidRDefault="00D86008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78.79</w:t>
            </w:r>
          </w:p>
          <w:p w:rsidR="00D86008" w:rsidRDefault="00D86008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26/33</w:t>
            </w:r>
          </w:p>
          <w:p w:rsidR="00D86008" w:rsidRPr="005250C1" w:rsidRDefault="00D86008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26 นาที</w:t>
            </w:r>
          </w:p>
        </w:tc>
        <w:tc>
          <w:tcPr>
            <w:tcW w:w="850" w:type="dxa"/>
            <w:shd w:val="clear" w:color="auto" w:fill="FFFFFF" w:themeFill="background1"/>
          </w:tcPr>
          <w:p w:rsidR="00D86008" w:rsidRDefault="00D86008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80.95</w:t>
            </w:r>
          </w:p>
          <w:p w:rsidR="00D86008" w:rsidRDefault="00D86008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17/21</w:t>
            </w:r>
          </w:p>
          <w:p w:rsidR="00D86008" w:rsidRPr="005250C1" w:rsidRDefault="00D86008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  <w:cs/>
              </w:rPr>
            </w:pPr>
            <w:r>
              <w:rPr>
                <w:rFonts w:ascii="BrowalliaUPC" w:hAnsi="BrowalliaUPC" w:cs="BrowalliaUPC"/>
                <w:sz w:val="24"/>
                <w:szCs w:val="24"/>
              </w:rPr>
              <w:t xml:space="preserve">24 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นาที </w:t>
            </w:r>
          </w:p>
        </w:tc>
      </w:tr>
      <w:tr w:rsidR="00AA4CD9" w:rsidRPr="00620CB1" w:rsidTr="00573A4D">
        <w:tc>
          <w:tcPr>
            <w:tcW w:w="4361" w:type="dxa"/>
            <w:shd w:val="clear" w:color="auto" w:fill="FFFFFF" w:themeFill="background1"/>
          </w:tcPr>
          <w:p w:rsidR="00AA4CD9" w:rsidRPr="00620CB1" w:rsidRDefault="00AA4CD9" w:rsidP="005478C7">
            <w:pPr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 xml:space="preserve">Door to needle time 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เฉลี่ยในการให้ยา </w:t>
            </w:r>
            <w:r>
              <w:rPr>
                <w:rFonts w:ascii="BrowalliaUPC" w:hAnsi="BrowalliaUPC" w:cs="BrowalliaUPC"/>
                <w:sz w:val="28"/>
              </w:rPr>
              <w:t xml:space="preserve">SK 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ของผู้ป่วย </w:t>
            </w:r>
            <w:r>
              <w:rPr>
                <w:rFonts w:ascii="BrowalliaUPC" w:hAnsi="BrowalliaUPC" w:cs="BrowalliaUPC"/>
                <w:sz w:val="28"/>
              </w:rPr>
              <w:t xml:space="preserve">STEMI </w:t>
            </w:r>
          </w:p>
        </w:tc>
        <w:tc>
          <w:tcPr>
            <w:tcW w:w="1021" w:type="dxa"/>
            <w:shd w:val="clear" w:color="auto" w:fill="FFFFFF" w:themeFill="background1"/>
          </w:tcPr>
          <w:p w:rsidR="00AA4CD9" w:rsidRPr="005768EB" w:rsidRDefault="00AA4CD9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Times New Roman" w:hAnsi="Times New Roman" w:cs="Times New Roman"/>
                <w:sz w:val="28"/>
              </w:rPr>
              <w:t>≤</w:t>
            </w:r>
            <w:r>
              <w:rPr>
                <w:rFonts w:ascii="BrowalliaUPC" w:hAnsi="BrowalliaUPC" w:cs="BrowalliaUPC"/>
                <w:sz w:val="28"/>
              </w:rPr>
              <w:t xml:space="preserve">  30 </w:t>
            </w:r>
            <w:r>
              <w:rPr>
                <w:rFonts w:ascii="BrowalliaUPC" w:hAnsi="BrowalliaUPC" w:cs="BrowalliaUPC" w:hint="cs"/>
                <w:sz w:val="28"/>
                <w:cs/>
              </w:rPr>
              <w:t>นาที</w:t>
            </w:r>
          </w:p>
        </w:tc>
        <w:tc>
          <w:tcPr>
            <w:tcW w:w="850" w:type="dxa"/>
            <w:shd w:val="clear" w:color="auto" w:fill="FFFFFF" w:themeFill="background1"/>
          </w:tcPr>
          <w:p w:rsidR="00AA4CD9" w:rsidRPr="00620CB1" w:rsidRDefault="00AA4CD9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A4CD9" w:rsidRDefault="00AA4CD9" w:rsidP="005478C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D001D1">
              <w:rPr>
                <w:rFonts w:ascii="BrowalliaUPC" w:hAnsi="BrowalliaUPC" w:cs="BrowalliaUPC" w:hint="cs"/>
                <w:sz w:val="24"/>
                <w:szCs w:val="24"/>
                <w:cs/>
              </w:rPr>
              <w:t>143.33</w:t>
            </w:r>
          </w:p>
          <w:p w:rsidR="00AA4CD9" w:rsidRPr="00D001D1" w:rsidRDefault="00AA4CD9" w:rsidP="005478C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นาที</w:t>
            </w:r>
          </w:p>
        </w:tc>
        <w:tc>
          <w:tcPr>
            <w:tcW w:w="709" w:type="dxa"/>
            <w:shd w:val="clear" w:color="auto" w:fill="FFFFFF" w:themeFill="background1"/>
          </w:tcPr>
          <w:p w:rsidR="00AA4CD9" w:rsidRDefault="00AA4CD9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60.5</w:t>
            </w:r>
          </w:p>
          <w:p w:rsidR="00AA4CD9" w:rsidRPr="00620CB1" w:rsidRDefault="00AA4CD9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A26E06">
              <w:rPr>
                <w:rFonts w:ascii="BrowalliaUPC" w:hAnsi="BrowalliaUPC" w:cs="BrowalliaUPC" w:hint="cs"/>
                <w:sz w:val="24"/>
                <w:szCs w:val="24"/>
                <w:cs/>
              </w:rPr>
              <w:t>นาที</w:t>
            </w:r>
          </w:p>
        </w:tc>
        <w:tc>
          <w:tcPr>
            <w:tcW w:w="709" w:type="dxa"/>
            <w:shd w:val="clear" w:color="auto" w:fill="FFFFFF" w:themeFill="background1"/>
          </w:tcPr>
          <w:p w:rsidR="00AA4CD9" w:rsidRDefault="00AA4CD9" w:rsidP="005478C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D001D1">
              <w:rPr>
                <w:rFonts w:ascii="BrowalliaUPC" w:hAnsi="BrowalliaUPC" w:cs="BrowalliaUPC" w:hint="cs"/>
                <w:sz w:val="24"/>
                <w:szCs w:val="24"/>
                <w:cs/>
              </w:rPr>
              <w:t>108.22</w:t>
            </w:r>
          </w:p>
          <w:p w:rsidR="00AA4CD9" w:rsidRPr="00D001D1" w:rsidRDefault="00AA4CD9" w:rsidP="005478C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นาที</w:t>
            </w:r>
          </w:p>
        </w:tc>
        <w:tc>
          <w:tcPr>
            <w:tcW w:w="850" w:type="dxa"/>
            <w:shd w:val="clear" w:color="auto" w:fill="FFFFFF" w:themeFill="background1"/>
          </w:tcPr>
          <w:p w:rsidR="00AA4CD9" w:rsidRDefault="00AA4CD9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58.5</w:t>
            </w:r>
          </w:p>
          <w:p w:rsidR="00AA4CD9" w:rsidRPr="00620CB1" w:rsidRDefault="00AA4CD9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A26E06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นาที </w:t>
            </w:r>
          </w:p>
        </w:tc>
      </w:tr>
      <w:tr w:rsidR="000001C4" w:rsidRPr="00620CB1" w:rsidTr="00573A4D">
        <w:tc>
          <w:tcPr>
            <w:tcW w:w="4361" w:type="dxa"/>
            <w:shd w:val="clear" w:color="auto" w:fill="FFFFFF" w:themeFill="background1"/>
          </w:tcPr>
          <w:p w:rsidR="000001C4" w:rsidRPr="00620CB1" w:rsidRDefault="000001C4" w:rsidP="006C345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อัตราผู้ป่วย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Sepsis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ได้รับการทำ </w:t>
            </w:r>
            <w:r w:rsidRPr="00620CB1">
              <w:rPr>
                <w:rFonts w:ascii="BrowalliaUPC" w:hAnsi="BrowalliaUPC" w:cs="BrowalliaUPC"/>
                <w:sz w:val="28"/>
              </w:rPr>
              <w:t>H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/</w:t>
            </w:r>
            <w:r w:rsidRPr="00620CB1">
              <w:rPr>
                <w:rFonts w:ascii="BrowalliaUPC" w:hAnsi="BrowalliaUPC" w:cs="BrowalliaUPC"/>
                <w:sz w:val="28"/>
              </w:rPr>
              <w:t xml:space="preserve">C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ก่อนได้รับ</w:t>
            </w:r>
            <w:r w:rsidRPr="00620CB1">
              <w:rPr>
                <w:rFonts w:ascii="BrowalliaUPC" w:hAnsi="BrowalliaUPC" w:cs="BrowalliaUPC"/>
                <w:sz w:val="28"/>
              </w:rPr>
              <w:t>Antibiotic</w:t>
            </w:r>
          </w:p>
        </w:tc>
        <w:tc>
          <w:tcPr>
            <w:tcW w:w="1021" w:type="dxa"/>
            <w:shd w:val="clear" w:color="auto" w:fill="FFFFFF" w:themeFill="background1"/>
          </w:tcPr>
          <w:p w:rsidR="000001C4" w:rsidRPr="005768EB" w:rsidRDefault="000001C4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5768EB">
              <w:rPr>
                <w:rFonts w:ascii="Arial" w:hAnsi="Arial" w:cs="Arial"/>
                <w:sz w:val="28"/>
              </w:rPr>
              <w:t>≥</w:t>
            </w:r>
            <w:r w:rsidRPr="005768EB">
              <w:rPr>
                <w:rFonts w:ascii="BrowalliaUPC" w:hAnsi="BrowalliaUPC" w:cs="BrowalliaUPC"/>
                <w:sz w:val="28"/>
              </w:rPr>
              <w:t xml:space="preserve"> 90%</w:t>
            </w:r>
          </w:p>
        </w:tc>
        <w:tc>
          <w:tcPr>
            <w:tcW w:w="850" w:type="dxa"/>
            <w:shd w:val="clear" w:color="auto" w:fill="FFFFFF" w:themeFill="background1"/>
          </w:tcPr>
          <w:p w:rsidR="000001C4" w:rsidRPr="00620CB1" w:rsidRDefault="000001C4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0001C4" w:rsidRPr="00620CB1" w:rsidRDefault="000001C4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22.73</w:t>
            </w:r>
          </w:p>
        </w:tc>
        <w:tc>
          <w:tcPr>
            <w:tcW w:w="709" w:type="dxa"/>
            <w:shd w:val="clear" w:color="auto" w:fill="FFFFFF" w:themeFill="background1"/>
          </w:tcPr>
          <w:p w:rsidR="000001C4" w:rsidRPr="00620CB1" w:rsidRDefault="000001C4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14.29</w:t>
            </w:r>
          </w:p>
        </w:tc>
        <w:tc>
          <w:tcPr>
            <w:tcW w:w="709" w:type="dxa"/>
            <w:shd w:val="clear" w:color="auto" w:fill="FFFFFF" w:themeFill="background1"/>
          </w:tcPr>
          <w:p w:rsidR="000001C4" w:rsidRPr="00620CB1" w:rsidRDefault="000001C4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18.84</w:t>
            </w:r>
          </w:p>
        </w:tc>
        <w:tc>
          <w:tcPr>
            <w:tcW w:w="850" w:type="dxa"/>
            <w:shd w:val="clear" w:color="auto" w:fill="FFFFFF" w:themeFill="background1"/>
          </w:tcPr>
          <w:p w:rsidR="000001C4" w:rsidRPr="00620CB1" w:rsidRDefault="000001C4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96</w:t>
            </w:r>
          </w:p>
        </w:tc>
      </w:tr>
      <w:tr w:rsidR="00A8404A" w:rsidRPr="00620CB1" w:rsidTr="00620CB1">
        <w:tc>
          <w:tcPr>
            <w:tcW w:w="4361" w:type="dxa"/>
          </w:tcPr>
          <w:p w:rsidR="00A8404A" w:rsidRPr="00620CB1" w:rsidRDefault="00A8404A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อัตราผู้ป่วย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Sepsis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ได้รับ</w:t>
            </w:r>
            <w:r w:rsidRPr="00620CB1">
              <w:rPr>
                <w:rFonts w:ascii="BrowalliaUPC" w:hAnsi="BrowalliaUPC" w:cs="BrowalliaUPC"/>
                <w:sz w:val="28"/>
              </w:rPr>
              <w:t xml:space="preserve">Antibiotic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ภายใน          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1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ชม.</w:t>
            </w:r>
          </w:p>
        </w:tc>
        <w:tc>
          <w:tcPr>
            <w:tcW w:w="1021" w:type="dxa"/>
          </w:tcPr>
          <w:p w:rsidR="00A8404A" w:rsidRPr="005768EB" w:rsidRDefault="00A8404A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5768EB">
              <w:rPr>
                <w:rFonts w:ascii="Arial" w:hAnsi="Arial" w:cs="Arial"/>
                <w:sz w:val="28"/>
              </w:rPr>
              <w:t>≥</w:t>
            </w:r>
            <w:r w:rsidRPr="005768EB">
              <w:rPr>
                <w:rFonts w:ascii="BrowalliaUPC" w:hAnsi="BrowalliaUPC" w:cs="BrowalliaUPC"/>
                <w:sz w:val="28"/>
              </w:rPr>
              <w:t xml:space="preserve"> 90%</w:t>
            </w:r>
          </w:p>
        </w:tc>
        <w:tc>
          <w:tcPr>
            <w:tcW w:w="850" w:type="dxa"/>
          </w:tcPr>
          <w:p w:rsidR="00A8404A" w:rsidRPr="00620CB1" w:rsidRDefault="00A840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  <w:gridSpan w:val="2"/>
          </w:tcPr>
          <w:p w:rsidR="00A8404A" w:rsidRPr="00620CB1" w:rsidRDefault="00A8404A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59.10</w:t>
            </w:r>
          </w:p>
        </w:tc>
        <w:tc>
          <w:tcPr>
            <w:tcW w:w="709" w:type="dxa"/>
          </w:tcPr>
          <w:p w:rsidR="00A8404A" w:rsidRPr="00620CB1" w:rsidRDefault="00A8404A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57.14</w:t>
            </w:r>
          </w:p>
        </w:tc>
        <w:tc>
          <w:tcPr>
            <w:tcW w:w="709" w:type="dxa"/>
          </w:tcPr>
          <w:p w:rsidR="00A8404A" w:rsidRPr="00620CB1" w:rsidRDefault="00A8404A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87.23</w:t>
            </w:r>
          </w:p>
        </w:tc>
        <w:tc>
          <w:tcPr>
            <w:tcW w:w="850" w:type="dxa"/>
          </w:tcPr>
          <w:p w:rsidR="00A8404A" w:rsidRPr="00620CB1" w:rsidRDefault="00A8404A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</w:tr>
      <w:tr w:rsidR="00E47DC5" w:rsidRPr="00620CB1" w:rsidTr="00620CB1">
        <w:tc>
          <w:tcPr>
            <w:tcW w:w="4361" w:type="dxa"/>
          </w:tcPr>
          <w:p w:rsidR="00E47DC5" w:rsidRPr="00620CB1" w:rsidRDefault="00E47DC5" w:rsidP="006C345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อัตราผู้ป่วย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Sepsis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ได้รับ</w:t>
            </w:r>
            <w:r w:rsidRPr="00620CB1">
              <w:rPr>
                <w:rFonts w:ascii="BrowalliaUPC" w:hAnsi="BrowalliaUPC" w:cs="BrowalliaUPC"/>
                <w:sz w:val="28"/>
              </w:rPr>
              <w:t xml:space="preserve"> IV  Fluid 1500 ml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/</w:t>
            </w:r>
            <w:r w:rsidRPr="00620CB1">
              <w:rPr>
                <w:rFonts w:ascii="BrowalliaUPC" w:hAnsi="BrowalliaUPC" w:cs="BrowalliaUPC"/>
                <w:sz w:val="28"/>
              </w:rPr>
              <w:t>hr.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ภายใน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1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ชม.</w:t>
            </w:r>
          </w:p>
        </w:tc>
        <w:tc>
          <w:tcPr>
            <w:tcW w:w="1021" w:type="dxa"/>
          </w:tcPr>
          <w:p w:rsidR="00E47DC5" w:rsidRPr="005768EB" w:rsidRDefault="00E47DC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5768EB">
              <w:rPr>
                <w:rFonts w:ascii="Arial" w:hAnsi="Arial" w:cs="Arial"/>
                <w:sz w:val="28"/>
              </w:rPr>
              <w:t>≥</w:t>
            </w:r>
            <w:r w:rsidRPr="005768EB">
              <w:rPr>
                <w:rFonts w:ascii="BrowalliaUPC" w:hAnsi="BrowalliaUPC" w:cs="BrowalliaUPC"/>
                <w:sz w:val="28"/>
              </w:rPr>
              <w:t xml:space="preserve"> 90%</w:t>
            </w:r>
          </w:p>
        </w:tc>
        <w:tc>
          <w:tcPr>
            <w:tcW w:w="850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  <w:gridSpan w:val="2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55.10</w:t>
            </w:r>
          </w:p>
        </w:tc>
        <w:tc>
          <w:tcPr>
            <w:tcW w:w="709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53.19</w:t>
            </w:r>
          </w:p>
        </w:tc>
        <w:tc>
          <w:tcPr>
            <w:tcW w:w="850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96</w:t>
            </w:r>
          </w:p>
        </w:tc>
      </w:tr>
      <w:tr w:rsidR="00E47DC5" w:rsidRPr="00620CB1" w:rsidTr="00620CB1">
        <w:tc>
          <w:tcPr>
            <w:tcW w:w="4361" w:type="dxa"/>
          </w:tcPr>
          <w:p w:rsidR="00E47DC5" w:rsidRPr="00620CB1" w:rsidRDefault="00A06710" w:rsidP="006C3457">
            <w:pPr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  <w:cs/>
              </w:rPr>
              <w:t>อัตราการเกิดภาวะ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>
              <w:rPr>
                <w:rFonts w:ascii="BrowalliaUPC" w:hAnsi="BrowalliaUPC" w:cs="BrowalliaUPC"/>
                <w:sz w:val="28"/>
              </w:rPr>
              <w:t xml:space="preserve">shock </w:t>
            </w:r>
            <w:r w:rsidR="00E47DC5" w:rsidRPr="00620CB1">
              <w:rPr>
                <w:rFonts w:ascii="BrowalliaUPC" w:hAnsi="BrowalliaUPC" w:cs="BrowalliaUPC"/>
                <w:sz w:val="28"/>
                <w:cs/>
              </w:rPr>
              <w:t>ในผู้ป่วยไข้เลือดออก</w:t>
            </w:r>
          </w:p>
          <w:p w:rsidR="00E47DC5" w:rsidRPr="00620CB1" w:rsidRDefault="00E47DC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(</w:t>
            </w:r>
            <w:r w:rsidRPr="00620CB1">
              <w:rPr>
                <w:rFonts w:ascii="BrowalliaUPC" w:hAnsi="BrowalliaUPC" w:cs="BrowalliaUPC"/>
                <w:sz w:val="28"/>
              </w:rPr>
              <w:t>Volume Overload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)</w:t>
            </w:r>
          </w:p>
        </w:tc>
        <w:tc>
          <w:tcPr>
            <w:tcW w:w="1021" w:type="dxa"/>
          </w:tcPr>
          <w:p w:rsidR="00E47DC5" w:rsidRPr="005768EB" w:rsidRDefault="00E47DC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5768EB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  <w:gridSpan w:val="2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</w:t>
            </w:r>
          </w:p>
        </w:tc>
        <w:tc>
          <w:tcPr>
            <w:tcW w:w="709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E47DC5" w:rsidRPr="00620CB1" w:rsidTr="00620CB1">
        <w:tc>
          <w:tcPr>
            <w:tcW w:w="4361" w:type="dxa"/>
          </w:tcPr>
          <w:p w:rsidR="00E47DC5" w:rsidRPr="00620CB1" w:rsidRDefault="00E47DC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อัตราการ</w:t>
            </w:r>
            <w:r w:rsidRPr="00620CB1">
              <w:rPr>
                <w:rFonts w:ascii="BrowalliaUPC" w:hAnsi="BrowalliaUPC" w:cs="BrowalliaUPC"/>
                <w:sz w:val="28"/>
              </w:rPr>
              <w:t>Missed diagnosis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620CB1">
              <w:rPr>
                <w:rFonts w:ascii="BrowalliaUPC" w:hAnsi="BrowalliaUPC" w:cs="BrowalliaUPC"/>
                <w:sz w:val="28"/>
              </w:rPr>
              <w:t>or Delay diagnosis</w:t>
            </w:r>
            <w:r w:rsidR="00A06710">
              <w:rPr>
                <w:rFonts w:ascii="BrowalliaUPC" w:hAnsi="BrowalliaUPC" w:cs="BrowalliaUPC"/>
                <w:sz w:val="28"/>
              </w:rPr>
              <w:t xml:space="preserve"> </w:t>
            </w:r>
            <w:r w:rsidR="00A06710">
              <w:rPr>
                <w:rFonts w:ascii="BrowalliaUPC" w:hAnsi="BrowalliaUPC" w:cs="BrowalliaUPC" w:hint="cs"/>
                <w:sz w:val="28"/>
                <w:cs/>
              </w:rPr>
              <w:t xml:space="preserve">ในผู้ป่วยไข้เลือดออก </w:t>
            </w:r>
          </w:p>
        </w:tc>
        <w:tc>
          <w:tcPr>
            <w:tcW w:w="1021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  <w:gridSpan w:val="2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E47DC5" w:rsidRPr="00620CB1" w:rsidTr="00620CB1">
        <w:tc>
          <w:tcPr>
            <w:tcW w:w="4361" w:type="dxa"/>
          </w:tcPr>
          <w:p w:rsidR="00E47DC5" w:rsidRPr="00620CB1" w:rsidRDefault="00E47DC5" w:rsidP="006C345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ร้อยละผู้ป่วย </w:t>
            </w:r>
            <w:r w:rsidRPr="00620CB1">
              <w:rPr>
                <w:rFonts w:ascii="BrowalliaUPC" w:hAnsi="BrowalliaUPC" w:cs="BrowalliaUPC"/>
                <w:sz w:val="28"/>
              </w:rPr>
              <w:t>CKD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ควบคุมระดับ</w:t>
            </w:r>
            <w:r w:rsidRPr="00620CB1">
              <w:rPr>
                <w:rFonts w:ascii="BrowalliaUPC" w:hAnsi="BrowalliaUPC" w:cs="BrowalliaUPC"/>
                <w:sz w:val="28"/>
              </w:rPr>
              <w:t>BP &lt;140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/</w:t>
            </w:r>
            <w:r w:rsidRPr="00620CB1">
              <w:rPr>
                <w:rFonts w:ascii="BrowalliaUPC" w:hAnsi="BrowalliaUPC" w:cs="BrowalliaUPC"/>
                <w:sz w:val="28"/>
              </w:rPr>
              <w:t>90 mmHg</w:t>
            </w:r>
          </w:p>
        </w:tc>
        <w:tc>
          <w:tcPr>
            <w:tcW w:w="1021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&gt;80%</w:t>
            </w:r>
          </w:p>
        </w:tc>
        <w:tc>
          <w:tcPr>
            <w:tcW w:w="850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  <w:gridSpan w:val="2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88.01</w:t>
            </w:r>
          </w:p>
        </w:tc>
        <w:tc>
          <w:tcPr>
            <w:tcW w:w="709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87.59</w:t>
            </w:r>
          </w:p>
        </w:tc>
        <w:tc>
          <w:tcPr>
            <w:tcW w:w="850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91.41</w:t>
            </w:r>
          </w:p>
        </w:tc>
      </w:tr>
      <w:tr w:rsidR="00E47DC5" w:rsidRPr="00620CB1" w:rsidTr="00620CB1">
        <w:tc>
          <w:tcPr>
            <w:tcW w:w="4361" w:type="dxa"/>
          </w:tcPr>
          <w:p w:rsidR="00E47DC5" w:rsidRPr="00620CB1" w:rsidRDefault="00E47DC5" w:rsidP="006C345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อัตราการขาดยาวัณโรค</w:t>
            </w:r>
          </w:p>
        </w:tc>
        <w:tc>
          <w:tcPr>
            <w:tcW w:w="1021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&lt;5%</w:t>
            </w:r>
          </w:p>
        </w:tc>
        <w:tc>
          <w:tcPr>
            <w:tcW w:w="850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  <w:gridSpan w:val="2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E47DC5" w:rsidRPr="00620CB1" w:rsidTr="00620CB1">
        <w:tc>
          <w:tcPr>
            <w:tcW w:w="4361" w:type="dxa"/>
          </w:tcPr>
          <w:p w:rsidR="00E47DC5" w:rsidRPr="00620CB1" w:rsidRDefault="00E47DC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อัตราการขาดนัด</w:t>
            </w:r>
          </w:p>
        </w:tc>
        <w:tc>
          <w:tcPr>
            <w:tcW w:w="1021" w:type="dxa"/>
          </w:tcPr>
          <w:p w:rsidR="00E47DC5" w:rsidRPr="005768EB" w:rsidRDefault="00E47DC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5768EB">
              <w:rPr>
                <w:rFonts w:ascii="BrowalliaUPC" w:hAnsi="BrowalliaUPC" w:cs="BrowalliaUPC"/>
                <w:sz w:val="28"/>
              </w:rPr>
              <w:t>&lt;5%</w:t>
            </w:r>
          </w:p>
        </w:tc>
        <w:tc>
          <w:tcPr>
            <w:tcW w:w="850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6.5</w:t>
            </w:r>
          </w:p>
        </w:tc>
        <w:tc>
          <w:tcPr>
            <w:tcW w:w="709" w:type="dxa"/>
            <w:gridSpan w:val="2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6.1</w:t>
            </w:r>
          </w:p>
        </w:tc>
        <w:tc>
          <w:tcPr>
            <w:tcW w:w="709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1.86</w:t>
            </w:r>
          </w:p>
        </w:tc>
        <w:tc>
          <w:tcPr>
            <w:tcW w:w="709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0.64</w:t>
            </w:r>
          </w:p>
        </w:tc>
        <w:tc>
          <w:tcPr>
            <w:tcW w:w="850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0.60</w:t>
            </w:r>
          </w:p>
        </w:tc>
      </w:tr>
      <w:tr w:rsidR="00E47DC5" w:rsidRPr="00620CB1" w:rsidTr="00620CB1">
        <w:tc>
          <w:tcPr>
            <w:tcW w:w="4361" w:type="dxa"/>
          </w:tcPr>
          <w:p w:rsidR="00E47DC5" w:rsidRPr="00620CB1" w:rsidRDefault="00E47DC5" w:rsidP="006C345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อัตราความสำเร็จการรักษาวัณโรค</w:t>
            </w:r>
          </w:p>
        </w:tc>
        <w:tc>
          <w:tcPr>
            <w:tcW w:w="1021" w:type="dxa"/>
          </w:tcPr>
          <w:p w:rsidR="00E47DC5" w:rsidRPr="005768EB" w:rsidRDefault="00E47DC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5768EB">
              <w:rPr>
                <w:rFonts w:ascii="Arial" w:hAnsi="Arial" w:cs="Arial" w:hint="cs"/>
                <w:sz w:val="28"/>
                <w:cs/>
              </w:rPr>
              <w:t>≥</w:t>
            </w:r>
            <w:r w:rsidRPr="005768EB">
              <w:rPr>
                <w:rFonts w:ascii="BrowalliaUPC" w:hAnsi="BrowalliaUPC" w:cs="BrowalliaUPC"/>
                <w:sz w:val="28"/>
              </w:rPr>
              <w:t>85%</w:t>
            </w:r>
          </w:p>
        </w:tc>
        <w:tc>
          <w:tcPr>
            <w:tcW w:w="850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89.36</w:t>
            </w:r>
          </w:p>
        </w:tc>
        <w:tc>
          <w:tcPr>
            <w:tcW w:w="709" w:type="dxa"/>
            <w:gridSpan w:val="2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86.36</w:t>
            </w:r>
          </w:p>
        </w:tc>
        <w:tc>
          <w:tcPr>
            <w:tcW w:w="709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85.72</w:t>
            </w:r>
          </w:p>
        </w:tc>
        <w:tc>
          <w:tcPr>
            <w:tcW w:w="709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87</w:t>
            </w:r>
          </w:p>
        </w:tc>
        <w:tc>
          <w:tcPr>
            <w:tcW w:w="850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88</w:t>
            </w:r>
          </w:p>
        </w:tc>
      </w:tr>
      <w:tr w:rsidR="00E47DC5" w:rsidRPr="00620CB1" w:rsidTr="00620CB1">
        <w:tc>
          <w:tcPr>
            <w:tcW w:w="4361" w:type="dxa"/>
          </w:tcPr>
          <w:p w:rsidR="00E47DC5" w:rsidRPr="00620CB1" w:rsidRDefault="00E47DC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ร้อยละผู้ป่วยระยะสุดท้ายได้รับการดูแลแบบประคับประคอง</w:t>
            </w:r>
          </w:p>
        </w:tc>
        <w:tc>
          <w:tcPr>
            <w:tcW w:w="1021" w:type="dxa"/>
          </w:tcPr>
          <w:p w:rsidR="00E47DC5" w:rsidRPr="005768EB" w:rsidRDefault="00E47DC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5768EB">
              <w:rPr>
                <w:rFonts w:ascii="Arial" w:hAnsi="Arial" w:cs="Arial" w:hint="cs"/>
                <w:sz w:val="28"/>
                <w:cs/>
              </w:rPr>
              <w:t>≥</w:t>
            </w:r>
            <w:r w:rsidRPr="005768EB">
              <w:rPr>
                <w:rFonts w:ascii="BrowalliaUPC" w:hAnsi="BrowalliaUPC" w:cs="BrowalliaUPC"/>
                <w:sz w:val="28"/>
              </w:rPr>
              <w:t>80%</w:t>
            </w:r>
          </w:p>
        </w:tc>
        <w:tc>
          <w:tcPr>
            <w:tcW w:w="850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  <w:gridSpan w:val="2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89.47</w:t>
            </w:r>
          </w:p>
        </w:tc>
        <w:tc>
          <w:tcPr>
            <w:tcW w:w="850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84.16</w:t>
            </w:r>
          </w:p>
        </w:tc>
      </w:tr>
      <w:tr w:rsidR="00E47DC5" w:rsidRPr="00620CB1" w:rsidTr="0000396A">
        <w:tc>
          <w:tcPr>
            <w:tcW w:w="4361" w:type="dxa"/>
          </w:tcPr>
          <w:p w:rsidR="00E47DC5" w:rsidRPr="00620CB1" w:rsidRDefault="00E47DC5" w:rsidP="006C345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ร้อยละผู้ป่วยระยะสุดท้ายได้รับยา </w:t>
            </w:r>
            <w:r w:rsidR="002747FF" w:rsidRPr="00620CB1">
              <w:rPr>
                <w:rFonts w:ascii="BrowalliaUPC" w:hAnsi="BrowalliaUPC" w:cs="BrowalliaUPC"/>
                <w:sz w:val="28"/>
              </w:rPr>
              <w:t>Opioids</w:t>
            </w:r>
            <w:r w:rsidRPr="00620CB1">
              <w:rPr>
                <w:rFonts w:ascii="BrowalliaUPC" w:hAnsi="BrowalliaUPC" w:cs="BrowalliaUPC"/>
                <w:sz w:val="28"/>
              </w:rPr>
              <w:t xml:space="preserve"> </w:t>
            </w:r>
          </w:p>
          <w:p w:rsidR="00E47DC5" w:rsidRPr="00620CB1" w:rsidRDefault="00E47DC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เพื่อการจัดการปวดอย่างมีประสิทธิภาพ</w:t>
            </w:r>
          </w:p>
        </w:tc>
        <w:tc>
          <w:tcPr>
            <w:tcW w:w="1021" w:type="dxa"/>
          </w:tcPr>
          <w:p w:rsidR="00E47DC5" w:rsidRPr="005768EB" w:rsidRDefault="00E47DC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5768EB">
              <w:rPr>
                <w:rFonts w:ascii="Arial" w:hAnsi="Arial" w:cs="Arial" w:hint="cs"/>
                <w:sz w:val="28"/>
                <w:cs/>
              </w:rPr>
              <w:t>≥</w:t>
            </w:r>
            <w:r w:rsidRPr="005768EB">
              <w:rPr>
                <w:rFonts w:ascii="BrowalliaUPC" w:hAnsi="BrowalliaUPC" w:cs="BrowalliaUPC"/>
                <w:sz w:val="28"/>
              </w:rPr>
              <w:t>80%</w:t>
            </w:r>
          </w:p>
        </w:tc>
        <w:tc>
          <w:tcPr>
            <w:tcW w:w="850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  <w:gridSpan w:val="2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15.38</w:t>
            </w:r>
          </w:p>
        </w:tc>
        <w:tc>
          <w:tcPr>
            <w:tcW w:w="709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33.33</w:t>
            </w:r>
          </w:p>
        </w:tc>
        <w:tc>
          <w:tcPr>
            <w:tcW w:w="709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55.56</w:t>
            </w:r>
          </w:p>
        </w:tc>
        <w:tc>
          <w:tcPr>
            <w:tcW w:w="850" w:type="dxa"/>
            <w:shd w:val="clear" w:color="auto" w:fill="auto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51.96</w:t>
            </w:r>
          </w:p>
        </w:tc>
      </w:tr>
      <w:tr w:rsidR="00E47DC5" w:rsidRPr="00620CB1" w:rsidTr="00620CB1">
        <w:tc>
          <w:tcPr>
            <w:tcW w:w="4361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lastRenderedPageBreak/>
              <w:t xml:space="preserve">ตัวชี้วัด </w:t>
            </w:r>
          </w:p>
        </w:tc>
        <w:tc>
          <w:tcPr>
            <w:tcW w:w="1021" w:type="dxa"/>
          </w:tcPr>
          <w:p w:rsidR="00E47DC5" w:rsidRPr="00620CB1" w:rsidRDefault="00E47DC5" w:rsidP="0094039D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50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09" w:type="dxa"/>
            <w:gridSpan w:val="2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709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709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850" w:type="dxa"/>
          </w:tcPr>
          <w:p w:rsidR="00E47DC5" w:rsidRPr="00620CB1" w:rsidRDefault="00E47DC5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864870" w:rsidRPr="00620CB1" w:rsidTr="00620CB1">
        <w:tc>
          <w:tcPr>
            <w:tcW w:w="4361" w:type="dxa"/>
          </w:tcPr>
          <w:p w:rsidR="00864870" w:rsidRPr="00620CB1" w:rsidRDefault="00864870" w:rsidP="0076346C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อัตราการเกิดภาวะแทรกซ้อนเฉียบพลัน</w:t>
            </w:r>
          </w:p>
          <w:p w:rsidR="00864870" w:rsidRPr="00620CB1" w:rsidRDefault="00864870" w:rsidP="0076346C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(</w:t>
            </w:r>
            <w:r w:rsidRPr="00620CB1">
              <w:rPr>
                <w:rFonts w:ascii="BrowalliaUPC" w:hAnsi="BrowalliaUPC" w:cs="BrowalliaUPC"/>
                <w:sz w:val="28"/>
              </w:rPr>
              <w:t>Hypo-Hyperglycemia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)</w:t>
            </w:r>
          </w:p>
        </w:tc>
        <w:tc>
          <w:tcPr>
            <w:tcW w:w="1021" w:type="dxa"/>
          </w:tcPr>
          <w:p w:rsidR="00864870" w:rsidRPr="00620CB1" w:rsidRDefault="00864870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&lt;2%</w:t>
            </w:r>
          </w:p>
        </w:tc>
        <w:tc>
          <w:tcPr>
            <w:tcW w:w="850" w:type="dxa"/>
          </w:tcPr>
          <w:p w:rsidR="00864870" w:rsidRPr="00620CB1" w:rsidRDefault="00864870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2.27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/</w:t>
            </w:r>
          </w:p>
          <w:p w:rsidR="00864870" w:rsidRPr="00620CB1" w:rsidRDefault="00864870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3.83</w:t>
            </w:r>
          </w:p>
        </w:tc>
        <w:tc>
          <w:tcPr>
            <w:tcW w:w="709" w:type="dxa"/>
            <w:gridSpan w:val="2"/>
          </w:tcPr>
          <w:p w:rsidR="00864870" w:rsidRPr="00620CB1" w:rsidRDefault="00864870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1.89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/</w:t>
            </w:r>
          </w:p>
          <w:p w:rsidR="00864870" w:rsidRPr="00620CB1" w:rsidRDefault="00864870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4.76</w:t>
            </w:r>
          </w:p>
        </w:tc>
        <w:tc>
          <w:tcPr>
            <w:tcW w:w="709" w:type="dxa"/>
          </w:tcPr>
          <w:p w:rsidR="00864870" w:rsidRPr="00620CB1" w:rsidRDefault="00864870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0.7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/</w:t>
            </w:r>
          </w:p>
          <w:p w:rsidR="00864870" w:rsidRPr="00620CB1" w:rsidRDefault="00864870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1.56</w:t>
            </w:r>
          </w:p>
        </w:tc>
        <w:tc>
          <w:tcPr>
            <w:tcW w:w="709" w:type="dxa"/>
          </w:tcPr>
          <w:p w:rsidR="00864870" w:rsidRPr="00620CB1" w:rsidRDefault="00864870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0.5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/</w:t>
            </w:r>
          </w:p>
          <w:p w:rsidR="00864870" w:rsidRPr="00620CB1" w:rsidRDefault="00864870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1.2</w:t>
            </w:r>
          </w:p>
        </w:tc>
        <w:tc>
          <w:tcPr>
            <w:tcW w:w="850" w:type="dxa"/>
          </w:tcPr>
          <w:p w:rsidR="00864870" w:rsidRPr="00620CB1" w:rsidRDefault="00864870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0.79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/</w:t>
            </w:r>
          </w:p>
          <w:p w:rsidR="00864870" w:rsidRPr="00620CB1" w:rsidRDefault="00864870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1.95</w:t>
            </w:r>
          </w:p>
        </w:tc>
      </w:tr>
      <w:tr w:rsidR="00864870" w:rsidRPr="00620CB1" w:rsidTr="00620CB1">
        <w:tc>
          <w:tcPr>
            <w:tcW w:w="4361" w:type="dxa"/>
          </w:tcPr>
          <w:p w:rsidR="00864870" w:rsidRPr="00620CB1" w:rsidRDefault="00864870" w:rsidP="0076346C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อัตราการขาดนัดในผู้ป่วยเบาหวานใน </w:t>
            </w:r>
            <w:r w:rsidRPr="00620CB1">
              <w:rPr>
                <w:rFonts w:ascii="BrowalliaUPC" w:hAnsi="BrowalliaUPC" w:cs="BrowalliaUPC"/>
                <w:sz w:val="28"/>
              </w:rPr>
              <w:t>Clinic NCD</w:t>
            </w:r>
          </w:p>
        </w:tc>
        <w:tc>
          <w:tcPr>
            <w:tcW w:w="1021" w:type="dxa"/>
          </w:tcPr>
          <w:p w:rsidR="00864870" w:rsidRPr="00620CB1" w:rsidRDefault="00864870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Arial" w:hAnsi="Arial" w:cs="Arial"/>
                <w:sz w:val="28"/>
              </w:rPr>
              <w:t>≤</w:t>
            </w:r>
            <w:r w:rsidRPr="00620CB1">
              <w:rPr>
                <w:rFonts w:ascii="BrowalliaUPC" w:hAnsi="BrowalliaUPC" w:cs="BrowalliaUPC"/>
                <w:sz w:val="28"/>
              </w:rPr>
              <w:t>5%</w:t>
            </w:r>
          </w:p>
        </w:tc>
        <w:tc>
          <w:tcPr>
            <w:tcW w:w="850" w:type="dxa"/>
          </w:tcPr>
          <w:p w:rsidR="00864870" w:rsidRPr="00620CB1" w:rsidRDefault="00864870" w:rsidP="0076346C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  <w:gridSpan w:val="2"/>
          </w:tcPr>
          <w:p w:rsidR="00864870" w:rsidRPr="00620CB1" w:rsidRDefault="00864870" w:rsidP="0076346C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4.75</w:t>
            </w:r>
          </w:p>
        </w:tc>
        <w:tc>
          <w:tcPr>
            <w:tcW w:w="709" w:type="dxa"/>
          </w:tcPr>
          <w:p w:rsidR="00864870" w:rsidRPr="00620CB1" w:rsidRDefault="00864870" w:rsidP="0076346C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3.82</w:t>
            </w:r>
          </w:p>
        </w:tc>
        <w:tc>
          <w:tcPr>
            <w:tcW w:w="709" w:type="dxa"/>
          </w:tcPr>
          <w:p w:rsidR="00864870" w:rsidRPr="00620CB1" w:rsidRDefault="00864870" w:rsidP="0076346C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3.01</w:t>
            </w:r>
          </w:p>
        </w:tc>
        <w:tc>
          <w:tcPr>
            <w:tcW w:w="850" w:type="dxa"/>
          </w:tcPr>
          <w:p w:rsidR="00864870" w:rsidRPr="00620CB1" w:rsidRDefault="00864870" w:rsidP="0076346C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2.78</w:t>
            </w:r>
          </w:p>
        </w:tc>
      </w:tr>
      <w:tr w:rsidR="00864870" w:rsidRPr="00620CB1" w:rsidTr="006C3457">
        <w:tc>
          <w:tcPr>
            <w:tcW w:w="9209" w:type="dxa"/>
            <w:gridSpan w:val="8"/>
          </w:tcPr>
          <w:p w:rsidR="00864870" w:rsidRPr="00620CB1" w:rsidRDefault="00864870" w:rsidP="0094039D">
            <w:pPr>
              <w:rPr>
                <w:rFonts w:ascii="BrowalliaUPC" w:hAnsi="BrowalliaUPC" w:cs="BrowalliaUPC"/>
                <w:sz w:val="28"/>
              </w:rPr>
            </w:pP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84 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ผลด้านการใช้ทรัพยากรอย่างมีประสิทธิภาพในการดูแลผู้ป่วย</w:t>
            </w:r>
          </w:p>
        </w:tc>
      </w:tr>
      <w:tr w:rsidR="00864870" w:rsidRPr="00620CB1" w:rsidTr="00620CB1">
        <w:tc>
          <w:tcPr>
            <w:tcW w:w="4361" w:type="dxa"/>
          </w:tcPr>
          <w:p w:rsidR="00864870" w:rsidRPr="00620CB1" w:rsidRDefault="00864870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ร้อยละผู้ป่วยเบาหวานที่มีภาวะ </w:t>
            </w:r>
            <w:r w:rsidRPr="00620CB1">
              <w:rPr>
                <w:rFonts w:ascii="BrowalliaUPC" w:hAnsi="BrowalliaUPC" w:cs="BrowalliaUPC"/>
                <w:sz w:val="28"/>
              </w:rPr>
              <w:t>HbA1C &lt;7%</w:t>
            </w:r>
          </w:p>
        </w:tc>
        <w:tc>
          <w:tcPr>
            <w:tcW w:w="1021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&gt;40%</w:t>
            </w:r>
          </w:p>
        </w:tc>
        <w:tc>
          <w:tcPr>
            <w:tcW w:w="850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23.48</w:t>
            </w:r>
          </w:p>
        </w:tc>
        <w:tc>
          <w:tcPr>
            <w:tcW w:w="709" w:type="dxa"/>
            <w:gridSpan w:val="2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26.49</w:t>
            </w:r>
          </w:p>
        </w:tc>
        <w:tc>
          <w:tcPr>
            <w:tcW w:w="709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18.79</w:t>
            </w:r>
          </w:p>
        </w:tc>
        <w:tc>
          <w:tcPr>
            <w:tcW w:w="709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19.15</w:t>
            </w:r>
          </w:p>
        </w:tc>
        <w:tc>
          <w:tcPr>
            <w:tcW w:w="850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24.13</w:t>
            </w:r>
          </w:p>
        </w:tc>
      </w:tr>
      <w:tr w:rsidR="00864870" w:rsidRPr="00620CB1" w:rsidTr="00620CB1">
        <w:tc>
          <w:tcPr>
            <w:tcW w:w="4361" w:type="dxa"/>
          </w:tcPr>
          <w:p w:rsidR="00864870" w:rsidRPr="00620CB1" w:rsidRDefault="00864870" w:rsidP="006C345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อัตราความสำเร็จการรักษาวัณโรค</w:t>
            </w:r>
          </w:p>
        </w:tc>
        <w:tc>
          <w:tcPr>
            <w:tcW w:w="1021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&gt;85%</w:t>
            </w:r>
          </w:p>
        </w:tc>
        <w:tc>
          <w:tcPr>
            <w:tcW w:w="850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89.36</w:t>
            </w:r>
          </w:p>
        </w:tc>
        <w:tc>
          <w:tcPr>
            <w:tcW w:w="709" w:type="dxa"/>
            <w:gridSpan w:val="2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86.36</w:t>
            </w:r>
          </w:p>
        </w:tc>
        <w:tc>
          <w:tcPr>
            <w:tcW w:w="709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85.72</w:t>
            </w:r>
          </w:p>
        </w:tc>
        <w:tc>
          <w:tcPr>
            <w:tcW w:w="709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87</w:t>
            </w:r>
          </w:p>
        </w:tc>
        <w:tc>
          <w:tcPr>
            <w:tcW w:w="850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88</w:t>
            </w:r>
          </w:p>
        </w:tc>
      </w:tr>
      <w:tr w:rsidR="00864870" w:rsidRPr="00620CB1" w:rsidTr="00620CB1">
        <w:tc>
          <w:tcPr>
            <w:tcW w:w="4361" w:type="dxa"/>
          </w:tcPr>
          <w:p w:rsidR="00864870" w:rsidRPr="00620CB1" w:rsidRDefault="00864870" w:rsidP="006C345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อัตราการเสียชีวิตจากภาวะติดเชื้อในกระแสโลหิตแบบรุนแรงชนิด </w:t>
            </w:r>
            <w:r w:rsidRPr="00620CB1">
              <w:rPr>
                <w:rFonts w:ascii="BrowalliaUPC" w:hAnsi="BrowalliaUPC" w:cs="BrowalliaUPC"/>
                <w:sz w:val="28"/>
              </w:rPr>
              <w:t>Community-acquired</w:t>
            </w:r>
          </w:p>
        </w:tc>
        <w:tc>
          <w:tcPr>
            <w:tcW w:w="1021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&lt;30%</w:t>
            </w:r>
          </w:p>
        </w:tc>
        <w:tc>
          <w:tcPr>
            <w:tcW w:w="850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  <w:gridSpan w:val="2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1.45</w:t>
            </w:r>
          </w:p>
        </w:tc>
        <w:tc>
          <w:tcPr>
            <w:tcW w:w="709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1.45</w:t>
            </w:r>
          </w:p>
        </w:tc>
        <w:tc>
          <w:tcPr>
            <w:tcW w:w="850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4.54</w:t>
            </w:r>
          </w:p>
        </w:tc>
      </w:tr>
      <w:tr w:rsidR="00864870" w:rsidRPr="00620CB1" w:rsidTr="00620CB1">
        <w:tc>
          <w:tcPr>
            <w:tcW w:w="4361" w:type="dxa"/>
          </w:tcPr>
          <w:p w:rsidR="00864870" w:rsidRPr="00620CB1" w:rsidRDefault="00864870" w:rsidP="006C345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ผู้ป่วยระยะสุดท้ายได้รับการทำ </w:t>
            </w:r>
            <w:r w:rsidRPr="00620CB1">
              <w:rPr>
                <w:rFonts w:ascii="BrowalliaUPC" w:hAnsi="BrowalliaUPC" w:cs="BrowalliaUPC"/>
                <w:sz w:val="28"/>
              </w:rPr>
              <w:t>Advance care plan</w:t>
            </w:r>
          </w:p>
        </w:tc>
        <w:tc>
          <w:tcPr>
            <w:tcW w:w="1021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100%</w:t>
            </w:r>
          </w:p>
        </w:tc>
        <w:tc>
          <w:tcPr>
            <w:tcW w:w="850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  <w:gridSpan w:val="2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850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</w:tr>
      <w:tr w:rsidR="00864870" w:rsidRPr="00620CB1" w:rsidTr="00620CB1">
        <w:tc>
          <w:tcPr>
            <w:tcW w:w="4361" w:type="dxa"/>
          </w:tcPr>
          <w:p w:rsidR="00864870" w:rsidRPr="00620CB1" w:rsidRDefault="00864870" w:rsidP="006C345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ร้อยละผู้ป่วยมีอัตราการลดลงของค่า </w:t>
            </w:r>
          </w:p>
          <w:p w:rsidR="00864870" w:rsidRPr="00620CB1" w:rsidRDefault="00864870" w:rsidP="006C3457">
            <w:pPr>
              <w:rPr>
                <w:rFonts w:ascii="BrowalliaUPC" w:hAnsi="BrowalliaUPC" w:cs="BrowalliaUPC"/>
                <w:sz w:val="28"/>
                <w:cs/>
              </w:rPr>
            </w:pPr>
            <w:proofErr w:type="spellStart"/>
            <w:r w:rsidRPr="00620CB1">
              <w:rPr>
                <w:rFonts w:ascii="BrowalliaUPC" w:hAnsi="BrowalliaUPC" w:cs="BrowalliaUPC"/>
                <w:sz w:val="28"/>
              </w:rPr>
              <w:t>eGFR</w:t>
            </w:r>
            <w:proofErr w:type="spellEnd"/>
            <w:r w:rsidRPr="00620CB1">
              <w:rPr>
                <w:rFonts w:ascii="BrowalliaUPC" w:hAnsi="BrowalliaUPC" w:cs="BrowalliaUPC"/>
                <w:sz w:val="28"/>
              </w:rPr>
              <w:t xml:space="preserve"> &lt; 4ml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/</w:t>
            </w:r>
            <w:r w:rsidRPr="00620CB1">
              <w:rPr>
                <w:rFonts w:ascii="BrowalliaUPC" w:hAnsi="BrowalliaUPC" w:cs="BrowalliaUPC"/>
                <w:sz w:val="28"/>
              </w:rPr>
              <w:t>min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/</w:t>
            </w:r>
            <w:r w:rsidRPr="00620CB1">
              <w:rPr>
                <w:rFonts w:ascii="BrowalliaUPC" w:hAnsi="BrowalliaUPC" w:cs="BrowalliaUPC"/>
                <w:sz w:val="28"/>
              </w:rPr>
              <w:t xml:space="preserve">1.73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ตารางเมตร /ปี</w:t>
            </w:r>
          </w:p>
        </w:tc>
        <w:tc>
          <w:tcPr>
            <w:tcW w:w="1021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&gt;66%</w:t>
            </w:r>
          </w:p>
        </w:tc>
        <w:tc>
          <w:tcPr>
            <w:tcW w:w="850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51.99</w:t>
            </w:r>
          </w:p>
        </w:tc>
        <w:tc>
          <w:tcPr>
            <w:tcW w:w="709" w:type="dxa"/>
            <w:gridSpan w:val="2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51.67</w:t>
            </w:r>
          </w:p>
        </w:tc>
        <w:tc>
          <w:tcPr>
            <w:tcW w:w="709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59.8</w:t>
            </w:r>
          </w:p>
        </w:tc>
        <w:tc>
          <w:tcPr>
            <w:tcW w:w="709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54.4</w:t>
            </w:r>
          </w:p>
        </w:tc>
        <w:tc>
          <w:tcPr>
            <w:tcW w:w="850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75.84</w:t>
            </w:r>
          </w:p>
        </w:tc>
      </w:tr>
      <w:tr w:rsidR="00864870" w:rsidRPr="00620CB1" w:rsidTr="006C3457">
        <w:tc>
          <w:tcPr>
            <w:tcW w:w="9209" w:type="dxa"/>
            <w:gridSpan w:val="8"/>
          </w:tcPr>
          <w:p w:rsidR="00864870" w:rsidRPr="00620CB1" w:rsidRDefault="00864870" w:rsidP="00856175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  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85 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ผลด้านความปลอดภัยในการดูแลผู้ป่วยผ่าตัด (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>S)</w:t>
            </w:r>
          </w:p>
        </w:tc>
      </w:tr>
      <w:tr w:rsidR="00864870" w:rsidRPr="00620CB1" w:rsidTr="00620CB1">
        <w:tc>
          <w:tcPr>
            <w:tcW w:w="4361" w:type="dxa"/>
          </w:tcPr>
          <w:p w:rsidR="00864870" w:rsidRPr="00620CB1" w:rsidRDefault="00864870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อัตราการเยี่ยมก่อนและหลังผ่าตัด</w:t>
            </w:r>
          </w:p>
        </w:tc>
        <w:tc>
          <w:tcPr>
            <w:tcW w:w="1021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Arial" w:hAnsi="Arial" w:cs="Arial" w:hint="cs"/>
                <w:sz w:val="28"/>
                <w:cs/>
              </w:rPr>
              <w:t>≥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620CB1">
              <w:rPr>
                <w:rFonts w:ascii="BrowalliaUPC" w:hAnsi="BrowalliaUPC" w:cs="BrowalliaUPC"/>
                <w:sz w:val="28"/>
              </w:rPr>
              <w:t>95%</w:t>
            </w:r>
          </w:p>
        </w:tc>
        <w:tc>
          <w:tcPr>
            <w:tcW w:w="850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  <w:gridSpan w:val="2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850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</w:tr>
      <w:tr w:rsidR="00864870" w:rsidRPr="00620CB1" w:rsidTr="00620CB1">
        <w:tc>
          <w:tcPr>
            <w:tcW w:w="4361" w:type="dxa"/>
          </w:tcPr>
          <w:p w:rsidR="00864870" w:rsidRPr="00620CB1" w:rsidRDefault="00864870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อัตราการติดเชื้อแผลผ่าตัด </w:t>
            </w:r>
          </w:p>
        </w:tc>
        <w:tc>
          <w:tcPr>
            <w:tcW w:w="1021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0 </w:t>
            </w:r>
          </w:p>
        </w:tc>
        <w:tc>
          <w:tcPr>
            <w:tcW w:w="850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1.47</w:t>
            </w:r>
          </w:p>
        </w:tc>
        <w:tc>
          <w:tcPr>
            <w:tcW w:w="709" w:type="dxa"/>
            <w:gridSpan w:val="2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0</w:t>
            </w:r>
          </w:p>
        </w:tc>
        <w:tc>
          <w:tcPr>
            <w:tcW w:w="850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0</w:t>
            </w:r>
          </w:p>
        </w:tc>
      </w:tr>
      <w:tr w:rsidR="00864870" w:rsidRPr="00620CB1" w:rsidTr="006C3457">
        <w:tc>
          <w:tcPr>
            <w:tcW w:w="9209" w:type="dxa"/>
            <w:gridSpan w:val="8"/>
          </w:tcPr>
          <w:p w:rsidR="00864870" w:rsidRPr="00620CB1" w:rsidRDefault="00864870" w:rsidP="00763E39">
            <w:pPr>
              <w:rPr>
                <w:rFonts w:ascii="BrowalliaUPC" w:hAnsi="BrowalliaUPC" w:cs="BrowalliaUPC"/>
                <w:sz w:val="28"/>
              </w:rPr>
            </w:pPr>
            <w:r w:rsidRPr="008C6B39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86 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ผลด้านความปลอดภัยในการควบคุมและป้องกันการติดเชื้อ (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>I)</w:t>
            </w:r>
          </w:p>
        </w:tc>
      </w:tr>
      <w:tr w:rsidR="00864870" w:rsidRPr="00620CB1" w:rsidTr="00620CB1">
        <w:tc>
          <w:tcPr>
            <w:tcW w:w="4361" w:type="dxa"/>
          </w:tcPr>
          <w:p w:rsidR="00864870" w:rsidRPr="00620CB1" w:rsidRDefault="00864870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อัตราการติดเชื้อในโรงพยาบาล</w:t>
            </w:r>
          </w:p>
        </w:tc>
        <w:tc>
          <w:tcPr>
            <w:tcW w:w="1021" w:type="dxa"/>
          </w:tcPr>
          <w:p w:rsidR="00864870" w:rsidRPr="007A4DCF" w:rsidRDefault="00864870" w:rsidP="006C3457">
            <w:pPr>
              <w:jc w:val="center"/>
              <w:rPr>
                <w:rFonts w:ascii="BrowalliaUPC" w:hAnsi="BrowalliaUPC" w:cs="BrowalliaUPC"/>
                <w:szCs w:val="22"/>
                <w:cs/>
              </w:rPr>
            </w:pPr>
            <w:r w:rsidRPr="007A4DCF">
              <w:rPr>
                <w:rFonts w:ascii="Arial" w:hAnsi="Arial" w:cs="Arial" w:hint="cs"/>
                <w:szCs w:val="22"/>
                <w:cs/>
              </w:rPr>
              <w:t>≤</w:t>
            </w:r>
            <w:r w:rsidRPr="007A4DCF">
              <w:rPr>
                <w:rFonts w:ascii="BrowalliaUPC" w:hAnsi="BrowalliaUPC" w:cs="BrowalliaUPC"/>
                <w:szCs w:val="22"/>
                <w:cs/>
              </w:rPr>
              <w:t xml:space="preserve"> </w:t>
            </w:r>
            <w:r w:rsidRPr="007A4DCF">
              <w:rPr>
                <w:rFonts w:ascii="BrowalliaUPC" w:hAnsi="BrowalliaUPC" w:cs="BrowalliaUPC"/>
                <w:szCs w:val="22"/>
              </w:rPr>
              <w:t xml:space="preserve">0.3% :1000 </w:t>
            </w:r>
            <w:r w:rsidRPr="007A4DCF">
              <w:rPr>
                <w:rFonts w:ascii="BrowalliaUPC" w:hAnsi="BrowalliaUPC" w:cs="BrowalliaUPC"/>
                <w:szCs w:val="22"/>
                <w:cs/>
              </w:rPr>
              <w:t>วันนอน</w:t>
            </w:r>
          </w:p>
        </w:tc>
        <w:tc>
          <w:tcPr>
            <w:tcW w:w="850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0.22</w:t>
            </w:r>
          </w:p>
        </w:tc>
        <w:tc>
          <w:tcPr>
            <w:tcW w:w="709" w:type="dxa"/>
            <w:gridSpan w:val="2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0.16</w:t>
            </w:r>
          </w:p>
        </w:tc>
        <w:tc>
          <w:tcPr>
            <w:tcW w:w="709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0.61</w:t>
            </w:r>
          </w:p>
        </w:tc>
        <w:tc>
          <w:tcPr>
            <w:tcW w:w="709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0.32</w:t>
            </w:r>
          </w:p>
        </w:tc>
        <w:tc>
          <w:tcPr>
            <w:tcW w:w="850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864870" w:rsidRPr="00620CB1" w:rsidTr="00620CB1">
        <w:tc>
          <w:tcPr>
            <w:tcW w:w="4361" w:type="dxa"/>
          </w:tcPr>
          <w:p w:rsidR="00864870" w:rsidRPr="00620CB1" w:rsidRDefault="00864870" w:rsidP="006C345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อัตราการติดเชื้อที่แผล</w:t>
            </w:r>
            <w:r w:rsidRPr="00620CB1">
              <w:rPr>
                <w:rFonts w:ascii="BrowalliaUPC" w:hAnsi="BrowalliaUPC" w:cs="BrowalliaUPC"/>
                <w:sz w:val="28"/>
              </w:rPr>
              <w:t>Episiotomy</w:t>
            </w:r>
          </w:p>
        </w:tc>
        <w:tc>
          <w:tcPr>
            <w:tcW w:w="1021" w:type="dxa"/>
          </w:tcPr>
          <w:p w:rsidR="00864870" w:rsidRPr="00620CB1" w:rsidRDefault="00864870" w:rsidP="006C345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620CB1">
              <w:rPr>
                <w:rFonts w:ascii="Arial" w:hAnsi="Arial" w:cs="Arial" w:hint="cs"/>
                <w:sz w:val="28"/>
                <w:cs/>
              </w:rPr>
              <w:t>≤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620CB1">
              <w:rPr>
                <w:rFonts w:ascii="BrowalliaUPC" w:hAnsi="BrowalliaUPC" w:cs="BrowalliaUPC"/>
                <w:sz w:val="28"/>
              </w:rPr>
              <w:t>0.2%</w:t>
            </w:r>
          </w:p>
        </w:tc>
        <w:tc>
          <w:tcPr>
            <w:tcW w:w="850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1.47</w:t>
            </w:r>
          </w:p>
        </w:tc>
        <w:tc>
          <w:tcPr>
            <w:tcW w:w="709" w:type="dxa"/>
            <w:gridSpan w:val="2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2.87</w:t>
            </w:r>
          </w:p>
        </w:tc>
        <w:tc>
          <w:tcPr>
            <w:tcW w:w="709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1.79</w:t>
            </w:r>
          </w:p>
        </w:tc>
        <w:tc>
          <w:tcPr>
            <w:tcW w:w="850" w:type="dxa"/>
          </w:tcPr>
          <w:p w:rsidR="00864870" w:rsidRPr="00620CB1" w:rsidRDefault="00864870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864870" w:rsidRPr="00620CB1" w:rsidTr="006C3457">
        <w:tc>
          <w:tcPr>
            <w:tcW w:w="9209" w:type="dxa"/>
            <w:gridSpan w:val="8"/>
          </w:tcPr>
          <w:p w:rsidR="00864870" w:rsidRPr="00620CB1" w:rsidRDefault="00864870" w:rsidP="00C3288B">
            <w:pPr>
              <w:rPr>
                <w:rFonts w:ascii="BrowalliaUPC" w:hAnsi="BrowalliaUPC" w:cs="BrowalliaUPC"/>
                <w:sz w:val="28"/>
              </w:rPr>
            </w:pP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87 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ผลระบบบริหารจัดการด้านยา และด้านความปลอดภัยในการใช้ยา/เลือด (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>M)</w:t>
            </w:r>
          </w:p>
        </w:tc>
      </w:tr>
      <w:tr w:rsidR="00864870" w:rsidRPr="00620CB1" w:rsidTr="00620CB1">
        <w:tc>
          <w:tcPr>
            <w:tcW w:w="4361" w:type="dxa"/>
          </w:tcPr>
          <w:p w:rsidR="00864870" w:rsidRPr="00EB13AD" w:rsidRDefault="00864870" w:rsidP="006C3457">
            <w:pPr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อัตรา</w:t>
            </w:r>
            <w:r w:rsidRPr="00EB13AD">
              <w:rPr>
                <w:rFonts w:ascii="BrowalliaUPC" w:hAnsi="BrowalliaUPC" w:cs="BrowalliaUPC"/>
                <w:color w:val="000000"/>
                <w:sz w:val="28"/>
              </w:rPr>
              <w:t xml:space="preserve">prescribing error 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ผู้ป่วยนอก</w:t>
            </w:r>
          </w:p>
        </w:tc>
        <w:tc>
          <w:tcPr>
            <w:tcW w:w="1021" w:type="dxa"/>
          </w:tcPr>
          <w:p w:rsidR="00864870" w:rsidRPr="00471981" w:rsidRDefault="00864870" w:rsidP="00471981">
            <w:pPr>
              <w:jc w:val="center"/>
              <w:rPr>
                <w:rFonts w:ascii="BrowalliaUPC" w:hAnsi="BrowalliaUPC" w:cs="BrowalliaUPC"/>
                <w:color w:val="000000"/>
                <w:sz w:val="24"/>
                <w:szCs w:val="24"/>
              </w:rPr>
            </w:pPr>
            <w:r w:rsidRPr="00471981">
              <w:rPr>
                <w:rFonts w:ascii="Arial" w:hAnsi="Arial" w:cs="Arial" w:hint="cs"/>
                <w:color w:val="000000"/>
                <w:sz w:val="24"/>
                <w:szCs w:val="24"/>
                <w:cs/>
              </w:rPr>
              <w:t>≤</w:t>
            </w:r>
            <w:r w:rsidRPr="00471981">
              <w:rPr>
                <w:rFonts w:ascii="BrowalliaUPC" w:hAnsi="BrowalliaUPC" w:cs="BrowalliaUPC"/>
                <w:color w:val="000000"/>
                <w:sz w:val="24"/>
                <w:szCs w:val="24"/>
                <w:cs/>
              </w:rPr>
              <w:t xml:space="preserve"> 5</w:t>
            </w:r>
            <w:r w:rsidRPr="00471981">
              <w:rPr>
                <w:rFonts w:ascii="BrowalliaUPC" w:hAnsi="BrowalliaUPC" w:cs="BrowalliaUPC" w:hint="cs"/>
                <w:color w:val="000000"/>
                <w:sz w:val="24"/>
                <w:szCs w:val="24"/>
                <w:cs/>
              </w:rPr>
              <w:t>ต่อพันใบสั่งยา</w:t>
            </w:r>
          </w:p>
        </w:tc>
        <w:tc>
          <w:tcPr>
            <w:tcW w:w="850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</w:rPr>
              <w:t>0.87</w:t>
            </w:r>
          </w:p>
        </w:tc>
        <w:tc>
          <w:tcPr>
            <w:tcW w:w="709" w:type="dxa"/>
            <w:gridSpan w:val="2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0.58</w:t>
            </w:r>
          </w:p>
        </w:tc>
        <w:tc>
          <w:tcPr>
            <w:tcW w:w="709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0.40</w:t>
            </w:r>
          </w:p>
        </w:tc>
        <w:tc>
          <w:tcPr>
            <w:tcW w:w="709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0.38</w:t>
            </w:r>
          </w:p>
        </w:tc>
        <w:tc>
          <w:tcPr>
            <w:tcW w:w="850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0.25</w:t>
            </w:r>
          </w:p>
        </w:tc>
      </w:tr>
      <w:tr w:rsidR="00864870" w:rsidRPr="00620CB1" w:rsidTr="00620CB1">
        <w:tc>
          <w:tcPr>
            <w:tcW w:w="4361" w:type="dxa"/>
          </w:tcPr>
          <w:p w:rsidR="00864870" w:rsidRPr="00EB13AD" w:rsidRDefault="00864870" w:rsidP="006C3457">
            <w:pPr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อัตรา</w:t>
            </w:r>
            <w:r w:rsidRPr="00EB13AD">
              <w:rPr>
                <w:rFonts w:ascii="BrowalliaUPC" w:hAnsi="BrowalliaUPC" w:cs="BrowalliaUPC"/>
                <w:color w:val="000000"/>
                <w:sz w:val="28"/>
              </w:rPr>
              <w:t xml:space="preserve">pre-dispensing </w:t>
            </w:r>
            <w:r>
              <w:rPr>
                <w:rFonts w:ascii="BrowalliaUPC" w:hAnsi="BrowalliaUPC" w:cs="BrowalliaUPC"/>
                <w:color w:val="000000"/>
                <w:sz w:val="28"/>
                <w:cs/>
              </w:rPr>
              <w:t>ผู้ป่</w:t>
            </w:r>
            <w:r>
              <w:rPr>
                <w:rFonts w:ascii="BrowalliaUPC" w:hAnsi="BrowalliaUPC" w:cs="BrowalliaUPC" w:hint="cs"/>
                <w:color w:val="000000"/>
                <w:sz w:val="28"/>
                <w:cs/>
              </w:rPr>
              <w:t>ว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ยนอก</w:t>
            </w:r>
          </w:p>
        </w:tc>
        <w:tc>
          <w:tcPr>
            <w:tcW w:w="1021" w:type="dxa"/>
          </w:tcPr>
          <w:p w:rsidR="00864870" w:rsidRPr="00350017" w:rsidRDefault="00864870" w:rsidP="00471981">
            <w:pPr>
              <w:jc w:val="center"/>
              <w:rPr>
                <w:rFonts w:ascii="BrowalliaUPC" w:hAnsi="BrowalliaUPC" w:cs="BrowalliaUPC"/>
                <w:color w:val="000000"/>
                <w:sz w:val="24"/>
                <w:szCs w:val="24"/>
              </w:rPr>
            </w:pPr>
            <w:r w:rsidRPr="00350017">
              <w:rPr>
                <w:rFonts w:ascii="Arial" w:hAnsi="Arial" w:cs="Arial" w:hint="cs"/>
                <w:color w:val="000000"/>
                <w:sz w:val="24"/>
                <w:szCs w:val="24"/>
                <w:cs/>
              </w:rPr>
              <w:t>≤</w:t>
            </w:r>
            <w:r w:rsidRPr="00350017">
              <w:rPr>
                <w:rFonts w:ascii="BrowalliaUPC" w:hAnsi="BrowalliaUPC" w:cs="BrowalliaUPC"/>
                <w:color w:val="000000"/>
                <w:sz w:val="24"/>
                <w:szCs w:val="24"/>
                <w:cs/>
              </w:rPr>
              <w:t xml:space="preserve"> 5ต่อพันใบสั่งยา</w:t>
            </w:r>
          </w:p>
        </w:tc>
        <w:tc>
          <w:tcPr>
            <w:tcW w:w="850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</w:rPr>
              <w:t>1.50</w:t>
            </w:r>
          </w:p>
        </w:tc>
        <w:tc>
          <w:tcPr>
            <w:tcW w:w="709" w:type="dxa"/>
            <w:gridSpan w:val="2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3.22</w:t>
            </w:r>
          </w:p>
        </w:tc>
        <w:tc>
          <w:tcPr>
            <w:tcW w:w="709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5.08</w:t>
            </w:r>
          </w:p>
        </w:tc>
        <w:tc>
          <w:tcPr>
            <w:tcW w:w="709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3.15</w:t>
            </w:r>
          </w:p>
        </w:tc>
        <w:tc>
          <w:tcPr>
            <w:tcW w:w="850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4.57</w:t>
            </w:r>
          </w:p>
        </w:tc>
      </w:tr>
      <w:tr w:rsidR="00864870" w:rsidRPr="00620CB1" w:rsidTr="00620CB1">
        <w:tc>
          <w:tcPr>
            <w:tcW w:w="4361" w:type="dxa"/>
          </w:tcPr>
          <w:p w:rsidR="00864870" w:rsidRPr="00EB13AD" w:rsidRDefault="00864870" w:rsidP="006C3457">
            <w:pPr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อัตรา</w:t>
            </w:r>
            <w:r w:rsidRPr="00EB13AD">
              <w:rPr>
                <w:rFonts w:ascii="BrowalliaUPC" w:hAnsi="BrowalliaUPC" w:cs="BrowalliaUPC"/>
                <w:color w:val="000000"/>
                <w:sz w:val="28"/>
              </w:rPr>
              <w:t xml:space="preserve">dispensing 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ผู้ป่วยนอก</w:t>
            </w:r>
          </w:p>
        </w:tc>
        <w:tc>
          <w:tcPr>
            <w:tcW w:w="1021" w:type="dxa"/>
          </w:tcPr>
          <w:p w:rsidR="00864870" w:rsidRPr="00350017" w:rsidRDefault="00864870" w:rsidP="00471981">
            <w:pPr>
              <w:jc w:val="center"/>
              <w:rPr>
                <w:rFonts w:ascii="BrowalliaUPC" w:hAnsi="BrowalliaUPC" w:cs="BrowalliaUPC"/>
                <w:color w:val="000000"/>
                <w:sz w:val="24"/>
                <w:szCs w:val="24"/>
              </w:rPr>
            </w:pPr>
            <w:r w:rsidRPr="00350017">
              <w:rPr>
                <w:rFonts w:ascii="Arial" w:hAnsi="Arial" w:cs="Arial" w:hint="cs"/>
                <w:color w:val="000000"/>
                <w:sz w:val="24"/>
                <w:szCs w:val="24"/>
                <w:cs/>
              </w:rPr>
              <w:t>≤</w:t>
            </w:r>
            <w:r w:rsidRPr="00350017">
              <w:rPr>
                <w:rFonts w:ascii="BrowalliaUPC" w:hAnsi="BrowalliaUPC" w:cs="BrowalliaUPC"/>
                <w:color w:val="000000"/>
                <w:sz w:val="24"/>
                <w:szCs w:val="24"/>
                <w:cs/>
              </w:rPr>
              <w:t xml:space="preserve"> 5</w:t>
            </w:r>
            <w:r w:rsidRPr="00350017">
              <w:rPr>
                <w:rFonts w:ascii="BrowalliaUPC" w:hAnsi="BrowalliaUPC" w:cs="BrowalliaUPC" w:hint="cs"/>
                <w:color w:val="000000"/>
                <w:sz w:val="24"/>
                <w:szCs w:val="24"/>
                <w:cs/>
              </w:rPr>
              <w:t>ต่อพันใบสั่งยา</w:t>
            </w:r>
          </w:p>
        </w:tc>
        <w:tc>
          <w:tcPr>
            <w:tcW w:w="850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</w:rPr>
              <w:t>0.12</w:t>
            </w:r>
          </w:p>
        </w:tc>
        <w:tc>
          <w:tcPr>
            <w:tcW w:w="709" w:type="dxa"/>
            <w:gridSpan w:val="2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0.20</w:t>
            </w:r>
          </w:p>
        </w:tc>
        <w:tc>
          <w:tcPr>
            <w:tcW w:w="709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0.50</w:t>
            </w:r>
          </w:p>
        </w:tc>
        <w:tc>
          <w:tcPr>
            <w:tcW w:w="709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0.32</w:t>
            </w:r>
          </w:p>
        </w:tc>
        <w:tc>
          <w:tcPr>
            <w:tcW w:w="850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0.23</w:t>
            </w:r>
          </w:p>
        </w:tc>
      </w:tr>
      <w:tr w:rsidR="00864870" w:rsidRPr="00620CB1" w:rsidTr="00620CB1">
        <w:tc>
          <w:tcPr>
            <w:tcW w:w="4361" w:type="dxa"/>
          </w:tcPr>
          <w:p w:rsidR="00864870" w:rsidRPr="00EB13AD" w:rsidRDefault="00864870" w:rsidP="006C3457">
            <w:pPr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อัตรา</w:t>
            </w:r>
            <w:r w:rsidRPr="00EB13AD">
              <w:rPr>
                <w:rFonts w:ascii="BrowalliaUPC" w:hAnsi="BrowalliaUPC" w:cs="BrowalliaUPC"/>
                <w:color w:val="000000"/>
                <w:sz w:val="28"/>
              </w:rPr>
              <w:t xml:space="preserve">prescribing error 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ผู้ป่วยใน</w:t>
            </w:r>
          </w:p>
        </w:tc>
        <w:tc>
          <w:tcPr>
            <w:tcW w:w="1021" w:type="dxa"/>
          </w:tcPr>
          <w:p w:rsidR="00864870" w:rsidRPr="00350017" w:rsidRDefault="00864870" w:rsidP="00471981">
            <w:pPr>
              <w:jc w:val="center"/>
              <w:rPr>
                <w:rFonts w:ascii="BrowalliaUPC" w:hAnsi="BrowalliaUPC" w:cs="BrowalliaUPC"/>
                <w:color w:val="000000"/>
                <w:sz w:val="24"/>
                <w:szCs w:val="24"/>
              </w:rPr>
            </w:pPr>
            <w:r w:rsidRPr="00350017">
              <w:rPr>
                <w:rFonts w:ascii="Arial" w:hAnsi="Arial" w:cs="Arial" w:hint="cs"/>
                <w:color w:val="000000"/>
                <w:sz w:val="24"/>
                <w:szCs w:val="24"/>
                <w:cs/>
              </w:rPr>
              <w:t>≤</w:t>
            </w:r>
            <w:r w:rsidRPr="00350017">
              <w:rPr>
                <w:rFonts w:ascii="BrowalliaUPC" w:hAnsi="BrowalliaUPC" w:cs="BrowalliaUPC"/>
                <w:color w:val="000000"/>
                <w:sz w:val="24"/>
                <w:szCs w:val="24"/>
              </w:rPr>
              <w:t xml:space="preserve"> </w:t>
            </w:r>
            <w:r w:rsidRPr="00350017">
              <w:rPr>
                <w:rFonts w:ascii="BrowalliaUPC" w:hAnsi="BrowalliaUPC" w:cs="BrowalliaUPC"/>
                <w:color w:val="000000"/>
                <w:sz w:val="24"/>
                <w:szCs w:val="24"/>
                <w:cs/>
              </w:rPr>
              <w:t>5ต่อพันวันนอน</w:t>
            </w:r>
          </w:p>
        </w:tc>
        <w:tc>
          <w:tcPr>
            <w:tcW w:w="850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</w:rPr>
              <w:t>1.17</w:t>
            </w:r>
          </w:p>
        </w:tc>
        <w:tc>
          <w:tcPr>
            <w:tcW w:w="709" w:type="dxa"/>
            <w:gridSpan w:val="2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0.44</w:t>
            </w:r>
          </w:p>
        </w:tc>
        <w:tc>
          <w:tcPr>
            <w:tcW w:w="709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0.26</w:t>
            </w:r>
          </w:p>
        </w:tc>
        <w:tc>
          <w:tcPr>
            <w:tcW w:w="709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0.56</w:t>
            </w:r>
          </w:p>
        </w:tc>
        <w:tc>
          <w:tcPr>
            <w:tcW w:w="850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0.70</w:t>
            </w:r>
          </w:p>
        </w:tc>
      </w:tr>
      <w:tr w:rsidR="00864870" w:rsidRPr="00620CB1" w:rsidTr="00620CB1">
        <w:tc>
          <w:tcPr>
            <w:tcW w:w="4361" w:type="dxa"/>
          </w:tcPr>
          <w:p w:rsidR="00864870" w:rsidRPr="00EB13AD" w:rsidRDefault="00864870" w:rsidP="006C3457">
            <w:pPr>
              <w:rPr>
                <w:rFonts w:ascii="BrowalliaUPC" w:hAnsi="BrowalliaUPC" w:cs="BrowalliaUPC"/>
                <w:color w:val="000000"/>
                <w:sz w:val="28"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อัตรา</w:t>
            </w:r>
            <w:r w:rsidRPr="00EB13AD">
              <w:rPr>
                <w:rFonts w:ascii="BrowalliaUPC" w:hAnsi="BrowalliaUPC" w:cs="BrowalliaUPC"/>
                <w:color w:val="000000"/>
                <w:sz w:val="28"/>
              </w:rPr>
              <w:t xml:space="preserve">pre-dispensing 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ผู้ป่วยใน</w:t>
            </w:r>
          </w:p>
        </w:tc>
        <w:tc>
          <w:tcPr>
            <w:tcW w:w="1021" w:type="dxa"/>
          </w:tcPr>
          <w:p w:rsidR="00864870" w:rsidRPr="00350017" w:rsidRDefault="00864870" w:rsidP="00471981">
            <w:pPr>
              <w:jc w:val="center"/>
              <w:rPr>
                <w:rFonts w:ascii="BrowalliaUPC" w:hAnsi="BrowalliaUPC" w:cs="BrowalliaUPC"/>
                <w:color w:val="000000"/>
                <w:sz w:val="24"/>
                <w:szCs w:val="24"/>
              </w:rPr>
            </w:pPr>
            <w:r w:rsidRPr="00350017">
              <w:rPr>
                <w:rFonts w:ascii="Arial" w:hAnsi="Arial" w:cs="Arial" w:hint="cs"/>
                <w:color w:val="000000"/>
                <w:sz w:val="24"/>
                <w:szCs w:val="24"/>
                <w:cs/>
              </w:rPr>
              <w:t>≤</w:t>
            </w:r>
            <w:r w:rsidRPr="00350017">
              <w:rPr>
                <w:rFonts w:ascii="BrowalliaUPC" w:hAnsi="BrowalliaUPC" w:cs="BrowalliaUPC"/>
                <w:color w:val="000000"/>
                <w:sz w:val="24"/>
                <w:szCs w:val="24"/>
                <w:cs/>
              </w:rPr>
              <w:t xml:space="preserve"> 5</w:t>
            </w:r>
            <w:r w:rsidRPr="00350017">
              <w:rPr>
                <w:rFonts w:ascii="BrowalliaUPC" w:hAnsi="BrowalliaUPC" w:cs="BrowalliaUPC" w:hint="cs"/>
                <w:color w:val="000000"/>
                <w:sz w:val="24"/>
                <w:szCs w:val="24"/>
                <w:cs/>
              </w:rPr>
              <w:t>ต่อพันวันนอน</w:t>
            </w:r>
          </w:p>
        </w:tc>
        <w:tc>
          <w:tcPr>
            <w:tcW w:w="850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</w:rPr>
              <w:t>12.67</w:t>
            </w:r>
          </w:p>
        </w:tc>
        <w:tc>
          <w:tcPr>
            <w:tcW w:w="709" w:type="dxa"/>
            <w:gridSpan w:val="2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5.44</w:t>
            </w:r>
          </w:p>
        </w:tc>
        <w:tc>
          <w:tcPr>
            <w:tcW w:w="709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17.6</w:t>
            </w:r>
          </w:p>
        </w:tc>
        <w:tc>
          <w:tcPr>
            <w:tcW w:w="709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20.00</w:t>
            </w:r>
          </w:p>
        </w:tc>
        <w:tc>
          <w:tcPr>
            <w:tcW w:w="850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21.75</w:t>
            </w:r>
          </w:p>
        </w:tc>
      </w:tr>
      <w:tr w:rsidR="00864870" w:rsidRPr="00620CB1" w:rsidTr="00620CB1">
        <w:tc>
          <w:tcPr>
            <w:tcW w:w="4361" w:type="dxa"/>
          </w:tcPr>
          <w:p w:rsidR="00864870" w:rsidRPr="00EB13AD" w:rsidRDefault="00864870" w:rsidP="006C3457">
            <w:pPr>
              <w:tabs>
                <w:tab w:val="right" w:pos="3622"/>
              </w:tabs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อัตรา</w:t>
            </w:r>
            <w:r w:rsidRPr="00EB13AD">
              <w:rPr>
                <w:rFonts w:ascii="BrowalliaUPC" w:hAnsi="BrowalliaUPC" w:cs="BrowalliaUPC"/>
                <w:color w:val="000000"/>
                <w:sz w:val="28"/>
              </w:rPr>
              <w:t>transcribing error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ผู้ป่วยใน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ab/>
            </w:r>
          </w:p>
        </w:tc>
        <w:tc>
          <w:tcPr>
            <w:tcW w:w="1021" w:type="dxa"/>
          </w:tcPr>
          <w:p w:rsidR="00864870" w:rsidRPr="00350017" w:rsidRDefault="00864870" w:rsidP="00471981">
            <w:pPr>
              <w:jc w:val="center"/>
              <w:rPr>
                <w:rFonts w:ascii="BrowalliaUPC" w:hAnsi="BrowalliaUPC" w:cs="BrowalliaUPC"/>
                <w:color w:val="000000"/>
                <w:sz w:val="24"/>
                <w:szCs w:val="24"/>
              </w:rPr>
            </w:pPr>
            <w:r w:rsidRPr="00350017">
              <w:rPr>
                <w:rFonts w:ascii="Arial" w:hAnsi="Arial" w:cs="Arial" w:hint="cs"/>
                <w:color w:val="000000"/>
                <w:sz w:val="24"/>
                <w:szCs w:val="24"/>
                <w:cs/>
              </w:rPr>
              <w:t>≤</w:t>
            </w:r>
            <w:r w:rsidRPr="00350017">
              <w:rPr>
                <w:rFonts w:ascii="BrowalliaUPC" w:hAnsi="BrowalliaUPC" w:cs="BrowalliaUPC"/>
                <w:color w:val="000000"/>
                <w:sz w:val="24"/>
                <w:szCs w:val="24"/>
                <w:cs/>
              </w:rPr>
              <w:t xml:space="preserve"> 5</w:t>
            </w:r>
            <w:r w:rsidRPr="00350017">
              <w:rPr>
                <w:rFonts w:ascii="BrowalliaUPC" w:hAnsi="BrowalliaUPC" w:cs="BrowalliaUPC" w:hint="cs"/>
                <w:color w:val="000000"/>
                <w:sz w:val="24"/>
                <w:szCs w:val="24"/>
                <w:cs/>
              </w:rPr>
              <w:t>ต่อพันวันนอน</w:t>
            </w:r>
          </w:p>
        </w:tc>
        <w:tc>
          <w:tcPr>
            <w:tcW w:w="850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</w:rPr>
              <w:t>3.22</w:t>
            </w:r>
          </w:p>
        </w:tc>
        <w:tc>
          <w:tcPr>
            <w:tcW w:w="709" w:type="dxa"/>
            <w:gridSpan w:val="2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1.17</w:t>
            </w:r>
          </w:p>
        </w:tc>
        <w:tc>
          <w:tcPr>
            <w:tcW w:w="709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0.44</w:t>
            </w:r>
          </w:p>
        </w:tc>
        <w:tc>
          <w:tcPr>
            <w:tcW w:w="709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0.24</w:t>
            </w:r>
          </w:p>
        </w:tc>
        <w:tc>
          <w:tcPr>
            <w:tcW w:w="850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0.17</w:t>
            </w:r>
          </w:p>
        </w:tc>
      </w:tr>
      <w:tr w:rsidR="00864870" w:rsidRPr="00620CB1" w:rsidTr="00620CB1">
        <w:tc>
          <w:tcPr>
            <w:tcW w:w="4361" w:type="dxa"/>
          </w:tcPr>
          <w:p w:rsidR="00864870" w:rsidRPr="00EB13AD" w:rsidRDefault="00864870" w:rsidP="006C3457">
            <w:pPr>
              <w:rPr>
                <w:rFonts w:ascii="BrowalliaUPC" w:hAnsi="BrowalliaUPC" w:cs="BrowalliaUPC"/>
                <w:color w:val="000000"/>
                <w:sz w:val="28"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อัตรา</w:t>
            </w:r>
            <w:r w:rsidRPr="00EB13AD">
              <w:rPr>
                <w:rFonts w:ascii="BrowalliaUPC" w:hAnsi="BrowalliaUPC" w:cs="BrowalliaUPC"/>
                <w:color w:val="000000"/>
                <w:sz w:val="28"/>
              </w:rPr>
              <w:t xml:space="preserve">dispensing 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ผู้ป่วยใน</w:t>
            </w:r>
          </w:p>
        </w:tc>
        <w:tc>
          <w:tcPr>
            <w:tcW w:w="1021" w:type="dxa"/>
          </w:tcPr>
          <w:p w:rsidR="00864870" w:rsidRPr="00350017" w:rsidRDefault="00864870" w:rsidP="00471981">
            <w:pPr>
              <w:jc w:val="center"/>
              <w:rPr>
                <w:rFonts w:ascii="BrowalliaUPC" w:hAnsi="BrowalliaUPC" w:cs="BrowalliaUPC"/>
                <w:color w:val="000000"/>
                <w:sz w:val="24"/>
                <w:szCs w:val="24"/>
              </w:rPr>
            </w:pPr>
            <w:r w:rsidRPr="00350017">
              <w:rPr>
                <w:rFonts w:ascii="Arial" w:hAnsi="Arial" w:cs="Arial" w:hint="cs"/>
                <w:color w:val="000000"/>
                <w:sz w:val="24"/>
                <w:szCs w:val="24"/>
                <w:cs/>
              </w:rPr>
              <w:t>≤</w:t>
            </w:r>
            <w:r w:rsidRPr="00350017">
              <w:rPr>
                <w:rFonts w:ascii="BrowalliaUPC" w:hAnsi="BrowalliaUPC" w:cs="BrowalliaUPC"/>
                <w:color w:val="000000"/>
                <w:sz w:val="24"/>
                <w:szCs w:val="24"/>
              </w:rPr>
              <w:t xml:space="preserve"> </w:t>
            </w:r>
            <w:r w:rsidRPr="00350017">
              <w:rPr>
                <w:rFonts w:ascii="BrowalliaUPC" w:hAnsi="BrowalliaUPC" w:cs="BrowalliaUPC"/>
                <w:color w:val="000000"/>
                <w:sz w:val="24"/>
                <w:szCs w:val="24"/>
                <w:cs/>
              </w:rPr>
              <w:t xml:space="preserve"> 5ต่อพันวันนอน</w:t>
            </w:r>
          </w:p>
        </w:tc>
        <w:tc>
          <w:tcPr>
            <w:tcW w:w="850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</w:rPr>
              <w:t>2.93</w:t>
            </w:r>
          </w:p>
        </w:tc>
        <w:tc>
          <w:tcPr>
            <w:tcW w:w="709" w:type="dxa"/>
            <w:gridSpan w:val="2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2.72</w:t>
            </w:r>
          </w:p>
        </w:tc>
        <w:tc>
          <w:tcPr>
            <w:tcW w:w="709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2.90</w:t>
            </w:r>
          </w:p>
        </w:tc>
        <w:tc>
          <w:tcPr>
            <w:tcW w:w="709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1.20</w:t>
            </w:r>
          </w:p>
        </w:tc>
        <w:tc>
          <w:tcPr>
            <w:tcW w:w="850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0.96</w:t>
            </w:r>
          </w:p>
        </w:tc>
      </w:tr>
      <w:tr w:rsidR="00864870" w:rsidRPr="00620CB1" w:rsidTr="00620CB1">
        <w:tc>
          <w:tcPr>
            <w:tcW w:w="4361" w:type="dxa"/>
          </w:tcPr>
          <w:p w:rsidR="00864870" w:rsidRPr="00EB13AD" w:rsidRDefault="00864870" w:rsidP="006C3457">
            <w:pPr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อัตรา</w:t>
            </w:r>
            <w:r w:rsidRPr="00EB13AD">
              <w:rPr>
                <w:rFonts w:ascii="BrowalliaUPC" w:hAnsi="BrowalliaUPC" w:cs="BrowalliaUPC"/>
                <w:color w:val="000000"/>
                <w:sz w:val="28"/>
              </w:rPr>
              <w:t xml:space="preserve">admin error 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ผู้ป่วยใน</w:t>
            </w:r>
          </w:p>
        </w:tc>
        <w:tc>
          <w:tcPr>
            <w:tcW w:w="1021" w:type="dxa"/>
          </w:tcPr>
          <w:p w:rsidR="00864870" w:rsidRPr="00350017" w:rsidRDefault="00864870" w:rsidP="00471981">
            <w:pPr>
              <w:jc w:val="center"/>
              <w:rPr>
                <w:rFonts w:ascii="BrowalliaUPC" w:hAnsi="BrowalliaUPC" w:cs="BrowalliaUPC"/>
                <w:color w:val="000000"/>
                <w:sz w:val="24"/>
                <w:szCs w:val="24"/>
              </w:rPr>
            </w:pPr>
            <w:r w:rsidRPr="00350017">
              <w:rPr>
                <w:rFonts w:ascii="Arial" w:hAnsi="Arial" w:cs="Arial" w:hint="cs"/>
                <w:color w:val="000000"/>
                <w:sz w:val="24"/>
                <w:szCs w:val="24"/>
                <w:cs/>
              </w:rPr>
              <w:t>≤</w:t>
            </w:r>
            <w:r w:rsidRPr="00350017">
              <w:rPr>
                <w:rFonts w:ascii="BrowalliaUPC" w:hAnsi="BrowalliaUPC" w:cs="BrowalliaUPC"/>
                <w:color w:val="000000"/>
                <w:sz w:val="24"/>
                <w:szCs w:val="24"/>
              </w:rPr>
              <w:t xml:space="preserve">  </w:t>
            </w:r>
            <w:r w:rsidRPr="00350017">
              <w:rPr>
                <w:rFonts w:ascii="BrowalliaUPC" w:hAnsi="BrowalliaUPC" w:cs="BrowalliaUPC"/>
                <w:color w:val="000000"/>
                <w:sz w:val="24"/>
                <w:szCs w:val="24"/>
                <w:cs/>
              </w:rPr>
              <w:t>5ต่อพันวันนอน</w:t>
            </w:r>
          </w:p>
        </w:tc>
        <w:tc>
          <w:tcPr>
            <w:tcW w:w="850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</w:rPr>
              <w:t>1.17</w:t>
            </w:r>
          </w:p>
        </w:tc>
        <w:tc>
          <w:tcPr>
            <w:tcW w:w="709" w:type="dxa"/>
            <w:gridSpan w:val="2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0.95</w:t>
            </w:r>
          </w:p>
        </w:tc>
        <w:tc>
          <w:tcPr>
            <w:tcW w:w="709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2.20</w:t>
            </w:r>
          </w:p>
        </w:tc>
        <w:tc>
          <w:tcPr>
            <w:tcW w:w="709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1.84</w:t>
            </w:r>
          </w:p>
        </w:tc>
        <w:tc>
          <w:tcPr>
            <w:tcW w:w="850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1.74</w:t>
            </w:r>
          </w:p>
        </w:tc>
      </w:tr>
      <w:tr w:rsidR="00864870" w:rsidRPr="00620CB1" w:rsidTr="00620CB1">
        <w:tc>
          <w:tcPr>
            <w:tcW w:w="4361" w:type="dxa"/>
          </w:tcPr>
          <w:p w:rsidR="00864870" w:rsidRPr="00EB13AD" w:rsidRDefault="00864870" w:rsidP="006C3457">
            <w:pPr>
              <w:rPr>
                <w:rFonts w:ascii="BrowalliaUPC" w:hAnsi="BrowalliaUPC" w:cs="BrowalliaUPC"/>
                <w:color w:val="000000"/>
                <w:sz w:val="28"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เหตุการณ์แพ้ยาซ้ำ</w:t>
            </w:r>
          </w:p>
        </w:tc>
        <w:tc>
          <w:tcPr>
            <w:tcW w:w="1021" w:type="dxa"/>
          </w:tcPr>
          <w:p w:rsidR="00864870" w:rsidRPr="00EB13AD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</w:rPr>
              <w:t>0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 xml:space="preserve"> ราย</w:t>
            </w:r>
          </w:p>
        </w:tc>
        <w:tc>
          <w:tcPr>
            <w:tcW w:w="850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</w:rPr>
              <w:t>0</w:t>
            </w:r>
          </w:p>
        </w:tc>
        <w:tc>
          <w:tcPr>
            <w:tcW w:w="709" w:type="dxa"/>
            <w:gridSpan w:val="2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</w:t>
            </w:r>
          </w:p>
        </w:tc>
        <w:tc>
          <w:tcPr>
            <w:tcW w:w="850" w:type="dxa"/>
          </w:tcPr>
          <w:p w:rsidR="00864870" w:rsidRPr="00B876FE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</w:t>
            </w:r>
          </w:p>
        </w:tc>
      </w:tr>
      <w:tr w:rsidR="00864870" w:rsidRPr="00620CB1" w:rsidTr="00620CB1">
        <w:tc>
          <w:tcPr>
            <w:tcW w:w="4361" w:type="dxa"/>
          </w:tcPr>
          <w:p w:rsidR="00864870" w:rsidRDefault="00864870" w:rsidP="006C3457">
            <w:pPr>
              <w:rPr>
                <w:rFonts w:ascii="BrowalliaUPC" w:hAnsi="BrowalliaUPC" w:cs="BrowalliaUPC"/>
                <w:color w:val="000000"/>
                <w:sz w:val="28"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 xml:space="preserve">ร้อยละของผู้ป่วยที่ทำ </w:t>
            </w:r>
            <w:r w:rsidRPr="00EB13AD">
              <w:rPr>
                <w:rFonts w:ascii="BrowalliaUPC" w:hAnsi="BrowalliaUPC" w:cs="BrowalliaUPC"/>
                <w:color w:val="000000"/>
                <w:sz w:val="28"/>
              </w:rPr>
              <w:t xml:space="preserve">Med. Reconcile </w:t>
            </w:r>
          </w:p>
          <w:p w:rsidR="00504CBF" w:rsidRPr="00EB13AD" w:rsidRDefault="00504CBF" w:rsidP="006C3457">
            <w:pPr>
              <w:rPr>
                <w:rFonts w:ascii="BrowalliaUPC" w:hAnsi="BrowalliaUPC" w:cs="BrowalliaUPC"/>
                <w:color w:val="000000"/>
                <w:sz w:val="28"/>
                <w:cs/>
              </w:rPr>
            </w:pPr>
          </w:p>
        </w:tc>
        <w:tc>
          <w:tcPr>
            <w:tcW w:w="1021" w:type="dxa"/>
          </w:tcPr>
          <w:p w:rsidR="00864870" w:rsidRPr="00EB13AD" w:rsidRDefault="00864870" w:rsidP="00983CE5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EB13AD">
              <w:rPr>
                <w:rFonts w:ascii="Arial" w:hAnsi="Arial" w:cs="Arial" w:hint="cs"/>
                <w:color w:val="000000"/>
                <w:sz w:val="28"/>
                <w:cs/>
              </w:rPr>
              <w:t>≥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 xml:space="preserve"> 80</w:t>
            </w:r>
            <w:r w:rsidRPr="00EB13AD">
              <w:rPr>
                <w:rFonts w:ascii="BrowalliaUPC" w:hAnsi="BrowalliaUPC" w:cs="BrowalliaUPC"/>
                <w:color w:val="000000"/>
                <w:sz w:val="28"/>
              </w:rPr>
              <w:t xml:space="preserve"> %</w:t>
            </w:r>
          </w:p>
        </w:tc>
        <w:tc>
          <w:tcPr>
            <w:tcW w:w="850" w:type="dxa"/>
          </w:tcPr>
          <w:p w:rsidR="00864870" w:rsidRPr="00EB13AD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</w:rPr>
              <w:t>50.45</w:t>
            </w:r>
          </w:p>
        </w:tc>
        <w:tc>
          <w:tcPr>
            <w:tcW w:w="709" w:type="dxa"/>
            <w:gridSpan w:val="2"/>
          </w:tcPr>
          <w:p w:rsidR="00864870" w:rsidRPr="00EB13AD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59.97</w:t>
            </w:r>
          </w:p>
        </w:tc>
        <w:tc>
          <w:tcPr>
            <w:tcW w:w="709" w:type="dxa"/>
          </w:tcPr>
          <w:p w:rsidR="00864870" w:rsidRPr="00EB13AD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95.81</w:t>
            </w:r>
          </w:p>
        </w:tc>
        <w:tc>
          <w:tcPr>
            <w:tcW w:w="709" w:type="dxa"/>
          </w:tcPr>
          <w:p w:rsidR="00864870" w:rsidRPr="00EB13AD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96.42</w:t>
            </w:r>
          </w:p>
        </w:tc>
        <w:tc>
          <w:tcPr>
            <w:tcW w:w="850" w:type="dxa"/>
          </w:tcPr>
          <w:p w:rsidR="00864870" w:rsidRPr="00EB13AD" w:rsidRDefault="00864870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97.19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620CB1" w:rsidRDefault="00504CBF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lastRenderedPageBreak/>
              <w:t xml:space="preserve">ตัวชี้วัด </w:t>
            </w:r>
          </w:p>
        </w:tc>
        <w:tc>
          <w:tcPr>
            <w:tcW w:w="1021" w:type="dxa"/>
          </w:tcPr>
          <w:p w:rsidR="00504CBF" w:rsidRPr="00620CB1" w:rsidRDefault="00504CBF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50" w:type="dxa"/>
          </w:tcPr>
          <w:p w:rsidR="00504CBF" w:rsidRPr="00620CB1" w:rsidRDefault="00504CBF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09" w:type="dxa"/>
            <w:gridSpan w:val="2"/>
          </w:tcPr>
          <w:p w:rsidR="00504CBF" w:rsidRPr="00620CB1" w:rsidRDefault="00504CBF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709" w:type="dxa"/>
          </w:tcPr>
          <w:p w:rsidR="00504CBF" w:rsidRPr="00620CB1" w:rsidRDefault="00504CBF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709" w:type="dxa"/>
          </w:tcPr>
          <w:p w:rsidR="00504CBF" w:rsidRPr="00620CB1" w:rsidRDefault="00504CBF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850" w:type="dxa"/>
          </w:tcPr>
          <w:p w:rsidR="00504CBF" w:rsidRPr="00620CB1" w:rsidRDefault="00504CBF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620CB1" w:rsidRDefault="00504CBF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ร้อยละการใช้ยาปฏิชีวนะในโรคติดเชื้อที่ระบบการหายใจช่วงบนและหลอดลมอักเสบเฉียบพลันในผู้ป่วยนอก</w:t>
            </w:r>
          </w:p>
        </w:tc>
        <w:tc>
          <w:tcPr>
            <w:tcW w:w="1021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Arial" w:hAnsi="Arial" w:cs="Arial" w:hint="cs"/>
                <w:sz w:val="28"/>
                <w:cs/>
              </w:rPr>
              <w:t>≤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620CB1">
              <w:rPr>
                <w:rFonts w:ascii="BrowalliaUPC" w:hAnsi="BrowalliaUPC" w:cs="BrowalliaUPC"/>
                <w:sz w:val="28"/>
              </w:rPr>
              <w:t>20%</w:t>
            </w: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  <w:gridSpan w:val="2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32</w:t>
            </w: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29.15</w:t>
            </w: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20.61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620CB1" w:rsidRDefault="00504CBF" w:rsidP="006C345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ร้อยละการใช้ยาปฏิชีวนะในโรคอุจจาระร่วงเฉียบพลัน</w:t>
            </w:r>
          </w:p>
        </w:tc>
        <w:tc>
          <w:tcPr>
            <w:tcW w:w="1021" w:type="dxa"/>
          </w:tcPr>
          <w:p w:rsidR="00504CBF" w:rsidRPr="00620CB1" w:rsidRDefault="00504CBF" w:rsidP="006C345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620CB1">
              <w:rPr>
                <w:rFonts w:ascii="Arial" w:hAnsi="Arial" w:cs="Arial" w:hint="cs"/>
                <w:sz w:val="28"/>
                <w:cs/>
              </w:rPr>
              <w:t>≤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620CB1">
              <w:rPr>
                <w:rFonts w:ascii="BrowalliaUPC" w:hAnsi="BrowalliaUPC" w:cs="BrowalliaUPC"/>
                <w:sz w:val="28"/>
              </w:rPr>
              <w:t>20%</w:t>
            </w: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  <w:gridSpan w:val="2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18</w:t>
            </w: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15.59</w:t>
            </w: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13.24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620CB1" w:rsidRDefault="00504CBF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ร้อยละการใช้ยาปฏิชีวนะในบาดแผลสดจากอุบัติเหตุ</w:t>
            </w:r>
          </w:p>
        </w:tc>
        <w:tc>
          <w:tcPr>
            <w:tcW w:w="1021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Arial" w:hAnsi="Arial" w:cs="Arial" w:hint="cs"/>
                <w:sz w:val="28"/>
                <w:cs/>
              </w:rPr>
              <w:t>≤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620CB1">
              <w:rPr>
                <w:rFonts w:ascii="BrowalliaUPC" w:hAnsi="BrowalliaUPC" w:cs="BrowalliaUPC"/>
                <w:sz w:val="28"/>
              </w:rPr>
              <w:t>40%</w:t>
            </w: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  <w:gridSpan w:val="2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58</w:t>
            </w: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57.59</w:t>
            </w: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40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620CB1" w:rsidRDefault="00504CBF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ร้อยละการใช้ยาปฏิชีวนะในหญิงคลอดปกติครบกำหนดทางช่องคลอด</w:t>
            </w:r>
          </w:p>
        </w:tc>
        <w:tc>
          <w:tcPr>
            <w:tcW w:w="1021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Arial" w:hAnsi="Arial" w:cs="Arial" w:hint="cs"/>
                <w:sz w:val="28"/>
                <w:cs/>
              </w:rPr>
              <w:t>≤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620CB1">
              <w:rPr>
                <w:rFonts w:ascii="BrowalliaUPC" w:hAnsi="BrowalliaUPC" w:cs="BrowalliaUPC"/>
                <w:sz w:val="28"/>
              </w:rPr>
              <w:t>10%</w:t>
            </w: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  <w:gridSpan w:val="2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63</w:t>
            </w: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620CB1" w:rsidRDefault="00504CBF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อัตราการเกิดความผิดพลาดจากการให้เลือด เช่น ผิดคน ผิด</w:t>
            </w:r>
            <w:r w:rsidRPr="00620CB1">
              <w:rPr>
                <w:rFonts w:ascii="BrowalliaUPC" w:hAnsi="BrowalliaUPC" w:cs="BrowalliaUPC"/>
                <w:sz w:val="28"/>
              </w:rPr>
              <w:t xml:space="preserve"> group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ผิดจำนวน</w:t>
            </w:r>
          </w:p>
        </w:tc>
        <w:tc>
          <w:tcPr>
            <w:tcW w:w="1021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  <w:gridSpan w:val="2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504CBF" w:rsidRPr="00620CB1" w:rsidTr="006C3457">
        <w:tc>
          <w:tcPr>
            <w:tcW w:w="9209" w:type="dxa"/>
            <w:gridSpan w:val="8"/>
          </w:tcPr>
          <w:p w:rsidR="00504CBF" w:rsidRPr="00620CB1" w:rsidRDefault="00504CBF" w:rsidP="009D6174">
            <w:pPr>
              <w:rPr>
                <w:rFonts w:ascii="BrowalliaUPC" w:hAnsi="BrowalliaUPC" w:cs="BrowalliaUPC"/>
                <w:sz w:val="28"/>
              </w:rPr>
            </w:pP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88 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ผลด้านความปลอดภัยในกระบวนการดูแลผู้ป่วย (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>P)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620CB1" w:rsidRDefault="00504CBF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อัตราการพลัดตกหกล้ม</w:t>
            </w:r>
          </w:p>
        </w:tc>
        <w:tc>
          <w:tcPr>
            <w:tcW w:w="1021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0 %</w:t>
            </w: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  <w:gridSpan w:val="2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</w:t>
            </w: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</w:t>
            </w: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620CB1" w:rsidRDefault="00504CBF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อุบัติการณ์การระบุตัวผู้ป่วยผิดพลาด</w:t>
            </w:r>
          </w:p>
        </w:tc>
        <w:tc>
          <w:tcPr>
            <w:tcW w:w="1021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0 %</w:t>
            </w: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  <w:gridSpan w:val="2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620CB1" w:rsidRDefault="00504CBF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อุบัติการณ์การเกิดแผลกดทับระดับ </w:t>
            </w:r>
            <w:r>
              <w:rPr>
                <w:rFonts w:ascii="BrowalliaUPC" w:hAnsi="BrowalliaUPC" w:cs="BrowalliaUPC"/>
                <w:sz w:val="28"/>
              </w:rPr>
              <w:t>3</w:t>
            </w:r>
            <w:r w:rsidRPr="00620CB1">
              <w:rPr>
                <w:rFonts w:ascii="BrowalliaUPC" w:hAnsi="BrowalliaUPC" w:cs="BrowalliaUPC"/>
                <w:sz w:val="28"/>
              </w:rPr>
              <w:t xml:space="preserve">-4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ในโรงพยาบาล (ราย)</w:t>
            </w:r>
          </w:p>
        </w:tc>
        <w:tc>
          <w:tcPr>
            <w:tcW w:w="1021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  <w:gridSpan w:val="2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</w:t>
            </w: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</w:t>
            </w: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504CBF" w:rsidRPr="00620CB1" w:rsidTr="006C3457">
        <w:tc>
          <w:tcPr>
            <w:tcW w:w="9209" w:type="dxa"/>
            <w:gridSpan w:val="8"/>
          </w:tcPr>
          <w:p w:rsidR="00504CBF" w:rsidRPr="00620CB1" w:rsidRDefault="00504CBF" w:rsidP="002B5EDD">
            <w:pPr>
              <w:rPr>
                <w:rFonts w:ascii="BrowalliaUPC" w:hAnsi="BrowalliaUPC" w:cs="BrowalliaUPC"/>
                <w:sz w:val="28"/>
              </w:rPr>
            </w:pP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>89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 xml:space="preserve">ผลด้านความปลอดภัยในการใช้ 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line/tube/catheter 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และตัวชี้วัดที่เกี่ยวข้องกับห้องปฏิบัติการ (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>L)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620CB1" w:rsidRDefault="00504CBF" w:rsidP="006C345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อัตราการเกิด </w:t>
            </w:r>
            <w:r w:rsidRPr="00620CB1">
              <w:rPr>
                <w:rFonts w:ascii="BrowalliaUPC" w:hAnsi="BrowalliaUPC" w:cs="BrowalliaUPC"/>
                <w:sz w:val="28"/>
              </w:rPr>
              <w:t>Phlebitis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ระดับ </w:t>
            </w:r>
            <w:r w:rsidRPr="00620CB1">
              <w:rPr>
                <w:rFonts w:ascii="BrowalliaUPC" w:hAnsi="BrowalliaUPC" w:cs="BrowalliaUPC"/>
                <w:sz w:val="28"/>
              </w:rPr>
              <w:t>3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-</w:t>
            </w:r>
            <w:r w:rsidRPr="00620CB1">
              <w:rPr>
                <w:rFonts w:ascii="BrowalliaUPC" w:hAnsi="BrowalliaUPC" w:cs="BrowalliaUPC"/>
                <w:sz w:val="28"/>
              </w:rPr>
              <w:t>4</w:t>
            </w:r>
          </w:p>
        </w:tc>
        <w:tc>
          <w:tcPr>
            <w:tcW w:w="1021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0 %</w:t>
            </w: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0.08</w:t>
            </w:r>
          </w:p>
        </w:tc>
        <w:tc>
          <w:tcPr>
            <w:tcW w:w="709" w:type="dxa"/>
            <w:gridSpan w:val="2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0.07</w:t>
            </w: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0.08</w:t>
            </w: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620CB1" w:rsidRDefault="00504CBF" w:rsidP="006C345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อัตราการติดเชื้อ </w:t>
            </w:r>
            <w:r w:rsidRPr="00620CB1">
              <w:rPr>
                <w:rFonts w:ascii="BrowalliaUPC" w:hAnsi="BrowalliaUPC" w:cs="BrowalliaUPC"/>
                <w:sz w:val="28"/>
              </w:rPr>
              <w:t>CAUTI</w:t>
            </w:r>
          </w:p>
        </w:tc>
        <w:tc>
          <w:tcPr>
            <w:tcW w:w="1021" w:type="dxa"/>
          </w:tcPr>
          <w:p w:rsidR="00504CBF" w:rsidRPr="0041018C" w:rsidRDefault="00504CBF" w:rsidP="006C3457">
            <w:pPr>
              <w:jc w:val="center"/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41018C">
              <w:rPr>
                <w:rFonts w:ascii="Arial" w:hAnsi="Arial" w:cs="Arial"/>
                <w:sz w:val="24"/>
                <w:szCs w:val="24"/>
              </w:rPr>
              <w:t>≤</w:t>
            </w:r>
            <w:r w:rsidRPr="0041018C">
              <w:rPr>
                <w:rFonts w:ascii="BrowalliaUPC" w:hAnsi="BrowalliaUPC" w:cs="BrowalliaUPC"/>
                <w:sz w:val="24"/>
                <w:szCs w:val="24"/>
              </w:rPr>
              <w:t xml:space="preserve">5 %:1000 </w:t>
            </w:r>
            <w:r w:rsidRPr="0041018C">
              <w:rPr>
                <w:rFonts w:ascii="BrowalliaUPC" w:hAnsi="BrowalliaUPC" w:cs="BrowalliaUPC"/>
                <w:sz w:val="24"/>
                <w:szCs w:val="24"/>
                <w:cs/>
              </w:rPr>
              <w:t>วันนอน</w:t>
            </w: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2.34</w:t>
            </w:r>
          </w:p>
        </w:tc>
        <w:tc>
          <w:tcPr>
            <w:tcW w:w="709" w:type="dxa"/>
            <w:gridSpan w:val="2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2.74</w:t>
            </w: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2.26</w:t>
            </w: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504CBF" w:rsidRPr="00620CB1" w:rsidTr="006C3457">
        <w:tc>
          <w:tcPr>
            <w:tcW w:w="9209" w:type="dxa"/>
            <w:gridSpan w:val="8"/>
          </w:tcPr>
          <w:p w:rsidR="00504CBF" w:rsidRPr="00620CB1" w:rsidRDefault="00504CBF" w:rsidP="0041018C">
            <w:pPr>
              <w:rPr>
                <w:rFonts w:ascii="BrowalliaUPC" w:hAnsi="BrowalliaUPC" w:cs="BrowalliaUPC"/>
                <w:sz w:val="28"/>
              </w:rPr>
            </w:pPr>
            <w:r w:rsidRPr="001C083D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90 </w:t>
            </w:r>
            <w:r w:rsidRPr="001C083D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ผลด้านความปลอดภัยในการดูแลภาวะฉุกเฉิน (</w:t>
            </w:r>
            <w:r w:rsidRPr="001C083D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>E)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4D07E6" w:rsidRDefault="00504CBF" w:rsidP="006C345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อัตราการใช้เครื่องมือการคัดกรองการติดเชื้อในกระแสเลือด(</w:t>
            </w:r>
            <w:r w:rsidRPr="004D07E6">
              <w:rPr>
                <w:rFonts w:ascii="BrowalliaUPC" w:hAnsi="BrowalliaUPC" w:cs="BrowalliaUPC"/>
                <w:sz w:val="28"/>
              </w:rPr>
              <w:t>Sepsis, Severe Sepsis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,</w:t>
            </w:r>
            <w:r w:rsidRPr="004D07E6">
              <w:rPr>
                <w:rFonts w:ascii="BrowalliaUPC" w:hAnsi="BrowalliaUPC" w:cs="BrowalliaUPC"/>
                <w:sz w:val="28"/>
              </w:rPr>
              <w:t>Septic shock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 )</w:t>
            </w:r>
          </w:p>
        </w:tc>
        <w:tc>
          <w:tcPr>
            <w:tcW w:w="1021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10</w:t>
            </w:r>
            <w:r w:rsidRPr="004D07E6">
              <w:rPr>
                <w:rFonts w:ascii="BrowalliaUPC" w:hAnsi="BrowalliaUPC" w:cs="BrowalliaUPC"/>
                <w:sz w:val="28"/>
              </w:rPr>
              <w:t>0 %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  <w:gridSpan w:val="2"/>
          </w:tcPr>
          <w:p w:rsidR="00504CBF" w:rsidRPr="004D07E6" w:rsidRDefault="00504CBF" w:rsidP="006C345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34.69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89.56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95.45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4D07E6" w:rsidRDefault="00504CBF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Door to EKG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ภายใน </w:t>
            </w:r>
            <w:r w:rsidRPr="004D07E6">
              <w:rPr>
                <w:rFonts w:ascii="BrowalliaUPC" w:hAnsi="BrowalliaUPC" w:cs="BrowalliaUPC"/>
                <w:sz w:val="28"/>
              </w:rPr>
              <w:t xml:space="preserve">10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นาที</w:t>
            </w:r>
          </w:p>
        </w:tc>
        <w:tc>
          <w:tcPr>
            <w:tcW w:w="1021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100%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  <w:gridSpan w:val="2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95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68.42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4D07E6" w:rsidRDefault="00504CBF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ร้อยละการฝากครรภ์ </w:t>
            </w:r>
            <w:r w:rsidRPr="004D07E6">
              <w:rPr>
                <w:rFonts w:ascii="BrowalliaUPC" w:hAnsi="BrowalliaUPC" w:cs="BrowalliaUPC"/>
                <w:sz w:val="28"/>
              </w:rPr>
              <w:t xml:space="preserve">5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ครั้งตามเกณฑ์คุณภาพ</w:t>
            </w:r>
          </w:p>
        </w:tc>
        <w:tc>
          <w:tcPr>
            <w:tcW w:w="1021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80 %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45.58</w:t>
            </w:r>
          </w:p>
        </w:tc>
        <w:tc>
          <w:tcPr>
            <w:tcW w:w="709" w:type="dxa"/>
            <w:gridSpan w:val="2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48.78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49.63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68.01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82.86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4D07E6" w:rsidRDefault="00504CBF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อัตราการตกเลือดหลังคลอด</w:t>
            </w:r>
          </w:p>
        </w:tc>
        <w:tc>
          <w:tcPr>
            <w:tcW w:w="1021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Arial" w:hAnsi="Arial" w:cs="Arial"/>
                <w:sz w:val="28"/>
              </w:rPr>
              <w:t>≤</w:t>
            </w:r>
            <w:r w:rsidRPr="004D07E6">
              <w:rPr>
                <w:rFonts w:ascii="BrowalliaUPC" w:hAnsi="BrowalliaUPC" w:cs="BrowalliaUPC"/>
                <w:sz w:val="28"/>
              </w:rPr>
              <w:t xml:space="preserve"> 2 %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1.85</w:t>
            </w:r>
          </w:p>
        </w:tc>
        <w:tc>
          <w:tcPr>
            <w:tcW w:w="709" w:type="dxa"/>
            <w:gridSpan w:val="2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0.92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0.69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1.69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4D07E6" w:rsidRDefault="00504CBF" w:rsidP="006C345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อัตราการเกิด </w:t>
            </w:r>
            <w:r w:rsidRPr="004D07E6">
              <w:rPr>
                <w:rFonts w:ascii="BrowalliaUPC" w:hAnsi="BrowalliaUPC" w:cs="BrowalliaUPC"/>
                <w:sz w:val="28"/>
              </w:rPr>
              <w:t>Birth Asphyxia</w:t>
            </w:r>
          </w:p>
        </w:tc>
        <w:tc>
          <w:tcPr>
            <w:tcW w:w="1021" w:type="dxa"/>
          </w:tcPr>
          <w:p w:rsidR="00504CBF" w:rsidRPr="00DA7D3F" w:rsidRDefault="00504CBF" w:rsidP="006C3457">
            <w:pPr>
              <w:jc w:val="center"/>
              <w:rPr>
                <w:rFonts w:ascii="BrowalliaUPC" w:hAnsi="BrowalliaUPC" w:cs="BrowalliaUPC"/>
                <w:szCs w:val="22"/>
                <w:cs/>
              </w:rPr>
            </w:pPr>
            <w:r w:rsidRPr="00DA7D3F">
              <w:rPr>
                <w:rFonts w:ascii="Arial" w:hAnsi="Arial" w:cs="Arial"/>
                <w:szCs w:val="22"/>
              </w:rPr>
              <w:t>≤</w:t>
            </w:r>
            <w:r w:rsidRPr="00DA7D3F">
              <w:rPr>
                <w:rFonts w:ascii="BrowalliaUPC" w:hAnsi="BrowalliaUPC" w:cs="BrowalliaUPC"/>
                <w:szCs w:val="22"/>
              </w:rPr>
              <w:t xml:space="preserve">25:1000 </w:t>
            </w:r>
            <w:r w:rsidRPr="00DA7D3F">
              <w:rPr>
                <w:rFonts w:ascii="BrowalliaUPC" w:hAnsi="BrowalliaUPC" w:cs="BrowalliaUPC"/>
                <w:szCs w:val="22"/>
                <w:cs/>
              </w:rPr>
              <w:t>การเกิดมีชีพ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0:1000</w:t>
            </w:r>
          </w:p>
        </w:tc>
        <w:tc>
          <w:tcPr>
            <w:tcW w:w="709" w:type="dxa"/>
            <w:gridSpan w:val="2"/>
          </w:tcPr>
          <w:p w:rsidR="00504CBF" w:rsidRPr="006D040F" w:rsidRDefault="00504CBF" w:rsidP="006C3457">
            <w:pPr>
              <w:jc w:val="center"/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6D040F">
              <w:rPr>
                <w:rFonts w:ascii="BrowalliaUPC" w:hAnsi="BrowalliaUPC" w:cs="BrowalliaUPC"/>
                <w:sz w:val="24"/>
                <w:szCs w:val="24"/>
              </w:rPr>
              <w:t>9:1000</w:t>
            </w:r>
          </w:p>
        </w:tc>
        <w:tc>
          <w:tcPr>
            <w:tcW w:w="709" w:type="dxa"/>
          </w:tcPr>
          <w:p w:rsidR="00504CBF" w:rsidRPr="006D040F" w:rsidRDefault="00504CBF" w:rsidP="006C3457">
            <w:pPr>
              <w:jc w:val="center"/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6D040F">
              <w:rPr>
                <w:rFonts w:ascii="BrowalliaUPC" w:hAnsi="BrowalliaUPC" w:cs="BrowalliaUPC"/>
                <w:sz w:val="24"/>
                <w:szCs w:val="24"/>
              </w:rPr>
              <w:t>7:1000</w:t>
            </w:r>
          </w:p>
        </w:tc>
        <w:tc>
          <w:tcPr>
            <w:tcW w:w="709" w:type="dxa"/>
          </w:tcPr>
          <w:p w:rsidR="00504CBF" w:rsidRPr="006D040F" w:rsidRDefault="00504CBF" w:rsidP="006C3457">
            <w:pPr>
              <w:jc w:val="center"/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6D040F">
              <w:rPr>
                <w:rFonts w:ascii="BrowalliaUPC" w:hAnsi="BrowalliaUPC" w:cs="BrowalliaUPC"/>
                <w:sz w:val="24"/>
                <w:szCs w:val="24"/>
              </w:rPr>
              <w:t>0:1000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0:1000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620CB1" w:rsidRDefault="00504CBF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1C083D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91 </w:t>
            </w:r>
            <w:r w:rsidRPr="001C083D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ผลด้านการสร้างเสริมสุขภาพของผู้รับบริการ</w:t>
            </w:r>
          </w:p>
        </w:tc>
        <w:tc>
          <w:tcPr>
            <w:tcW w:w="1021" w:type="dxa"/>
          </w:tcPr>
          <w:p w:rsidR="00504CBF" w:rsidRPr="00620CB1" w:rsidRDefault="00504CBF" w:rsidP="006C3457">
            <w:pPr>
              <w:jc w:val="center"/>
              <w:rPr>
                <w:rFonts w:ascii="Arial" w:hAnsi="Arial" w:cs="Arial"/>
                <w:sz w:val="28"/>
                <w:cs/>
              </w:rPr>
            </w:pP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709" w:type="dxa"/>
            <w:gridSpan w:val="2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</w:tc>
      </w:tr>
      <w:tr w:rsidR="00504CBF" w:rsidRPr="00620CB1" w:rsidTr="00620CB1">
        <w:tc>
          <w:tcPr>
            <w:tcW w:w="4361" w:type="dxa"/>
          </w:tcPr>
          <w:p w:rsidR="00504CBF" w:rsidRPr="004D07E6" w:rsidRDefault="00504CBF" w:rsidP="006C345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โรงพยาบาลผ่านการประเมินการพัฒนาอนามัยสิ่งแวดล้อมได้ตามเกณฑ์  </w:t>
            </w:r>
            <w:r w:rsidRPr="004D07E6">
              <w:rPr>
                <w:rFonts w:ascii="BrowalliaUPC" w:hAnsi="BrowalliaUPC" w:cs="BrowalliaUPC"/>
                <w:sz w:val="28"/>
              </w:rPr>
              <w:t>Green &amp;Clean Hospital</w:t>
            </w:r>
          </w:p>
        </w:tc>
        <w:tc>
          <w:tcPr>
            <w:tcW w:w="1021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อันดับ </w:t>
            </w:r>
            <w:r w:rsidRPr="004D07E6">
              <w:rPr>
                <w:rFonts w:ascii="BrowalliaUPC" w:hAnsi="BrowalliaUPC" w:cs="BrowalliaUPC"/>
                <w:sz w:val="28"/>
              </w:rPr>
              <w:t>1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  <w:gridSpan w:val="2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4D07E6" w:rsidRDefault="00504CBF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โรงครัวผ่านเกณฑ์โรงพยาบาลอาหารปลอดภัย</w:t>
            </w:r>
          </w:p>
        </w:tc>
        <w:tc>
          <w:tcPr>
            <w:tcW w:w="1021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ผ่านเกณฑ์ 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ดี</w:t>
            </w:r>
          </w:p>
        </w:tc>
        <w:tc>
          <w:tcPr>
            <w:tcW w:w="709" w:type="dxa"/>
            <w:gridSpan w:val="2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ดี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ดีมาก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ดีเด่น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ดีเด่น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620CB1" w:rsidRDefault="00504CBF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1C083D"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</w:rPr>
              <w:t xml:space="preserve">92 </w:t>
            </w:r>
            <w:r w:rsidRPr="001C083D"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  <w:cs/>
              </w:rPr>
              <w:t>ผลด้านการสร้างเสริมสุขภาพในชุมชน</w:t>
            </w:r>
          </w:p>
        </w:tc>
        <w:tc>
          <w:tcPr>
            <w:tcW w:w="1021" w:type="dxa"/>
          </w:tcPr>
          <w:p w:rsidR="00504CBF" w:rsidRPr="00620CB1" w:rsidRDefault="00504CBF" w:rsidP="006C3457">
            <w:pPr>
              <w:jc w:val="center"/>
              <w:rPr>
                <w:rFonts w:ascii="Arial" w:hAnsi="Arial" w:cs="Arial"/>
                <w:sz w:val="28"/>
                <w:cs/>
              </w:rPr>
            </w:pP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709" w:type="dxa"/>
            <w:gridSpan w:val="2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709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850" w:type="dxa"/>
          </w:tcPr>
          <w:p w:rsidR="00504CBF" w:rsidRPr="00620CB1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</w:tc>
      </w:tr>
      <w:tr w:rsidR="00504CBF" w:rsidRPr="00620CB1" w:rsidTr="00620CB1">
        <w:tc>
          <w:tcPr>
            <w:tcW w:w="4361" w:type="dxa"/>
          </w:tcPr>
          <w:p w:rsidR="00504CBF" w:rsidRPr="004D07E6" w:rsidRDefault="00504CBF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ร้อยละหญิงตั้งครรภ์ฝากครรภ์ครั้งแรกอายุครรภ์น้อยกว่า หรือเท่ากับ </w:t>
            </w:r>
            <w:r w:rsidRPr="004D07E6">
              <w:rPr>
                <w:rFonts w:ascii="BrowalliaUPC" w:hAnsi="BrowalliaUPC" w:cs="BrowalliaUPC"/>
                <w:sz w:val="28"/>
              </w:rPr>
              <w:t xml:space="preserve">12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สัปดาห์</w:t>
            </w:r>
          </w:p>
        </w:tc>
        <w:tc>
          <w:tcPr>
            <w:tcW w:w="1021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80</w:t>
            </w:r>
            <w:r w:rsidRPr="004D07E6">
              <w:rPr>
                <w:rFonts w:ascii="BrowalliaUPC" w:hAnsi="BrowalliaUPC" w:cs="BrowalliaUPC"/>
                <w:sz w:val="28"/>
              </w:rPr>
              <w:t>%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46.72</w:t>
            </w:r>
          </w:p>
        </w:tc>
        <w:tc>
          <w:tcPr>
            <w:tcW w:w="709" w:type="dxa"/>
            <w:gridSpan w:val="2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49.29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51.35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78.75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90.57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Default="00504CBF" w:rsidP="006C345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ร้อยละของประชากรกลุ่มเสี่ยงโรคเบาหวานได้รับการปรับเปลี่ยนพฤติกรรมสุขภาพ</w:t>
            </w:r>
          </w:p>
          <w:p w:rsidR="007019F8" w:rsidRPr="004D07E6" w:rsidRDefault="007019F8" w:rsidP="006C3457">
            <w:pPr>
              <w:rPr>
                <w:rFonts w:ascii="BrowalliaUPC" w:hAnsi="BrowalliaUPC" w:cs="BrowalliaUPC"/>
                <w:sz w:val="28"/>
                <w:cs/>
              </w:rPr>
            </w:pPr>
          </w:p>
        </w:tc>
        <w:tc>
          <w:tcPr>
            <w:tcW w:w="1021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50</w:t>
            </w:r>
            <w:r w:rsidRPr="004D07E6">
              <w:rPr>
                <w:rFonts w:ascii="BrowalliaUPC" w:hAnsi="BrowalliaUPC" w:cs="BrowalliaUPC"/>
                <w:sz w:val="28"/>
              </w:rPr>
              <w:t>%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91.25</w:t>
            </w:r>
          </w:p>
        </w:tc>
        <w:tc>
          <w:tcPr>
            <w:tcW w:w="709" w:type="dxa"/>
            <w:gridSpan w:val="2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91.50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96.72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98.43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93.56</w:t>
            </w:r>
          </w:p>
        </w:tc>
      </w:tr>
      <w:tr w:rsidR="007019F8" w:rsidRPr="00620CB1" w:rsidTr="0076346C">
        <w:tc>
          <w:tcPr>
            <w:tcW w:w="4361" w:type="dxa"/>
          </w:tcPr>
          <w:p w:rsidR="007019F8" w:rsidRPr="004D07E6" w:rsidRDefault="007019F8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lastRenderedPageBreak/>
              <w:t xml:space="preserve">ตัวชี้วัด </w:t>
            </w:r>
          </w:p>
        </w:tc>
        <w:tc>
          <w:tcPr>
            <w:tcW w:w="1021" w:type="dxa"/>
          </w:tcPr>
          <w:p w:rsidR="007019F8" w:rsidRPr="004D07E6" w:rsidRDefault="007019F8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50" w:type="dxa"/>
          </w:tcPr>
          <w:p w:rsidR="007019F8" w:rsidRPr="004D07E6" w:rsidRDefault="007019F8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09" w:type="dxa"/>
            <w:gridSpan w:val="2"/>
          </w:tcPr>
          <w:p w:rsidR="007019F8" w:rsidRPr="004D07E6" w:rsidRDefault="007019F8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709" w:type="dxa"/>
          </w:tcPr>
          <w:p w:rsidR="007019F8" w:rsidRPr="004D07E6" w:rsidRDefault="007019F8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709" w:type="dxa"/>
          </w:tcPr>
          <w:p w:rsidR="007019F8" w:rsidRPr="004D07E6" w:rsidRDefault="007019F8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850" w:type="dxa"/>
          </w:tcPr>
          <w:p w:rsidR="007019F8" w:rsidRPr="004D07E6" w:rsidRDefault="007019F8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4D07E6" w:rsidRDefault="00504CBF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ร้อยละของประชากรกลุ่มเสี่ยงโรคความดันโลหิตสูงได้รับการปรับเปลี่ยนพฤติกรรมสุขภาพ</w:t>
            </w:r>
          </w:p>
        </w:tc>
        <w:tc>
          <w:tcPr>
            <w:tcW w:w="1021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50</w:t>
            </w:r>
            <w:r w:rsidRPr="004D07E6">
              <w:rPr>
                <w:rFonts w:ascii="BrowalliaUPC" w:hAnsi="BrowalliaUPC" w:cs="BrowalliaUPC"/>
                <w:sz w:val="28"/>
              </w:rPr>
              <w:t>%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91.25</w:t>
            </w:r>
          </w:p>
        </w:tc>
        <w:tc>
          <w:tcPr>
            <w:tcW w:w="709" w:type="dxa"/>
            <w:gridSpan w:val="2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91.50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95.83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98.26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93.53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4D07E6" w:rsidRDefault="00504CBF" w:rsidP="006C345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ร้อยละผู้ป่วยเบาหวานรายใหม่จากกลุ่มเสี่ยง(</w:t>
            </w:r>
            <w:r w:rsidRPr="004D07E6">
              <w:rPr>
                <w:rFonts w:ascii="BrowalliaUPC" w:hAnsi="BrowalliaUPC" w:cs="BrowalliaUPC"/>
                <w:sz w:val="28"/>
              </w:rPr>
              <w:t>IFG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)</w:t>
            </w:r>
          </w:p>
        </w:tc>
        <w:tc>
          <w:tcPr>
            <w:tcW w:w="1021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&lt;5%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4.86</w:t>
            </w:r>
          </w:p>
        </w:tc>
        <w:tc>
          <w:tcPr>
            <w:tcW w:w="709" w:type="dxa"/>
            <w:gridSpan w:val="2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4.79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2.85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3.01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3.57</w:t>
            </w:r>
          </w:p>
        </w:tc>
      </w:tr>
      <w:tr w:rsidR="00504CBF" w:rsidRPr="00620CB1" w:rsidTr="00620CB1">
        <w:tc>
          <w:tcPr>
            <w:tcW w:w="4361" w:type="dxa"/>
          </w:tcPr>
          <w:p w:rsidR="00504CBF" w:rsidRPr="004D07E6" w:rsidRDefault="00504CBF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ร้อยละผู้ป่วยความดันโลหิตสูงรายใหม่จากกลุ่มเสี่ยง (</w:t>
            </w:r>
            <w:r w:rsidRPr="004D07E6">
              <w:rPr>
                <w:rFonts w:ascii="BrowalliaUPC" w:hAnsi="BrowalliaUPC" w:cs="BrowalliaUPC"/>
                <w:sz w:val="28"/>
              </w:rPr>
              <w:t>Pre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-</w:t>
            </w:r>
            <w:r w:rsidRPr="004D07E6">
              <w:rPr>
                <w:rFonts w:ascii="BrowalliaUPC" w:hAnsi="BrowalliaUPC" w:cs="BrowalliaUPC"/>
                <w:sz w:val="28"/>
              </w:rPr>
              <w:t>Hypertension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)</w:t>
            </w:r>
          </w:p>
        </w:tc>
        <w:tc>
          <w:tcPr>
            <w:tcW w:w="1021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&lt;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10</w:t>
            </w:r>
            <w:r w:rsidRPr="004D07E6">
              <w:rPr>
                <w:rFonts w:ascii="BrowalliaUPC" w:hAnsi="BrowalliaUPC" w:cs="BrowalliaUPC"/>
                <w:sz w:val="28"/>
              </w:rPr>
              <w:t>%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8.06</w:t>
            </w:r>
          </w:p>
        </w:tc>
        <w:tc>
          <w:tcPr>
            <w:tcW w:w="709" w:type="dxa"/>
            <w:gridSpan w:val="2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8.05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2.68</w:t>
            </w:r>
          </w:p>
        </w:tc>
        <w:tc>
          <w:tcPr>
            <w:tcW w:w="709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2.83</w:t>
            </w:r>
          </w:p>
        </w:tc>
        <w:tc>
          <w:tcPr>
            <w:tcW w:w="850" w:type="dxa"/>
          </w:tcPr>
          <w:p w:rsidR="00504CBF" w:rsidRPr="004D07E6" w:rsidRDefault="00504CBF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3.33</w:t>
            </w:r>
          </w:p>
        </w:tc>
      </w:tr>
    </w:tbl>
    <w:p w:rsidR="00A266F6" w:rsidRPr="00C628FE" w:rsidRDefault="00A266F6" w:rsidP="0010463D">
      <w:pPr>
        <w:spacing w:after="0"/>
        <w:rPr>
          <w:rFonts w:ascii="BrowalliaUPC" w:hAnsi="BrowalliaUPC" w:cs="BrowalliaUPC"/>
          <w:b/>
          <w:bCs/>
          <w:sz w:val="18"/>
          <w:szCs w:val="18"/>
        </w:rPr>
      </w:pPr>
    </w:p>
    <w:p w:rsidR="0010463D" w:rsidRDefault="00A266F6" w:rsidP="0010463D">
      <w:pPr>
        <w:spacing w:after="0"/>
        <w:rPr>
          <w:rFonts w:ascii="BrowalliaUPC" w:hAnsi="BrowalliaUPC" w:cs="BrowalliaUPC"/>
          <w:b/>
          <w:bCs/>
          <w:sz w:val="32"/>
          <w:szCs w:val="32"/>
        </w:rPr>
      </w:pPr>
      <w:r w:rsidRPr="004D07E6">
        <w:rPr>
          <w:rFonts w:ascii="BrowalliaUPC" w:hAnsi="BrowalliaUPC" w:cs="BrowalliaUPC"/>
          <w:b/>
          <w:bCs/>
          <w:sz w:val="32"/>
          <w:szCs w:val="32"/>
        </w:rPr>
        <w:t xml:space="preserve">IV-2 </w:t>
      </w:r>
      <w:r w:rsidRPr="004D07E6">
        <w:rPr>
          <w:rFonts w:ascii="BrowalliaUPC" w:hAnsi="BrowalliaUPC" w:cs="BrowalliaUPC"/>
          <w:b/>
          <w:bCs/>
          <w:sz w:val="32"/>
          <w:szCs w:val="32"/>
          <w:cs/>
        </w:rPr>
        <w:t>ผลด้านการมุ่งเน้นผู้ป่วยและผู้รับผลงานอื่น (มิติคนเป็นศูนย์กลาง)</w:t>
      </w:r>
    </w:p>
    <w:p w:rsidR="00DA3488" w:rsidRPr="00DA3488" w:rsidRDefault="00DA3488" w:rsidP="0010463D">
      <w:pPr>
        <w:spacing w:after="0"/>
        <w:rPr>
          <w:rFonts w:ascii="BrowalliaUPC" w:hAnsi="BrowalliaUPC" w:cs="BrowalliaUPC"/>
          <w:b/>
          <w:bCs/>
          <w:sz w:val="16"/>
          <w:szCs w:val="16"/>
        </w:rPr>
      </w:pP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361"/>
        <w:gridCol w:w="1021"/>
        <w:gridCol w:w="850"/>
        <w:gridCol w:w="709"/>
        <w:gridCol w:w="709"/>
        <w:gridCol w:w="709"/>
        <w:gridCol w:w="850"/>
      </w:tblGrid>
      <w:tr w:rsidR="00577ACA" w:rsidRPr="00620CB1" w:rsidTr="006C3457">
        <w:tc>
          <w:tcPr>
            <w:tcW w:w="9209" w:type="dxa"/>
            <w:gridSpan w:val="7"/>
          </w:tcPr>
          <w:p w:rsidR="00577ACA" w:rsidRPr="00620CB1" w:rsidRDefault="00577ACA" w:rsidP="00577ACA">
            <w:pPr>
              <w:rPr>
                <w:rFonts w:ascii="BrowalliaUPC" w:hAnsi="BrowalliaUPC" w:cs="BrowalliaUPC"/>
                <w:sz w:val="28"/>
              </w:rPr>
            </w:pPr>
            <w:r w:rsidRPr="001C083D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93 </w:t>
            </w:r>
            <w:r w:rsidRPr="001C083D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ผลด้านความพึงพอใจ/ไม่พึงพอใจ/ความผูกพัน ของผู้ป่วย/ผู้รับผลงานอื่น/ผู้มีส่วนได้ส่วนเสีย</w:t>
            </w:r>
          </w:p>
        </w:tc>
      </w:tr>
      <w:tr w:rsidR="00DB74B5" w:rsidRPr="00620CB1" w:rsidTr="006C3457">
        <w:tc>
          <w:tcPr>
            <w:tcW w:w="4361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021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50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09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709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709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850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DB74B5" w:rsidRPr="00620CB1" w:rsidTr="00C1172D">
        <w:tc>
          <w:tcPr>
            <w:tcW w:w="4361" w:type="dxa"/>
          </w:tcPr>
          <w:p w:rsidR="00DB74B5" w:rsidRPr="004D07E6" w:rsidRDefault="00DB74B5" w:rsidP="006C345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ร้อยละความพึงพอใจผู้ป่วยนอก</w:t>
            </w:r>
          </w:p>
        </w:tc>
        <w:tc>
          <w:tcPr>
            <w:tcW w:w="1021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Arial" w:hAnsi="Arial" w:cs="Arial" w:hint="cs"/>
                <w:sz w:val="28"/>
                <w:cs/>
              </w:rPr>
              <w:t>≥</w:t>
            </w:r>
            <w:r w:rsidRPr="004D07E6">
              <w:rPr>
                <w:rFonts w:ascii="BrowalliaUPC" w:hAnsi="BrowalliaUPC" w:cs="BrowalliaUPC"/>
                <w:sz w:val="28"/>
              </w:rPr>
              <w:t xml:space="preserve"> 85%</w:t>
            </w:r>
          </w:p>
        </w:tc>
        <w:tc>
          <w:tcPr>
            <w:tcW w:w="850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89</w:t>
            </w:r>
          </w:p>
        </w:tc>
        <w:tc>
          <w:tcPr>
            <w:tcW w:w="709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87</w:t>
            </w:r>
          </w:p>
        </w:tc>
        <w:tc>
          <w:tcPr>
            <w:tcW w:w="709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86.32</w:t>
            </w:r>
          </w:p>
        </w:tc>
        <w:tc>
          <w:tcPr>
            <w:tcW w:w="709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88.77</w:t>
            </w:r>
          </w:p>
        </w:tc>
        <w:tc>
          <w:tcPr>
            <w:tcW w:w="850" w:type="dxa"/>
            <w:shd w:val="clear" w:color="auto" w:fill="FFFFFF" w:themeFill="background1"/>
          </w:tcPr>
          <w:p w:rsidR="00DB74B5" w:rsidRPr="00C1172D" w:rsidRDefault="00DF6EB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C1172D">
              <w:rPr>
                <w:rFonts w:ascii="BrowalliaUPC" w:hAnsi="BrowalliaUPC" w:cs="BrowalliaUPC" w:hint="cs"/>
                <w:sz w:val="28"/>
                <w:cs/>
              </w:rPr>
              <w:t>88</w:t>
            </w:r>
          </w:p>
        </w:tc>
      </w:tr>
      <w:tr w:rsidR="00DB74B5" w:rsidRPr="00620CB1" w:rsidTr="006C3457">
        <w:tc>
          <w:tcPr>
            <w:tcW w:w="4361" w:type="dxa"/>
          </w:tcPr>
          <w:p w:rsidR="00DB74B5" w:rsidRPr="004D07E6" w:rsidRDefault="00DB74B5" w:rsidP="006C345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ร้อยละความพึงพอใจผู้ป่วยใน</w:t>
            </w:r>
          </w:p>
        </w:tc>
        <w:tc>
          <w:tcPr>
            <w:tcW w:w="1021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Arial" w:hAnsi="Arial" w:cs="Arial" w:hint="cs"/>
                <w:sz w:val="28"/>
                <w:cs/>
              </w:rPr>
              <w:t>≥</w:t>
            </w:r>
            <w:r w:rsidRPr="004D07E6">
              <w:rPr>
                <w:rFonts w:ascii="BrowalliaUPC" w:hAnsi="BrowalliaUPC" w:cs="BrowalliaUPC"/>
                <w:sz w:val="28"/>
              </w:rPr>
              <w:t>85%</w:t>
            </w:r>
          </w:p>
        </w:tc>
        <w:tc>
          <w:tcPr>
            <w:tcW w:w="850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89</w:t>
            </w:r>
          </w:p>
        </w:tc>
        <w:tc>
          <w:tcPr>
            <w:tcW w:w="709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90</w:t>
            </w:r>
          </w:p>
        </w:tc>
        <w:tc>
          <w:tcPr>
            <w:tcW w:w="709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91</w:t>
            </w:r>
          </w:p>
        </w:tc>
        <w:tc>
          <w:tcPr>
            <w:tcW w:w="709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94</w:t>
            </w:r>
          </w:p>
        </w:tc>
        <w:tc>
          <w:tcPr>
            <w:tcW w:w="850" w:type="dxa"/>
          </w:tcPr>
          <w:p w:rsidR="00DB74B5" w:rsidRPr="004D07E6" w:rsidRDefault="00F81FDE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91</w:t>
            </w:r>
          </w:p>
        </w:tc>
      </w:tr>
      <w:tr w:rsidR="00DB74B5" w:rsidRPr="00620CB1" w:rsidTr="006C3457">
        <w:tc>
          <w:tcPr>
            <w:tcW w:w="4361" w:type="dxa"/>
          </w:tcPr>
          <w:p w:rsidR="00DB74B5" w:rsidRPr="004D07E6" w:rsidRDefault="00DB74B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ร้อยละความพึงพอใจในชุมชน</w:t>
            </w:r>
          </w:p>
        </w:tc>
        <w:tc>
          <w:tcPr>
            <w:tcW w:w="1021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Arial" w:hAnsi="Arial" w:cs="Arial" w:hint="cs"/>
                <w:sz w:val="28"/>
                <w:cs/>
              </w:rPr>
              <w:t>≥</w:t>
            </w:r>
            <w:r w:rsidRPr="004D07E6">
              <w:rPr>
                <w:rFonts w:ascii="BrowalliaUPC" w:hAnsi="BrowalliaUPC" w:cs="BrowalliaUPC"/>
                <w:sz w:val="28"/>
              </w:rPr>
              <w:t>80%</w:t>
            </w:r>
          </w:p>
        </w:tc>
        <w:tc>
          <w:tcPr>
            <w:tcW w:w="850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89</w:t>
            </w:r>
          </w:p>
        </w:tc>
        <w:tc>
          <w:tcPr>
            <w:tcW w:w="709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89.56</w:t>
            </w:r>
          </w:p>
        </w:tc>
        <w:tc>
          <w:tcPr>
            <w:tcW w:w="709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84.76</w:t>
            </w:r>
          </w:p>
        </w:tc>
        <w:tc>
          <w:tcPr>
            <w:tcW w:w="709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88.65</w:t>
            </w:r>
          </w:p>
        </w:tc>
        <w:tc>
          <w:tcPr>
            <w:tcW w:w="850" w:type="dxa"/>
          </w:tcPr>
          <w:p w:rsidR="00DB74B5" w:rsidRPr="004D07E6" w:rsidRDefault="00DB74B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92</w:t>
            </w:r>
          </w:p>
        </w:tc>
      </w:tr>
    </w:tbl>
    <w:p w:rsidR="00A266F6" w:rsidRPr="00A14950" w:rsidRDefault="00A266F6" w:rsidP="0010463D">
      <w:pPr>
        <w:spacing w:after="0"/>
        <w:rPr>
          <w:rFonts w:ascii="BrowalliaUPC" w:hAnsi="BrowalliaUPC" w:cs="BrowalliaUPC"/>
          <w:b/>
          <w:bCs/>
          <w:sz w:val="18"/>
          <w:szCs w:val="18"/>
        </w:rPr>
      </w:pPr>
    </w:p>
    <w:p w:rsidR="00D2422A" w:rsidRDefault="00D2422A" w:rsidP="00D2422A">
      <w:pPr>
        <w:rPr>
          <w:rFonts w:ascii="BrowalliaUPC" w:hAnsi="BrowalliaUPC" w:cs="BrowalliaUPC"/>
          <w:b/>
          <w:bCs/>
          <w:sz w:val="32"/>
          <w:szCs w:val="32"/>
        </w:rPr>
      </w:pPr>
      <w:r w:rsidRPr="004D07E6">
        <w:rPr>
          <w:rFonts w:ascii="BrowalliaUPC" w:hAnsi="BrowalliaUPC" w:cs="BrowalliaUPC"/>
          <w:b/>
          <w:bCs/>
          <w:sz w:val="32"/>
          <w:szCs w:val="32"/>
        </w:rPr>
        <w:t xml:space="preserve">IV-3 </w:t>
      </w:r>
      <w:r w:rsidRPr="004D07E6">
        <w:rPr>
          <w:rFonts w:ascii="BrowalliaUPC" w:hAnsi="BrowalliaUPC" w:cs="BrowalliaUPC"/>
          <w:b/>
          <w:bCs/>
          <w:sz w:val="32"/>
          <w:szCs w:val="32"/>
          <w:cs/>
        </w:rPr>
        <w:t>ผลด้านกำลังคน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361"/>
        <w:gridCol w:w="1021"/>
        <w:gridCol w:w="850"/>
        <w:gridCol w:w="709"/>
        <w:gridCol w:w="709"/>
        <w:gridCol w:w="709"/>
        <w:gridCol w:w="850"/>
      </w:tblGrid>
      <w:tr w:rsidR="008106A6" w:rsidRPr="00620CB1" w:rsidTr="006C3457">
        <w:tc>
          <w:tcPr>
            <w:tcW w:w="9209" w:type="dxa"/>
            <w:gridSpan w:val="7"/>
          </w:tcPr>
          <w:p w:rsidR="008106A6" w:rsidRPr="0023133C" w:rsidRDefault="008106A6" w:rsidP="008106A6">
            <w:pPr>
              <w:rPr>
                <w:rFonts w:ascii="BrowalliaUPC" w:hAnsi="BrowalliaUPC" w:cs="BrowalliaUPC"/>
                <w:sz w:val="28"/>
              </w:rPr>
            </w:pPr>
            <w:r w:rsidRPr="0023133C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94 </w:t>
            </w:r>
            <w:r w:rsidRPr="0023133C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 xml:space="preserve">ผลด้านกำลังคน </w:t>
            </w:r>
            <w:r w:rsidRPr="0023133C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>(IV-3)</w:t>
            </w:r>
          </w:p>
        </w:tc>
      </w:tr>
      <w:tr w:rsidR="001339B1" w:rsidRPr="004D07E6" w:rsidTr="001339B1">
        <w:tc>
          <w:tcPr>
            <w:tcW w:w="4361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021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50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09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709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709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850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1339B1" w:rsidRPr="004D07E6" w:rsidTr="001339B1">
        <w:tc>
          <w:tcPr>
            <w:tcW w:w="4361" w:type="dxa"/>
          </w:tcPr>
          <w:p w:rsidR="001339B1" w:rsidRPr="004D07E6" w:rsidRDefault="001339B1" w:rsidP="006C345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ร้อยละความพึงพอใจของบุคลากร</w:t>
            </w:r>
          </w:p>
        </w:tc>
        <w:tc>
          <w:tcPr>
            <w:tcW w:w="1021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80%</w:t>
            </w:r>
          </w:p>
        </w:tc>
        <w:tc>
          <w:tcPr>
            <w:tcW w:w="850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87</w:t>
            </w:r>
          </w:p>
        </w:tc>
        <w:tc>
          <w:tcPr>
            <w:tcW w:w="709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88.51</w:t>
            </w:r>
          </w:p>
        </w:tc>
        <w:tc>
          <w:tcPr>
            <w:tcW w:w="709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87.01</w:t>
            </w:r>
          </w:p>
        </w:tc>
        <w:tc>
          <w:tcPr>
            <w:tcW w:w="709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88.51</w:t>
            </w:r>
          </w:p>
        </w:tc>
        <w:tc>
          <w:tcPr>
            <w:tcW w:w="850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81.19</w:t>
            </w:r>
          </w:p>
        </w:tc>
      </w:tr>
      <w:tr w:rsidR="001339B1" w:rsidRPr="004D07E6" w:rsidTr="001339B1">
        <w:tc>
          <w:tcPr>
            <w:tcW w:w="4361" w:type="dxa"/>
          </w:tcPr>
          <w:p w:rsidR="001339B1" w:rsidRPr="004D07E6" w:rsidRDefault="001339B1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ค่าคะแนนเฉลี่ยช่วงการประเมินดัชนีความสุขระดับ </w:t>
            </w:r>
            <w:r w:rsidRPr="004D07E6">
              <w:rPr>
                <w:rFonts w:ascii="BrowalliaUPC" w:hAnsi="BrowalliaUPC" w:cs="BrowalliaUPC"/>
                <w:sz w:val="28"/>
              </w:rPr>
              <w:t xml:space="preserve">Happy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(กระทรวงสาธารณสุข)</w:t>
            </w:r>
          </w:p>
        </w:tc>
        <w:tc>
          <w:tcPr>
            <w:tcW w:w="1021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50-74.99</w:t>
            </w:r>
          </w:p>
        </w:tc>
        <w:tc>
          <w:tcPr>
            <w:tcW w:w="850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62.82</w:t>
            </w:r>
          </w:p>
        </w:tc>
        <w:tc>
          <w:tcPr>
            <w:tcW w:w="709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850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63.11</w:t>
            </w:r>
          </w:p>
        </w:tc>
      </w:tr>
      <w:tr w:rsidR="001339B1" w:rsidRPr="004D07E6" w:rsidTr="001339B1">
        <w:tc>
          <w:tcPr>
            <w:tcW w:w="4361" w:type="dxa"/>
          </w:tcPr>
          <w:p w:rsidR="001339B1" w:rsidRPr="004D07E6" w:rsidRDefault="001339B1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จำนวนอุบัติการณ์การเกิดอุบัติเหตุจากการทำงานของบุคลากร</w:t>
            </w:r>
          </w:p>
        </w:tc>
        <w:tc>
          <w:tcPr>
            <w:tcW w:w="1021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</w:t>
            </w:r>
          </w:p>
        </w:tc>
        <w:tc>
          <w:tcPr>
            <w:tcW w:w="709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5</w:t>
            </w:r>
          </w:p>
        </w:tc>
        <w:tc>
          <w:tcPr>
            <w:tcW w:w="709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4</w:t>
            </w:r>
          </w:p>
        </w:tc>
        <w:tc>
          <w:tcPr>
            <w:tcW w:w="850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3</w:t>
            </w:r>
          </w:p>
        </w:tc>
      </w:tr>
      <w:tr w:rsidR="001339B1" w:rsidRPr="00620CB1" w:rsidTr="001339B1">
        <w:tc>
          <w:tcPr>
            <w:tcW w:w="4361" w:type="dxa"/>
          </w:tcPr>
          <w:p w:rsidR="001339B1" w:rsidRPr="004D07E6" w:rsidRDefault="001339B1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จำนวนบุคลากรที่ติดเชื้อจากโรคติดต่อในการทำงาน</w:t>
            </w:r>
          </w:p>
        </w:tc>
        <w:tc>
          <w:tcPr>
            <w:tcW w:w="1021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1339B1" w:rsidRPr="004D07E6" w:rsidRDefault="001339B1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</w:t>
            </w:r>
          </w:p>
        </w:tc>
      </w:tr>
    </w:tbl>
    <w:p w:rsidR="00A14950" w:rsidRPr="00A14950" w:rsidRDefault="00A14950" w:rsidP="00C628FE">
      <w:pPr>
        <w:spacing w:after="0"/>
        <w:rPr>
          <w:rFonts w:ascii="BrowalliaUPC" w:hAnsi="BrowalliaUPC" w:cs="BrowalliaUPC"/>
          <w:b/>
          <w:bCs/>
          <w:sz w:val="16"/>
          <w:szCs w:val="16"/>
        </w:rPr>
      </w:pPr>
    </w:p>
    <w:p w:rsidR="008140F8" w:rsidRPr="004D07E6" w:rsidRDefault="008140F8" w:rsidP="00C628FE">
      <w:pPr>
        <w:spacing w:after="120"/>
        <w:rPr>
          <w:rFonts w:ascii="BrowalliaUPC" w:hAnsi="BrowalliaUPC" w:cs="BrowalliaUPC"/>
          <w:b/>
          <w:bCs/>
          <w:sz w:val="32"/>
          <w:szCs w:val="32"/>
        </w:rPr>
      </w:pPr>
      <w:r w:rsidRPr="004D07E6">
        <w:rPr>
          <w:rFonts w:ascii="BrowalliaUPC" w:hAnsi="BrowalliaUPC" w:cs="BrowalliaUPC"/>
          <w:b/>
          <w:bCs/>
          <w:sz w:val="32"/>
          <w:szCs w:val="32"/>
        </w:rPr>
        <w:t xml:space="preserve">IV-4 </w:t>
      </w:r>
      <w:r w:rsidRPr="004D07E6">
        <w:rPr>
          <w:rFonts w:ascii="BrowalliaUPC" w:hAnsi="BrowalliaUPC" w:cs="BrowalliaUPC"/>
          <w:b/>
          <w:bCs/>
          <w:sz w:val="32"/>
          <w:szCs w:val="32"/>
          <w:cs/>
        </w:rPr>
        <w:t>ผลด้านการนำ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361"/>
        <w:gridCol w:w="1021"/>
        <w:gridCol w:w="850"/>
        <w:gridCol w:w="709"/>
        <w:gridCol w:w="709"/>
        <w:gridCol w:w="709"/>
        <w:gridCol w:w="850"/>
      </w:tblGrid>
      <w:tr w:rsidR="003B3C84" w:rsidRPr="00620CB1" w:rsidTr="006C3457">
        <w:tc>
          <w:tcPr>
            <w:tcW w:w="9209" w:type="dxa"/>
            <w:gridSpan w:val="7"/>
          </w:tcPr>
          <w:p w:rsidR="003B3C84" w:rsidRPr="0023133C" w:rsidRDefault="003B3C84" w:rsidP="003B3C84">
            <w:pPr>
              <w:rPr>
                <w:rFonts w:ascii="BrowalliaUPC" w:hAnsi="BrowalliaUPC" w:cs="BrowalliaUPC"/>
                <w:sz w:val="28"/>
              </w:rPr>
            </w:pPr>
            <w:r w:rsidRPr="0023133C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95 </w:t>
            </w:r>
            <w:r w:rsidRPr="0023133C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 xml:space="preserve">ผลด้านการนำ </w:t>
            </w:r>
            <w:r w:rsidRPr="0023133C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>(IV-4)</w:t>
            </w:r>
          </w:p>
        </w:tc>
      </w:tr>
      <w:tr w:rsidR="008140F8" w:rsidRPr="004D07E6" w:rsidTr="006C3457">
        <w:tc>
          <w:tcPr>
            <w:tcW w:w="4361" w:type="dxa"/>
          </w:tcPr>
          <w:p w:rsidR="008140F8" w:rsidRPr="004D07E6" w:rsidRDefault="008140F8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021" w:type="dxa"/>
          </w:tcPr>
          <w:p w:rsidR="008140F8" w:rsidRPr="004D07E6" w:rsidRDefault="008140F8" w:rsidP="005478C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50" w:type="dxa"/>
          </w:tcPr>
          <w:p w:rsidR="008140F8" w:rsidRPr="004D07E6" w:rsidRDefault="008140F8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09" w:type="dxa"/>
          </w:tcPr>
          <w:p w:rsidR="008140F8" w:rsidRPr="004D07E6" w:rsidRDefault="008140F8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709" w:type="dxa"/>
          </w:tcPr>
          <w:p w:rsidR="008140F8" w:rsidRPr="004D07E6" w:rsidRDefault="008140F8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709" w:type="dxa"/>
          </w:tcPr>
          <w:p w:rsidR="008140F8" w:rsidRPr="004D07E6" w:rsidRDefault="008140F8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850" w:type="dxa"/>
          </w:tcPr>
          <w:p w:rsidR="008140F8" w:rsidRPr="004D07E6" w:rsidRDefault="008140F8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8140F8" w:rsidRPr="004D07E6" w:rsidTr="006C3457">
        <w:tc>
          <w:tcPr>
            <w:tcW w:w="4361" w:type="dxa"/>
          </w:tcPr>
          <w:p w:rsidR="008140F8" w:rsidRPr="004D07E6" w:rsidRDefault="008140F8" w:rsidP="006C345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ร้อยละของหน่วยงานผ่านเกณฑ์การประเมิน </w:t>
            </w:r>
            <w:r w:rsidRPr="004D07E6">
              <w:rPr>
                <w:rFonts w:ascii="BrowalliaUPC" w:hAnsi="BrowalliaUPC" w:cs="BrowalliaUPC"/>
                <w:sz w:val="28"/>
              </w:rPr>
              <w:t>ITA</w:t>
            </w:r>
          </w:p>
        </w:tc>
        <w:tc>
          <w:tcPr>
            <w:tcW w:w="1021" w:type="dxa"/>
          </w:tcPr>
          <w:p w:rsidR="008140F8" w:rsidRPr="004D07E6" w:rsidRDefault="008140F8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Arial" w:hAnsi="Arial" w:cs="Arial" w:hint="cs"/>
                <w:sz w:val="28"/>
                <w:cs/>
              </w:rPr>
              <w:t>≥</w:t>
            </w:r>
            <w:r w:rsidRPr="004D07E6">
              <w:rPr>
                <w:rFonts w:ascii="BrowalliaUPC" w:hAnsi="BrowalliaUPC" w:cs="BrowalliaUPC"/>
                <w:sz w:val="28"/>
              </w:rPr>
              <w:t xml:space="preserve"> 85%</w:t>
            </w:r>
          </w:p>
        </w:tc>
        <w:tc>
          <w:tcPr>
            <w:tcW w:w="850" w:type="dxa"/>
          </w:tcPr>
          <w:p w:rsidR="008140F8" w:rsidRPr="004D07E6" w:rsidRDefault="008140F8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</w:tcPr>
          <w:p w:rsidR="008140F8" w:rsidRPr="004D07E6" w:rsidRDefault="008140F8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</w:tcPr>
          <w:p w:rsidR="008140F8" w:rsidRPr="004D07E6" w:rsidRDefault="008140F8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96.93</w:t>
            </w:r>
          </w:p>
        </w:tc>
        <w:tc>
          <w:tcPr>
            <w:tcW w:w="709" w:type="dxa"/>
          </w:tcPr>
          <w:p w:rsidR="008140F8" w:rsidRPr="004D07E6" w:rsidRDefault="008140F8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850" w:type="dxa"/>
          </w:tcPr>
          <w:p w:rsidR="008140F8" w:rsidRPr="004D07E6" w:rsidRDefault="008140F8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</w:tr>
      <w:tr w:rsidR="004A4DEA" w:rsidRPr="004D07E6" w:rsidTr="006C3457">
        <w:tc>
          <w:tcPr>
            <w:tcW w:w="4361" w:type="dxa"/>
          </w:tcPr>
          <w:p w:rsidR="004A4DEA" w:rsidRPr="004A4DEA" w:rsidRDefault="004A4DEA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8B4B2F">
              <w:rPr>
                <w:rFonts w:ascii="BrowalliaUPC" w:hAnsi="BrowalliaUPC" w:cs="BrowalliaUPC"/>
                <w:sz w:val="28"/>
                <w:cs/>
              </w:rPr>
              <w:t>จำนวนข้อร้องเรียนการให้บริการ</w:t>
            </w:r>
            <w:r w:rsidR="00DB0866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Pr="008B4B2F">
              <w:rPr>
                <w:rFonts w:ascii="BrowalliaUPC" w:hAnsi="BrowalliaUPC" w:cs="BrowalliaUPC"/>
                <w:sz w:val="28"/>
                <w:cs/>
              </w:rPr>
              <w:t>(การชดใช้ม.</w:t>
            </w:r>
            <w:r w:rsidRPr="008B4B2F">
              <w:rPr>
                <w:rFonts w:ascii="BrowalliaUPC" w:hAnsi="BrowalliaUPC" w:cs="BrowalliaUPC"/>
                <w:sz w:val="28"/>
              </w:rPr>
              <w:t>41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) </w:t>
            </w:r>
          </w:p>
        </w:tc>
        <w:tc>
          <w:tcPr>
            <w:tcW w:w="1021" w:type="dxa"/>
          </w:tcPr>
          <w:p w:rsidR="004A4DEA" w:rsidRPr="008B4B2F" w:rsidRDefault="004A4DEA" w:rsidP="004A4DEA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8B4B2F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4A4DEA" w:rsidRPr="008B4B2F" w:rsidRDefault="004A4DEA" w:rsidP="004A4DEA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8B4B2F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4A4DEA" w:rsidRPr="008B4B2F" w:rsidRDefault="004A4DEA" w:rsidP="004A4DEA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8B4B2F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4A4DEA" w:rsidRPr="008B4B2F" w:rsidRDefault="004A4DEA" w:rsidP="004A4DEA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8B4B2F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4A4DEA" w:rsidRPr="008B4B2F" w:rsidRDefault="004A4DEA" w:rsidP="004A4DEA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8B4B2F">
              <w:rPr>
                <w:rFonts w:ascii="BrowalliaUPC" w:hAnsi="BrowalliaUPC" w:cs="BrowalliaUPC"/>
                <w:sz w:val="28"/>
              </w:rPr>
              <w:t>2</w:t>
            </w:r>
          </w:p>
        </w:tc>
        <w:tc>
          <w:tcPr>
            <w:tcW w:w="850" w:type="dxa"/>
          </w:tcPr>
          <w:p w:rsidR="004A4DEA" w:rsidRPr="008B4B2F" w:rsidRDefault="004A4DEA" w:rsidP="004A4DEA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8B4B2F">
              <w:rPr>
                <w:rFonts w:ascii="BrowalliaUPC" w:hAnsi="BrowalliaUPC" w:cs="BrowalliaUPC"/>
                <w:sz w:val="28"/>
              </w:rPr>
              <w:t>1</w:t>
            </w:r>
          </w:p>
        </w:tc>
      </w:tr>
    </w:tbl>
    <w:p w:rsidR="00EA2638" w:rsidRPr="008030CB" w:rsidRDefault="00EA2638" w:rsidP="0010463D">
      <w:pPr>
        <w:rPr>
          <w:rFonts w:ascii="BrowalliaUPC" w:hAnsi="BrowalliaUPC" w:cs="BrowalliaUPC"/>
          <w:b/>
          <w:bCs/>
          <w:sz w:val="18"/>
          <w:szCs w:val="18"/>
        </w:rPr>
      </w:pPr>
    </w:p>
    <w:p w:rsidR="001A02D9" w:rsidRDefault="001A02D9" w:rsidP="001A02D9">
      <w:pPr>
        <w:rPr>
          <w:rFonts w:ascii="BrowalliaUPC" w:hAnsi="BrowalliaUPC" w:cs="BrowalliaUPC"/>
          <w:b/>
          <w:bCs/>
          <w:sz w:val="32"/>
          <w:szCs w:val="32"/>
        </w:rPr>
      </w:pPr>
      <w:r w:rsidRPr="004D07E6">
        <w:rPr>
          <w:rFonts w:ascii="BrowalliaUPC" w:hAnsi="BrowalliaUPC" w:cs="BrowalliaUPC"/>
          <w:b/>
          <w:bCs/>
          <w:sz w:val="32"/>
          <w:szCs w:val="32"/>
        </w:rPr>
        <w:t xml:space="preserve">IV-5 </w:t>
      </w:r>
      <w:r w:rsidRPr="004D07E6">
        <w:rPr>
          <w:rFonts w:ascii="BrowalliaUPC" w:hAnsi="BrowalliaUPC" w:cs="BrowalliaUPC"/>
          <w:b/>
          <w:bCs/>
          <w:sz w:val="32"/>
          <w:szCs w:val="32"/>
          <w:cs/>
        </w:rPr>
        <w:t>ผลด้านประสิทธิผลของกระบวนการทำงานสำคัญ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361"/>
        <w:gridCol w:w="1021"/>
        <w:gridCol w:w="850"/>
        <w:gridCol w:w="709"/>
        <w:gridCol w:w="709"/>
        <w:gridCol w:w="709"/>
        <w:gridCol w:w="850"/>
      </w:tblGrid>
      <w:tr w:rsidR="008030CB" w:rsidRPr="00620CB1" w:rsidTr="006C3457">
        <w:tc>
          <w:tcPr>
            <w:tcW w:w="9209" w:type="dxa"/>
            <w:gridSpan w:val="7"/>
          </w:tcPr>
          <w:p w:rsidR="008030CB" w:rsidRPr="008030CB" w:rsidRDefault="008030CB" w:rsidP="008030CB">
            <w:pPr>
              <w:rPr>
                <w:rFonts w:ascii="BrowalliaUPC" w:hAnsi="BrowalliaUPC" w:cs="BrowalliaUPC"/>
                <w:sz w:val="28"/>
              </w:rPr>
            </w:pPr>
            <w:r w:rsidRPr="008030CB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96 </w:t>
            </w:r>
            <w:r w:rsidRPr="008030CB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ผลด้านประสิทธิผลของกระบวนการทำงานสำคัญ</w:t>
            </w:r>
            <w:r w:rsidRPr="008030CB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 </w:t>
            </w:r>
            <w:r w:rsidRPr="008030CB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 xml:space="preserve">เช่น </w:t>
            </w:r>
            <w:r w:rsidRPr="008030CB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>IM, BCM, Supply chain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 </w:t>
            </w:r>
            <w:r w:rsidRPr="008030CB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>,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 </w:t>
            </w:r>
            <w:r w:rsidRPr="008030CB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>RM, ENV</w:t>
            </w:r>
          </w:p>
        </w:tc>
      </w:tr>
      <w:tr w:rsidR="001A02D9" w:rsidRPr="004D07E6" w:rsidTr="006C3457">
        <w:tc>
          <w:tcPr>
            <w:tcW w:w="4361" w:type="dxa"/>
          </w:tcPr>
          <w:p w:rsidR="001A02D9" w:rsidRPr="004D07E6" w:rsidRDefault="001A02D9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021" w:type="dxa"/>
          </w:tcPr>
          <w:p w:rsidR="001A02D9" w:rsidRPr="004D07E6" w:rsidRDefault="001A02D9" w:rsidP="005478C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50" w:type="dxa"/>
          </w:tcPr>
          <w:p w:rsidR="001A02D9" w:rsidRPr="004D07E6" w:rsidRDefault="001A02D9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09" w:type="dxa"/>
          </w:tcPr>
          <w:p w:rsidR="001A02D9" w:rsidRPr="004D07E6" w:rsidRDefault="001A02D9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709" w:type="dxa"/>
          </w:tcPr>
          <w:p w:rsidR="001A02D9" w:rsidRPr="004D07E6" w:rsidRDefault="001A02D9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709" w:type="dxa"/>
          </w:tcPr>
          <w:p w:rsidR="001A02D9" w:rsidRPr="004D07E6" w:rsidRDefault="001A02D9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850" w:type="dxa"/>
          </w:tcPr>
          <w:p w:rsidR="001A02D9" w:rsidRPr="004D07E6" w:rsidRDefault="001A02D9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9115BD" w:rsidRPr="004D07E6" w:rsidTr="006C3457">
        <w:tc>
          <w:tcPr>
            <w:tcW w:w="4361" w:type="dxa"/>
          </w:tcPr>
          <w:p w:rsidR="000006CB" w:rsidRPr="004D07E6" w:rsidRDefault="009115BD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ร้อยละความถูกต้อง สมบูรณ์ของการบันทึกข้อมูล</w:t>
            </w:r>
            <w:r>
              <w:rPr>
                <w:rFonts w:ascii="BrowalliaUPC" w:hAnsi="BrowalliaUPC" w:cs="BrowalliaUPC"/>
                <w:sz w:val="28"/>
              </w:rPr>
              <w:t xml:space="preserve">  </w:t>
            </w:r>
            <w:r w:rsidRPr="004D07E6">
              <w:rPr>
                <w:rFonts w:ascii="BrowalliaUPC" w:hAnsi="BrowalliaUPC" w:cs="BrowalliaUPC"/>
                <w:sz w:val="28"/>
              </w:rPr>
              <w:t>43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/</w:t>
            </w:r>
            <w:r w:rsidRPr="004D07E6">
              <w:rPr>
                <w:rFonts w:ascii="BrowalliaUPC" w:hAnsi="BrowalliaUPC" w:cs="BrowalliaUPC"/>
                <w:sz w:val="28"/>
              </w:rPr>
              <w:t xml:space="preserve">50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แฟ้ม </w:t>
            </w:r>
          </w:p>
        </w:tc>
        <w:tc>
          <w:tcPr>
            <w:tcW w:w="1021" w:type="dxa"/>
          </w:tcPr>
          <w:p w:rsidR="009115BD" w:rsidRPr="004D07E6" w:rsidRDefault="009115BD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98%</w:t>
            </w:r>
          </w:p>
        </w:tc>
        <w:tc>
          <w:tcPr>
            <w:tcW w:w="850" w:type="dxa"/>
          </w:tcPr>
          <w:p w:rsidR="009115BD" w:rsidRPr="004D07E6" w:rsidRDefault="009115BD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98.78</w:t>
            </w:r>
          </w:p>
        </w:tc>
        <w:tc>
          <w:tcPr>
            <w:tcW w:w="709" w:type="dxa"/>
          </w:tcPr>
          <w:p w:rsidR="009115BD" w:rsidRPr="004D07E6" w:rsidRDefault="009115BD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99.93</w:t>
            </w:r>
          </w:p>
        </w:tc>
        <w:tc>
          <w:tcPr>
            <w:tcW w:w="709" w:type="dxa"/>
          </w:tcPr>
          <w:p w:rsidR="009115BD" w:rsidRPr="004D07E6" w:rsidRDefault="009115BD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95.61</w:t>
            </w:r>
          </w:p>
        </w:tc>
        <w:tc>
          <w:tcPr>
            <w:tcW w:w="709" w:type="dxa"/>
          </w:tcPr>
          <w:p w:rsidR="009115BD" w:rsidRPr="004D07E6" w:rsidRDefault="009115BD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99.89</w:t>
            </w:r>
          </w:p>
        </w:tc>
        <w:tc>
          <w:tcPr>
            <w:tcW w:w="850" w:type="dxa"/>
          </w:tcPr>
          <w:p w:rsidR="009115BD" w:rsidRPr="004D07E6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94.4</w:t>
            </w:r>
          </w:p>
        </w:tc>
      </w:tr>
      <w:tr w:rsidR="009459A6" w:rsidRPr="004D07E6" w:rsidTr="0076346C">
        <w:tc>
          <w:tcPr>
            <w:tcW w:w="4361" w:type="dxa"/>
          </w:tcPr>
          <w:p w:rsidR="009459A6" w:rsidRPr="004D07E6" w:rsidRDefault="009459A6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lastRenderedPageBreak/>
              <w:t xml:space="preserve">ตัวชี้วัด </w:t>
            </w:r>
          </w:p>
        </w:tc>
        <w:tc>
          <w:tcPr>
            <w:tcW w:w="1021" w:type="dxa"/>
          </w:tcPr>
          <w:p w:rsidR="009459A6" w:rsidRPr="004D07E6" w:rsidRDefault="009459A6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50" w:type="dxa"/>
          </w:tcPr>
          <w:p w:rsidR="009459A6" w:rsidRPr="004D07E6" w:rsidRDefault="009459A6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09" w:type="dxa"/>
          </w:tcPr>
          <w:p w:rsidR="009459A6" w:rsidRPr="004D07E6" w:rsidRDefault="009459A6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709" w:type="dxa"/>
          </w:tcPr>
          <w:p w:rsidR="009459A6" w:rsidRPr="004D07E6" w:rsidRDefault="009459A6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709" w:type="dxa"/>
          </w:tcPr>
          <w:p w:rsidR="009459A6" w:rsidRPr="004D07E6" w:rsidRDefault="009459A6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850" w:type="dxa"/>
          </w:tcPr>
          <w:p w:rsidR="009459A6" w:rsidRPr="004D07E6" w:rsidRDefault="009459A6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C84255" w:rsidRPr="004D07E6" w:rsidTr="006C3457">
        <w:tc>
          <w:tcPr>
            <w:tcW w:w="4361" w:type="dxa"/>
          </w:tcPr>
          <w:p w:rsidR="00C84255" w:rsidRPr="004D07E6" w:rsidRDefault="00C84255" w:rsidP="006C345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ความมั่นคง ปลอดภัย และพร้อมใช้ของระบบสารสนเทศ</w:t>
            </w:r>
          </w:p>
          <w:p w:rsidR="00C84255" w:rsidRPr="004D07E6" w:rsidRDefault="00C84255" w:rsidP="006C345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 -Information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4D07E6">
              <w:rPr>
                <w:rFonts w:ascii="BrowalliaUPC" w:hAnsi="BrowalliaUPC" w:cs="BrowalliaUPC"/>
                <w:sz w:val="28"/>
              </w:rPr>
              <w:t>system down time &lt;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4D07E6">
              <w:rPr>
                <w:rFonts w:ascii="BrowalliaUPC" w:hAnsi="BrowalliaUPC" w:cs="BrowalliaUPC"/>
                <w:sz w:val="28"/>
              </w:rPr>
              <w:t xml:space="preserve">30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นาที</w:t>
            </w:r>
          </w:p>
          <w:p w:rsidR="009459A6" w:rsidRPr="004D07E6" w:rsidRDefault="00C8425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 -Information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4D07E6">
              <w:rPr>
                <w:rFonts w:ascii="BrowalliaUPC" w:hAnsi="BrowalliaUPC" w:cs="BrowalliaUPC"/>
                <w:sz w:val="28"/>
              </w:rPr>
              <w:t>system down time &gt;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4D07E6">
              <w:rPr>
                <w:rFonts w:ascii="BrowalliaUPC" w:hAnsi="BrowalliaUPC" w:cs="BrowalliaUPC"/>
                <w:sz w:val="28"/>
              </w:rPr>
              <w:t xml:space="preserve">30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นาที</w:t>
            </w:r>
          </w:p>
        </w:tc>
        <w:tc>
          <w:tcPr>
            <w:tcW w:w="1021" w:type="dxa"/>
          </w:tcPr>
          <w:p w:rsidR="00C84255" w:rsidRPr="004D07E6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C84255" w:rsidRPr="004D07E6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C84255" w:rsidRPr="004D07E6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2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ครั้ง</w:t>
            </w:r>
          </w:p>
          <w:p w:rsidR="00C84255" w:rsidRPr="004D07E6" w:rsidRDefault="00C8425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   0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ครั้ง</w:t>
            </w:r>
            <w:r w:rsidRPr="004D07E6">
              <w:rPr>
                <w:rFonts w:ascii="BrowalliaUPC" w:hAnsi="BrowalliaUPC" w:cs="BrowalliaUPC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C84255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C84255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C84255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2</w:t>
            </w:r>
          </w:p>
          <w:p w:rsidR="00C84255" w:rsidRPr="004D07E6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C84255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C84255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C84255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1</w:t>
            </w:r>
          </w:p>
          <w:p w:rsidR="00C84255" w:rsidRPr="004D07E6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C84255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C84255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C84255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2</w:t>
            </w:r>
          </w:p>
          <w:p w:rsidR="00C84255" w:rsidRPr="004D07E6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C84255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C84255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C84255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0</w:t>
            </w:r>
          </w:p>
          <w:p w:rsidR="00C84255" w:rsidRPr="004D07E6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0</w:t>
            </w:r>
          </w:p>
        </w:tc>
        <w:tc>
          <w:tcPr>
            <w:tcW w:w="850" w:type="dxa"/>
          </w:tcPr>
          <w:p w:rsidR="00C84255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C84255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C84255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0</w:t>
            </w:r>
          </w:p>
          <w:p w:rsidR="00C84255" w:rsidRPr="004D07E6" w:rsidRDefault="00C8425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0</w:t>
            </w:r>
          </w:p>
        </w:tc>
      </w:tr>
      <w:tr w:rsidR="00C84255" w:rsidRPr="004D07E6" w:rsidTr="006C3457">
        <w:tc>
          <w:tcPr>
            <w:tcW w:w="4361" w:type="dxa"/>
          </w:tcPr>
          <w:p w:rsidR="00C84255" w:rsidRPr="004D07E6" w:rsidRDefault="00C8425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ร้อยละความสำเร็จของการนำข้อมูลไปใช้ประโยชน์ในการพัฒนางานตามตัวชี้วัด</w:t>
            </w:r>
          </w:p>
        </w:tc>
        <w:tc>
          <w:tcPr>
            <w:tcW w:w="1021" w:type="dxa"/>
          </w:tcPr>
          <w:p w:rsidR="00C84255" w:rsidRPr="004D07E6" w:rsidRDefault="00C84255" w:rsidP="006C345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  100%</w:t>
            </w:r>
          </w:p>
        </w:tc>
        <w:tc>
          <w:tcPr>
            <w:tcW w:w="850" w:type="dxa"/>
          </w:tcPr>
          <w:p w:rsidR="00C84255" w:rsidRPr="004D07E6" w:rsidRDefault="00C8425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3B7E71">
              <w:rPr>
                <w:rFonts w:ascii="BrowalliaUPC" w:hAnsi="BrowalliaUPC" w:cs="BrowalliaUPC"/>
                <w:sz w:val="28"/>
              </w:rPr>
              <w:t>70.59</w:t>
            </w:r>
          </w:p>
        </w:tc>
        <w:tc>
          <w:tcPr>
            <w:tcW w:w="709" w:type="dxa"/>
          </w:tcPr>
          <w:p w:rsidR="00C84255" w:rsidRPr="004D07E6" w:rsidRDefault="00C8425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3B7E71">
              <w:rPr>
                <w:rFonts w:ascii="BrowalliaUPC" w:hAnsi="BrowalliaUPC" w:cs="BrowalliaUPC"/>
                <w:sz w:val="28"/>
              </w:rPr>
              <w:t>81.40</w:t>
            </w:r>
          </w:p>
        </w:tc>
        <w:tc>
          <w:tcPr>
            <w:tcW w:w="709" w:type="dxa"/>
          </w:tcPr>
          <w:p w:rsidR="00C84255" w:rsidRPr="004D07E6" w:rsidRDefault="00C8425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3B7E71">
              <w:rPr>
                <w:rFonts w:ascii="BrowalliaUPC" w:hAnsi="BrowalliaUPC" w:cs="BrowalliaUPC"/>
                <w:sz w:val="28"/>
              </w:rPr>
              <w:t>71.31</w:t>
            </w:r>
          </w:p>
        </w:tc>
        <w:tc>
          <w:tcPr>
            <w:tcW w:w="709" w:type="dxa"/>
          </w:tcPr>
          <w:p w:rsidR="00C84255" w:rsidRPr="004D07E6" w:rsidRDefault="00C8425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3B7E71">
              <w:rPr>
                <w:rFonts w:ascii="BrowalliaUPC" w:hAnsi="BrowalliaUPC" w:cs="BrowalliaUPC"/>
                <w:sz w:val="28"/>
                <w:cs/>
              </w:rPr>
              <w:t>76.52</w:t>
            </w:r>
          </w:p>
        </w:tc>
        <w:tc>
          <w:tcPr>
            <w:tcW w:w="850" w:type="dxa"/>
          </w:tcPr>
          <w:p w:rsidR="00C84255" w:rsidRPr="004D07E6" w:rsidRDefault="00C8425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93.33</w:t>
            </w:r>
          </w:p>
        </w:tc>
      </w:tr>
      <w:tr w:rsidR="00C84255" w:rsidRPr="004D07E6" w:rsidTr="006C3457">
        <w:tc>
          <w:tcPr>
            <w:tcW w:w="4361" w:type="dxa"/>
          </w:tcPr>
          <w:p w:rsidR="00C84255" w:rsidRPr="004D07E6" w:rsidRDefault="00C8425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ระดับความสำเร็จในการดำเนินงานบริหารความเสี่ยง</w:t>
            </w:r>
          </w:p>
        </w:tc>
        <w:tc>
          <w:tcPr>
            <w:tcW w:w="1021" w:type="dxa"/>
          </w:tcPr>
          <w:p w:rsidR="00C84255" w:rsidRPr="004D07E6" w:rsidRDefault="00C84255" w:rsidP="006C345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    5</w:t>
            </w:r>
          </w:p>
        </w:tc>
        <w:tc>
          <w:tcPr>
            <w:tcW w:w="850" w:type="dxa"/>
          </w:tcPr>
          <w:p w:rsidR="00C84255" w:rsidRPr="004D07E6" w:rsidRDefault="00C8425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C84255" w:rsidRPr="004D07E6" w:rsidRDefault="00C8425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3.5</w:t>
            </w:r>
          </w:p>
        </w:tc>
        <w:tc>
          <w:tcPr>
            <w:tcW w:w="709" w:type="dxa"/>
          </w:tcPr>
          <w:p w:rsidR="00C84255" w:rsidRPr="004D07E6" w:rsidRDefault="00C8425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3.5</w:t>
            </w:r>
          </w:p>
        </w:tc>
        <w:tc>
          <w:tcPr>
            <w:tcW w:w="709" w:type="dxa"/>
          </w:tcPr>
          <w:p w:rsidR="00C84255" w:rsidRPr="004D07E6" w:rsidRDefault="00C8425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3.5</w:t>
            </w:r>
          </w:p>
        </w:tc>
        <w:tc>
          <w:tcPr>
            <w:tcW w:w="850" w:type="dxa"/>
          </w:tcPr>
          <w:p w:rsidR="00C84255" w:rsidRPr="004D07E6" w:rsidRDefault="00C8425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4</w:t>
            </w:r>
          </w:p>
        </w:tc>
      </w:tr>
      <w:tr w:rsidR="00A156C9" w:rsidRPr="004D07E6" w:rsidTr="006C3457">
        <w:tc>
          <w:tcPr>
            <w:tcW w:w="4361" w:type="dxa"/>
          </w:tcPr>
          <w:p w:rsidR="00A156C9" w:rsidRPr="00A156C9" w:rsidRDefault="00A156C9" w:rsidP="006C3457">
            <w:pPr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 xml:space="preserve">ร้อยละของอุบัติการณ์ระดับ </w:t>
            </w:r>
            <w:r>
              <w:rPr>
                <w:rFonts w:ascii="BrowalliaUPC" w:hAnsi="BrowalliaUPC" w:cs="BrowalliaUPC"/>
                <w:sz w:val="28"/>
              </w:rPr>
              <w:t xml:space="preserve">E – I 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ได้รับการทบทวน ปรับปรุงและพัฒนามาตรการป้องกัน </w:t>
            </w:r>
          </w:p>
        </w:tc>
        <w:tc>
          <w:tcPr>
            <w:tcW w:w="1021" w:type="dxa"/>
          </w:tcPr>
          <w:p w:rsidR="00A156C9" w:rsidRPr="004D07E6" w:rsidRDefault="00A156C9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  100%</w:t>
            </w:r>
          </w:p>
        </w:tc>
        <w:tc>
          <w:tcPr>
            <w:tcW w:w="850" w:type="dxa"/>
          </w:tcPr>
          <w:p w:rsidR="00A156C9" w:rsidRPr="004D07E6" w:rsidRDefault="00A156C9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100</w:t>
            </w:r>
          </w:p>
        </w:tc>
        <w:tc>
          <w:tcPr>
            <w:tcW w:w="709" w:type="dxa"/>
          </w:tcPr>
          <w:p w:rsidR="00A156C9" w:rsidRPr="004D07E6" w:rsidRDefault="00A156C9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100</w:t>
            </w:r>
          </w:p>
        </w:tc>
        <w:tc>
          <w:tcPr>
            <w:tcW w:w="709" w:type="dxa"/>
          </w:tcPr>
          <w:p w:rsidR="00A156C9" w:rsidRPr="004D07E6" w:rsidRDefault="00A156C9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100</w:t>
            </w:r>
          </w:p>
        </w:tc>
        <w:tc>
          <w:tcPr>
            <w:tcW w:w="709" w:type="dxa"/>
          </w:tcPr>
          <w:p w:rsidR="00A156C9" w:rsidRPr="004D07E6" w:rsidRDefault="00A156C9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100</w:t>
            </w:r>
          </w:p>
        </w:tc>
        <w:tc>
          <w:tcPr>
            <w:tcW w:w="850" w:type="dxa"/>
          </w:tcPr>
          <w:p w:rsidR="00A156C9" w:rsidRPr="004D07E6" w:rsidRDefault="00A156C9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100</w:t>
            </w:r>
          </w:p>
        </w:tc>
      </w:tr>
      <w:tr w:rsidR="004D0E4A" w:rsidRPr="004D07E6" w:rsidTr="006C3457">
        <w:tc>
          <w:tcPr>
            <w:tcW w:w="4361" w:type="dxa"/>
          </w:tcPr>
          <w:p w:rsidR="004D0E4A" w:rsidRDefault="004D0E4A" w:rsidP="006C3457">
            <w:pPr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 xml:space="preserve">ร้อยละของหน่วยงานที่มีการปรับปรุงบัญชีรายการความเสี่ยง </w:t>
            </w:r>
          </w:p>
        </w:tc>
        <w:tc>
          <w:tcPr>
            <w:tcW w:w="1021" w:type="dxa"/>
          </w:tcPr>
          <w:p w:rsidR="004D0E4A" w:rsidRPr="004D07E6" w:rsidRDefault="004D0E4A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  100%</w:t>
            </w:r>
          </w:p>
        </w:tc>
        <w:tc>
          <w:tcPr>
            <w:tcW w:w="850" w:type="dxa"/>
          </w:tcPr>
          <w:p w:rsidR="004D0E4A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63.63</w:t>
            </w:r>
          </w:p>
        </w:tc>
        <w:tc>
          <w:tcPr>
            <w:tcW w:w="709" w:type="dxa"/>
          </w:tcPr>
          <w:p w:rsidR="004D0E4A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100</w:t>
            </w:r>
          </w:p>
        </w:tc>
        <w:tc>
          <w:tcPr>
            <w:tcW w:w="709" w:type="dxa"/>
          </w:tcPr>
          <w:p w:rsidR="004D0E4A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54.54</w:t>
            </w:r>
          </w:p>
        </w:tc>
        <w:tc>
          <w:tcPr>
            <w:tcW w:w="709" w:type="dxa"/>
          </w:tcPr>
          <w:p w:rsidR="004D0E4A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49.90</w:t>
            </w:r>
          </w:p>
        </w:tc>
        <w:tc>
          <w:tcPr>
            <w:tcW w:w="850" w:type="dxa"/>
          </w:tcPr>
          <w:p w:rsidR="004D0E4A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100</w:t>
            </w:r>
          </w:p>
        </w:tc>
      </w:tr>
      <w:tr w:rsidR="004D0E4A" w:rsidRPr="004D07E6" w:rsidTr="006C3457">
        <w:tc>
          <w:tcPr>
            <w:tcW w:w="4361" w:type="dxa"/>
          </w:tcPr>
          <w:p w:rsidR="004D0E4A" w:rsidRPr="004D07E6" w:rsidRDefault="004D0E4A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ประสิทธิภาพการทำปราศจากเชื้อของอุปกรณ์ทางการแพทย์</w:t>
            </w:r>
          </w:p>
        </w:tc>
        <w:tc>
          <w:tcPr>
            <w:tcW w:w="1021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  100%</w:t>
            </w:r>
          </w:p>
        </w:tc>
        <w:tc>
          <w:tcPr>
            <w:tcW w:w="850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850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</w:tr>
      <w:tr w:rsidR="004D0E4A" w:rsidRPr="004D07E6" w:rsidTr="006C3457">
        <w:tc>
          <w:tcPr>
            <w:tcW w:w="4361" w:type="dxa"/>
          </w:tcPr>
          <w:p w:rsidR="004D0E4A" w:rsidRPr="004D07E6" w:rsidRDefault="004D0E4A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อัตราการถ่ายภาพรังสีซ้ำ</w:t>
            </w:r>
          </w:p>
        </w:tc>
        <w:tc>
          <w:tcPr>
            <w:tcW w:w="1021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&lt;5%</w:t>
            </w:r>
          </w:p>
        </w:tc>
        <w:tc>
          <w:tcPr>
            <w:tcW w:w="850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4.25</w:t>
            </w:r>
          </w:p>
        </w:tc>
        <w:tc>
          <w:tcPr>
            <w:tcW w:w="709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3.12</w:t>
            </w:r>
          </w:p>
        </w:tc>
        <w:tc>
          <w:tcPr>
            <w:tcW w:w="709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3.56</w:t>
            </w:r>
          </w:p>
        </w:tc>
        <w:tc>
          <w:tcPr>
            <w:tcW w:w="709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2.86</w:t>
            </w:r>
          </w:p>
        </w:tc>
        <w:tc>
          <w:tcPr>
            <w:tcW w:w="850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4.34</w:t>
            </w:r>
          </w:p>
        </w:tc>
      </w:tr>
      <w:tr w:rsidR="004D0E4A" w:rsidRPr="004D07E6" w:rsidTr="006C3457">
        <w:tc>
          <w:tcPr>
            <w:tcW w:w="4361" w:type="dxa"/>
          </w:tcPr>
          <w:p w:rsidR="004D0E4A" w:rsidRPr="004D07E6" w:rsidRDefault="004D0E4A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ระบบการจัดกา</w:t>
            </w:r>
            <w:r w:rsidR="001D1A71">
              <w:rPr>
                <w:rFonts w:ascii="BrowalliaUPC" w:hAnsi="BrowalliaUPC" w:cs="BrowalliaUPC"/>
                <w:sz w:val="28"/>
                <w:cs/>
              </w:rPr>
              <w:t>รขยะที่ได้มาตรฐาน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ไม่มีข้อร้องเรียนเกี่ยวกับการขยะ</w:t>
            </w:r>
          </w:p>
        </w:tc>
        <w:tc>
          <w:tcPr>
            <w:tcW w:w="1021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  100%</w:t>
            </w:r>
          </w:p>
        </w:tc>
        <w:tc>
          <w:tcPr>
            <w:tcW w:w="850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09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99</w:t>
            </w:r>
          </w:p>
        </w:tc>
        <w:tc>
          <w:tcPr>
            <w:tcW w:w="709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850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</w:tr>
      <w:tr w:rsidR="004D0E4A" w:rsidRPr="004D07E6" w:rsidTr="006C3457">
        <w:tc>
          <w:tcPr>
            <w:tcW w:w="4361" w:type="dxa"/>
          </w:tcPr>
          <w:p w:rsidR="004D0E4A" w:rsidRPr="004D07E6" w:rsidRDefault="004D0E4A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ผลการตรวจคุณภาพน้ำทิ้งผ่านเกณฑ์ประเมิน             น้ำทิ้ง(กระทรวงทรัพยากรธรรมชาติ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และ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proofErr w:type="spellStart"/>
            <w:r w:rsidRPr="004D07E6">
              <w:rPr>
                <w:rFonts w:ascii="BrowalliaUPC" w:hAnsi="BrowalliaUPC" w:cs="BrowalliaUPC"/>
                <w:sz w:val="28"/>
                <w:cs/>
              </w:rPr>
              <w:t>ส</w:t>
            </w:r>
            <w:r>
              <w:rPr>
                <w:rFonts w:ascii="BrowalliaUPC" w:hAnsi="BrowalliaUPC" w:cs="BrowalliaUPC" w:hint="cs"/>
                <w:sz w:val="28"/>
                <w:cs/>
              </w:rPr>
              <w:t>.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ว</w:t>
            </w:r>
            <w:r>
              <w:rPr>
                <w:rFonts w:ascii="BrowalliaUPC" w:hAnsi="BrowalliaUPC" w:cs="BrowalliaUPC" w:hint="cs"/>
                <w:sz w:val="28"/>
                <w:cs/>
              </w:rPr>
              <w:t>.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ล</w:t>
            </w:r>
            <w:proofErr w:type="spellEnd"/>
            <w:r w:rsidRPr="004D07E6">
              <w:rPr>
                <w:rFonts w:ascii="BrowalliaUPC" w:hAnsi="BrowalliaUPC" w:cs="BrowalliaUPC"/>
                <w:sz w:val="28"/>
                <w:cs/>
              </w:rPr>
              <w:t>.)</w:t>
            </w:r>
          </w:p>
        </w:tc>
        <w:tc>
          <w:tcPr>
            <w:tcW w:w="1021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  100%</w:t>
            </w:r>
          </w:p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(</w:t>
            </w:r>
            <w:r w:rsidRPr="004D07E6">
              <w:rPr>
                <w:rFonts w:ascii="BrowalliaUPC" w:hAnsi="BrowalliaUPC" w:cs="BrowalliaUPC"/>
                <w:sz w:val="28"/>
              </w:rPr>
              <w:t xml:space="preserve">3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ครั้ง/ปี)</w:t>
            </w:r>
          </w:p>
        </w:tc>
        <w:tc>
          <w:tcPr>
            <w:tcW w:w="850" w:type="dxa"/>
          </w:tcPr>
          <w:p w:rsidR="004D0E4A" w:rsidRPr="004D07E6" w:rsidRDefault="004D0E4A" w:rsidP="006C345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87.8</w:t>
            </w:r>
          </w:p>
        </w:tc>
        <w:tc>
          <w:tcPr>
            <w:tcW w:w="709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87.5</w:t>
            </w:r>
          </w:p>
        </w:tc>
        <w:tc>
          <w:tcPr>
            <w:tcW w:w="709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68.2</w:t>
            </w:r>
          </w:p>
        </w:tc>
        <w:tc>
          <w:tcPr>
            <w:tcW w:w="709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850" w:type="dxa"/>
          </w:tcPr>
          <w:p w:rsidR="004D0E4A" w:rsidRPr="004D07E6" w:rsidRDefault="004D0E4A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90.90</w:t>
            </w:r>
          </w:p>
        </w:tc>
      </w:tr>
    </w:tbl>
    <w:p w:rsidR="007C3A84" w:rsidRPr="00C6650E" w:rsidRDefault="007C3A84" w:rsidP="0010463D">
      <w:pPr>
        <w:rPr>
          <w:rFonts w:ascii="BrowalliaUPC" w:hAnsi="BrowalliaUPC" w:cs="BrowalliaUPC"/>
          <w:b/>
          <w:bCs/>
          <w:sz w:val="18"/>
          <w:szCs w:val="18"/>
        </w:rPr>
      </w:pPr>
    </w:p>
    <w:p w:rsidR="008F08CE" w:rsidRPr="004D07E6" w:rsidRDefault="008F08CE" w:rsidP="008F08CE">
      <w:pPr>
        <w:rPr>
          <w:rFonts w:ascii="BrowalliaUPC" w:hAnsi="BrowalliaUPC" w:cs="BrowalliaUPC"/>
          <w:b/>
          <w:bCs/>
          <w:sz w:val="32"/>
          <w:szCs w:val="32"/>
        </w:rPr>
      </w:pPr>
      <w:r w:rsidRPr="004D07E6">
        <w:rPr>
          <w:rFonts w:ascii="BrowalliaUPC" w:hAnsi="BrowalliaUPC" w:cs="BrowalliaUPC"/>
          <w:b/>
          <w:bCs/>
          <w:sz w:val="32"/>
          <w:szCs w:val="32"/>
        </w:rPr>
        <w:t xml:space="preserve">IV-6 </w:t>
      </w:r>
      <w:r w:rsidRPr="004D07E6">
        <w:rPr>
          <w:rFonts w:ascii="BrowalliaUPC" w:hAnsi="BrowalliaUPC" w:cs="BrowalliaUPC"/>
          <w:b/>
          <w:bCs/>
          <w:sz w:val="32"/>
          <w:szCs w:val="32"/>
          <w:cs/>
        </w:rPr>
        <w:t>ผลด้านการเงิน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361"/>
        <w:gridCol w:w="1021"/>
        <w:gridCol w:w="850"/>
        <w:gridCol w:w="709"/>
        <w:gridCol w:w="709"/>
        <w:gridCol w:w="709"/>
        <w:gridCol w:w="850"/>
      </w:tblGrid>
      <w:tr w:rsidR="00F900D6" w:rsidRPr="00620CB1" w:rsidTr="006C3457">
        <w:tc>
          <w:tcPr>
            <w:tcW w:w="9209" w:type="dxa"/>
            <w:gridSpan w:val="7"/>
          </w:tcPr>
          <w:p w:rsidR="00F900D6" w:rsidRPr="00F900D6" w:rsidRDefault="00F900D6" w:rsidP="00F900D6">
            <w:pPr>
              <w:rPr>
                <w:rFonts w:ascii="BrowalliaUPC" w:hAnsi="BrowalliaUPC" w:cs="BrowalliaUPC"/>
                <w:sz w:val="28"/>
              </w:rPr>
            </w:pPr>
            <w:r w:rsidRPr="00F900D6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96 </w:t>
            </w:r>
            <w:r w:rsidRPr="00F900D6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ผลด้านประสิทธิผลของกระบวนการทำงานสำคัญ</w:t>
            </w:r>
            <w:r w:rsidRPr="00F900D6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 </w:t>
            </w:r>
            <w:r w:rsidRPr="00F900D6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 xml:space="preserve">เช่น </w:t>
            </w:r>
            <w:r w:rsidRPr="00F900D6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IM, BCM, Supply </w:t>
            </w:r>
            <w:proofErr w:type="spellStart"/>
            <w:r w:rsidRPr="00F900D6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>chain,RM</w:t>
            </w:r>
            <w:proofErr w:type="spellEnd"/>
            <w:r w:rsidRPr="00F900D6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>, ENV</w:t>
            </w:r>
          </w:p>
        </w:tc>
      </w:tr>
      <w:tr w:rsidR="008F08CE" w:rsidRPr="004D07E6" w:rsidTr="006C3457">
        <w:tc>
          <w:tcPr>
            <w:tcW w:w="4361" w:type="dxa"/>
          </w:tcPr>
          <w:p w:rsidR="008F08CE" w:rsidRPr="004D07E6" w:rsidRDefault="008F08CE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021" w:type="dxa"/>
          </w:tcPr>
          <w:p w:rsidR="008F08CE" w:rsidRPr="004D07E6" w:rsidRDefault="008F08CE" w:rsidP="00F900D6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50" w:type="dxa"/>
          </w:tcPr>
          <w:p w:rsidR="008F08CE" w:rsidRPr="004D07E6" w:rsidRDefault="008F08CE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09" w:type="dxa"/>
          </w:tcPr>
          <w:p w:rsidR="008F08CE" w:rsidRPr="004D07E6" w:rsidRDefault="008F08CE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709" w:type="dxa"/>
          </w:tcPr>
          <w:p w:rsidR="008F08CE" w:rsidRPr="004D07E6" w:rsidRDefault="008F08CE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709" w:type="dxa"/>
          </w:tcPr>
          <w:p w:rsidR="008F08CE" w:rsidRPr="004D07E6" w:rsidRDefault="008F08CE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850" w:type="dxa"/>
          </w:tcPr>
          <w:p w:rsidR="008F08CE" w:rsidRPr="004D07E6" w:rsidRDefault="008F08CE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8F08CE" w:rsidRPr="004D07E6" w:rsidTr="006C3457">
        <w:tc>
          <w:tcPr>
            <w:tcW w:w="4361" w:type="dxa"/>
          </w:tcPr>
          <w:p w:rsidR="008F08CE" w:rsidRPr="004D07E6" w:rsidRDefault="008F08CE" w:rsidP="006C345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อัตราส่วนเงินทุนหมุนเวียน </w:t>
            </w:r>
            <w:r w:rsidRPr="004D07E6">
              <w:rPr>
                <w:rFonts w:ascii="BrowalliaUPC" w:hAnsi="BrowalliaUPC" w:cs="BrowalliaUPC"/>
                <w:sz w:val="28"/>
              </w:rPr>
              <w:t>Current Ratio</w:t>
            </w:r>
          </w:p>
        </w:tc>
        <w:tc>
          <w:tcPr>
            <w:tcW w:w="1021" w:type="dxa"/>
          </w:tcPr>
          <w:p w:rsidR="008F08CE" w:rsidRPr="004D07E6" w:rsidRDefault="008F08CE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Arial" w:hAnsi="Arial" w:cs="Arial" w:hint="cs"/>
                <w:sz w:val="28"/>
                <w:cs/>
              </w:rPr>
              <w:t>≥</w:t>
            </w:r>
            <w:r w:rsidRPr="004D07E6">
              <w:rPr>
                <w:rFonts w:ascii="BrowalliaUPC" w:hAnsi="BrowalliaUPC" w:cs="BrowalliaUPC"/>
                <w:sz w:val="28"/>
              </w:rPr>
              <w:t xml:space="preserve"> 1.5%</w:t>
            </w:r>
          </w:p>
        </w:tc>
        <w:tc>
          <w:tcPr>
            <w:tcW w:w="850" w:type="dxa"/>
          </w:tcPr>
          <w:p w:rsidR="008F08CE" w:rsidRPr="004D07E6" w:rsidRDefault="008F08CE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2.4</w:t>
            </w:r>
          </w:p>
        </w:tc>
        <w:tc>
          <w:tcPr>
            <w:tcW w:w="709" w:type="dxa"/>
          </w:tcPr>
          <w:p w:rsidR="008F08CE" w:rsidRPr="004D07E6" w:rsidRDefault="008F08CE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1.77</w:t>
            </w:r>
          </w:p>
        </w:tc>
        <w:tc>
          <w:tcPr>
            <w:tcW w:w="709" w:type="dxa"/>
          </w:tcPr>
          <w:p w:rsidR="008F08CE" w:rsidRPr="004D07E6" w:rsidRDefault="008F08CE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2.90</w:t>
            </w:r>
          </w:p>
        </w:tc>
        <w:tc>
          <w:tcPr>
            <w:tcW w:w="709" w:type="dxa"/>
          </w:tcPr>
          <w:p w:rsidR="008F08CE" w:rsidRPr="004D07E6" w:rsidRDefault="008F08CE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2.89</w:t>
            </w:r>
          </w:p>
        </w:tc>
        <w:tc>
          <w:tcPr>
            <w:tcW w:w="850" w:type="dxa"/>
          </w:tcPr>
          <w:p w:rsidR="008F08CE" w:rsidRPr="004D07E6" w:rsidRDefault="00F900D6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6.95</w:t>
            </w:r>
          </w:p>
        </w:tc>
      </w:tr>
      <w:tr w:rsidR="008F08CE" w:rsidRPr="004D07E6" w:rsidTr="006C3457">
        <w:tc>
          <w:tcPr>
            <w:tcW w:w="4361" w:type="dxa"/>
          </w:tcPr>
          <w:p w:rsidR="008F08CE" w:rsidRPr="004D07E6" w:rsidRDefault="008F08CE" w:rsidP="006C345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อัตราส่วนสินทรัพย์คล่องตัว </w:t>
            </w:r>
            <w:r w:rsidRPr="004D07E6">
              <w:rPr>
                <w:rFonts w:ascii="BrowalliaUPC" w:hAnsi="BrowalliaUPC" w:cs="BrowalliaUPC"/>
                <w:sz w:val="28"/>
              </w:rPr>
              <w:t>Quick Ratio</w:t>
            </w:r>
          </w:p>
        </w:tc>
        <w:tc>
          <w:tcPr>
            <w:tcW w:w="1021" w:type="dxa"/>
          </w:tcPr>
          <w:p w:rsidR="008F08CE" w:rsidRPr="004D07E6" w:rsidRDefault="008F08CE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Arial" w:hAnsi="Arial" w:cs="Arial" w:hint="cs"/>
                <w:sz w:val="28"/>
                <w:cs/>
              </w:rPr>
              <w:t>≥</w:t>
            </w:r>
            <w:r w:rsidRPr="004D07E6">
              <w:rPr>
                <w:rFonts w:ascii="BrowalliaUPC" w:hAnsi="BrowalliaUPC" w:cs="BrowalliaUPC"/>
                <w:sz w:val="28"/>
              </w:rPr>
              <w:t xml:space="preserve"> 1.0%</w:t>
            </w:r>
          </w:p>
        </w:tc>
        <w:tc>
          <w:tcPr>
            <w:tcW w:w="850" w:type="dxa"/>
          </w:tcPr>
          <w:p w:rsidR="008F08CE" w:rsidRPr="004D07E6" w:rsidRDefault="008F08CE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2.25</w:t>
            </w:r>
          </w:p>
        </w:tc>
        <w:tc>
          <w:tcPr>
            <w:tcW w:w="709" w:type="dxa"/>
          </w:tcPr>
          <w:p w:rsidR="008F08CE" w:rsidRPr="004D07E6" w:rsidRDefault="008F08CE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1.64</w:t>
            </w:r>
          </w:p>
        </w:tc>
        <w:tc>
          <w:tcPr>
            <w:tcW w:w="709" w:type="dxa"/>
          </w:tcPr>
          <w:p w:rsidR="008F08CE" w:rsidRPr="004D07E6" w:rsidRDefault="008F08CE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2.62</w:t>
            </w:r>
          </w:p>
        </w:tc>
        <w:tc>
          <w:tcPr>
            <w:tcW w:w="709" w:type="dxa"/>
          </w:tcPr>
          <w:p w:rsidR="008F08CE" w:rsidRPr="004D07E6" w:rsidRDefault="008F08CE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2.62</w:t>
            </w:r>
          </w:p>
        </w:tc>
        <w:tc>
          <w:tcPr>
            <w:tcW w:w="850" w:type="dxa"/>
          </w:tcPr>
          <w:p w:rsidR="008F08CE" w:rsidRPr="004D07E6" w:rsidRDefault="00F900D6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6.17</w:t>
            </w:r>
          </w:p>
        </w:tc>
      </w:tr>
      <w:tr w:rsidR="008F08CE" w:rsidRPr="004D07E6" w:rsidTr="006C3457">
        <w:tc>
          <w:tcPr>
            <w:tcW w:w="4361" w:type="dxa"/>
          </w:tcPr>
          <w:p w:rsidR="008F08CE" w:rsidRPr="004D07E6" w:rsidRDefault="008F08CE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อัตราส่วนเงินสดหรือเทียบเท่าเงินสดต่อหนี้สินหมุนเวียน (</w:t>
            </w:r>
            <w:r w:rsidRPr="004D07E6">
              <w:rPr>
                <w:rFonts w:ascii="BrowalliaUPC" w:hAnsi="BrowalliaUPC" w:cs="BrowalliaUPC"/>
                <w:sz w:val="28"/>
              </w:rPr>
              <w:t>Cash Ratio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)</w:t>
            </w:r>
          </w:p>
        </w:tc>
        <w:tc>
          <w:tcPr>
            <w:tcW w:w="1021" w:type="dxa"/>
          </w:tcPr>
          <w:p w:rsidR="008F08CE" w:rsidRPr="004D07E6" w:rsidRDefault="008F08CE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Arial" w:hAnsi="Arial" w:cs="Arial" w:hint="cs"/>
                <w:sz w:val="28"/>
                <w:cs/>
              </w:rPr>
              <w:t>≥</w:t>
            </w:r>
            <w:r w:rsidRPr="004D07E6">
              <w:rPr>
                <w:rFonts w:ascii="BrowalliaUPC" w:hAnsi="BrowalliaUPC" w:cs="BrowalliaUPC"/>
                <w:sz w:val="28"/>
              </w:rPr>
              <w:t xml:space="preserve"> 0.8%</w:t>
            </w:r>
          </w:p>
        </w:tc>
        <w:tc>
          <w:tcPr>
            <w:tcW w:w="850" w:type="dxa"/>
          </w:tcPr>
          <w:p w:rsidR="008F08CE" w:rsidRPr="004D07E6" w:rsidRDefault="008F08CE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2.01</w:t>
            </w:r>
          </w:p>
        </w:tc>
        <w:tc>
          <w:tcPr>
            <w:tcW w:w="709" w:type="dxa"/>
          </w:tcPr>
          <w:p w:rsidR="008F08CE" w:rsidRPr="004D07E6" w:rsidRDefault="008F08CE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1.43</w:t>
            </w:r>
          </w:p>
        </w:tc>
        <w:tc>
          <w:tcPr>
            <w:tcW w:w="709" w:type="dxa"/>
          </w:tcPr>
          <w:p w:rsidR="008F08CE" w:rsidRPr="004D07E6" w:rsidRDefault="008F08CE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2.09</w:t>
            </w:r>
          </w:p>
        </w:tc>
        <w:tc>
          <w:tcPr>
            <w:tcW w:w="709" w:type="dxa"/>
          </w:tcPr>
          <w:p w:rsidR="008F08CE" w:rsidRPr="004D07E6" w:rsidRDefault="008F08CE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2.21</w:t>
            </w:r>
          </w:p>
        </w:tc>
        <w:tc>
          <w:tcPr>
            <w:tcW w:w="850" w:type="dxa"/>
          </w:tcPr>
          <w:p w:rsidR="008F08CE" w:rsidRPr="004D07E6" w:rsidRDefault="00F900D6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5.18</w:t>
            </w:r>
          </w:p>
        </w:tc>
      </w:tr>
    </w:tbl>
    <w:p w:rsidR="009115BD" w:rsidRDefault="009115BD" w:rsidP="0010463D">
      <w:pPr>
        <w:rPr>
          <w:rFonts w:ascii="BrowalliaUPC" w:hAnsi="BrowalliaUPC" w:cs="BrowalliaUPC"/>
          <w:b/>
          <w:bCs/>
          <w:sz w:val="28"/>
        </w:rPr>
      </w:pPr>
    </w:p>
    <w:p w:rsidR="00D07EF1" w:rsidRDefault="00D07EF1" w:rsidP="0010463D">
      <w:pPr>
        <w:rPr>
          <w:rFonts w:ascii="BrowalliaUPC" w:hAnsi="BrowalliaUPC" w:cs="BrowalliaUPC"/>
          <w:b/>
          <w:bCs/>
          <w:sz w:val="28"/>
        </w:rPr>
      </w:pPr>
    </w:p>
    <w:p w:rsidR="00D07EF1" w:rsidRDefault="00D07EF1" w:rsidP="0010463D">
      <w:pPr>
        <w:rPr>
          <w:rFonts w:ascii="BrowalliaUPC" w:hAnsi="BrowalliaUPC" w:cs="BrowalliaUPC"/>
          <w:b/>
          <w:bCs/>
          <w:sz w:val="28"/>
        </w:rPr>
      </w:pPr>
    </w:p>
    <w:p w:rsidR="00D07EF1" w:rsidRDefault="00D07EF1" w:rsidP="0010463D">
      <w:pPr>
        <w:rPr>
          <w:rFonts w:ascii="BrowalliaUPC" w:hAnsi="BrowalliaUPC" w:cs="BrowalliaUPC"/>
          <w:b/>
          <w:bCs/>
          <w:sz w:val="28"/>
        </w:rPr>
      </w:pPr>
    </w:p>
    <w:p w:rsidR="00D07EF1" w:rsidRDefault="00D07EF1" w:rsidP="0010463D">
      <w:pPr>
        <w:rPr>
          <w:rFonts w:ascii="BrowalliaUPC" w:hAnsi="BrowalliaUPC" w:cs="BrowalliaUPC"/>
          <w:b/>
          <w:bCs/>
          <w:sz w:val="28"/>
        </w:rPr>
      </w:pPr>
    </w:p>
    <w:p w:rsidR="00D07EF1" w:rsidRDefault="00D07EF1" w:rsidP="0010463D">
      <w:pPr>
        <w:rPr>
          <w:rFonts w:ascii="BrowalliaUPC" w:hAnsi="BrowalliaUPC" w:cs="BrowalliaUPC"/>
          <w:b/>
          <w:bCs/>
          <w:sz w:val="28"/>
        </w:rPr>
      </w:pPr>
    </w:p>
    <w:p w:rsidR="007D1601" w:rsidRDefault="007D1601" w:rsidP="0010463D">
      <w:pPr>
        <w:rPr>
          <w:rFonts w:ascii="BrowalliaUPC" w:hAnsi="BrowalliaUPC" w:cs="BrowalliaUPC"/>
          <w:b/>
          <w:bCs/>
          <w:sz w:val="28"/>
        </w:rPr>
      </w:pPr>
    </w:p>
    <w:p w:rsidR="00DB4917" w:rsidRPr="00620CB1" w:rsidRDefault="00DB4917" w:rsidP="00DB4917">
      <w:pPr>
        <w:spacing w:after="0"/>
        <w:rPr>
          <w:rFonts w:ascii="BrowalliaUPC" w:hAnsi="BrowalliaUPC" w:cs="BrowalliaUPC"/>
          <w:b/>
          <w:bCs/>
          <w:sz w:val="28"/>
          <w:cs/>
        </w:rPr>
      </w:pPr>
      <w:r w:rsidRPr="00620CB1">
        <w:rPr>
          <w:rFonts w:ascii="BrowalliaUPC" w:hAnsi="BrowalliaUPC" w:cs="BrowalliaUPC"/>
          <w:b/>
          <w:bCs/>
          <w:sz w:val="28"/>
        </w:rPr>
        <w:lastRenderedPageBreak/>
        <w:t xml:space="preserve">IV-1 </w:t>
      </w:r>
      <w:r w:rsidRPr="00620CB1">
        <w:rPr>
          <w:rFonts w:ascii="BrowalliaUPC" w:hAnsi="BrowalliaUPC" w:cs="BrowalliaUPC"/>
          <w:b/>
          <w:bCs/>
          <w:sz w:val="28"/>
          <w:cs/>
        </w:rPr>
        <w:t>ผลด้านการดูแลสุขภาพ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361"/>
        <w:gridCol w:w="1021"/>
        <w:gridCol w:w="850"/>
        <w:gridCol w:w="709"/>
        <w:gridCol w:w="709"/>
        <w:gridCol w:w="709"/>
        <w:gridCol w:w="850"/>
      </w:tblGrid>
      <w:tr w:rsidR="008A12F5" w:rsidRPr="00620CB1" w:rsidTr="006C3457">
        <w:tc>
          <w:tcPr>
            <w:tcW w:w="9209" w:type="dxa"/>
            <w:gridSpan w:val="7"/>
          </w:tcPr>
          <w:p w:rsidR="008A12F5" w:rsidRPr="00D96A94" w:rsidRDefault="008A12F5" w:rsidP="006C3457">
            <w:pPr>
              <w:rPr>
                <w:rFonts w:ascii="BrowalliaUPC" w:hAnsi="BrowalliaUPC" w:cs="BrowalliaUPC"/>
                <w:b/>
                <w:bCs/>
                <w:color w:val="000000" w:themeColor="text1"/>
                <w:sz w:val="28"/>
                <w:cs/>
              </w:rPr>
            </w:pPr>
            <w:r w:rsidRPr="00D96A94">
              <w:rPr>
                <w:rFonts w:ascii="BrowalliaUPC" w:hAnsi="BrowalliaUPC" w:cs="BrowalliaUPC"/>
                <w:b/>
                <w:bCs/>
                <w:color w:val="3333FF"/>
                <w:sz w:val="28"/>
              </w:rPr>
              <w:t xml:space="preserve">80 </w:t>
            </w:r>
            <w:r w:rsidRPr="00D96A94">
              <w:rPr>
                <w:rFonts w:ascii="BrowalliaUPC" w:hAnsi="BrowalliaUPC" w:cs="BrowalliaUPC"/>
                <w:b/>
                <w:bCs/>
                <w:color w:val="3333FF"/>
                <w:sz w:val="28"/>
                <w:cs/>
              </w:rPr>
              <w:t>ผลการดูแลผู้ป่วยโดยรวม (การเสียชีวิต การส่งต่อ การกลับมารักษาหรือการนอน รพ.ซ้ำ) ที่สะท้อนคุณภาพการดูแลรักษา</w:t>
            </w:r>
          </w:p>
        </w:tc>
      </w:tr>
      <w:tr w:rsidR="008A12F5" w:rsidRPr="00620CB1" w:rsidTr="006C3457">
        <w:trPr>
          <w:trHeight w:val="796"/>
        </w:trPr>
        <w:tc>
          <w:tcPr>
            <w:tcW w:w="4361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021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เป้า</w:t>
            </w:r>
          </w:p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cs/>
              </w:rPr>
              <w:t>หมาย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8A12F5" w:rsidRPr="00620CB1" w:rsidTr="006C3457">
        <w:tc>
          <w:tcPr>
            <w:tcW w:w="9209" w:type="dxa"/>
            <w:gridSpan w:val="7"/>
          </w:tcPr>
          <w:p w:rsidR="008A12F5" w:rsidRPr="00620CB1" w:rsidRDefault="008A12F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1.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จำนวนผู้ป่วยที่เสียชีวิต </w:t>
            </w:r>
          </w:p>
        </w:tc>
      </w:tr>
      <w:tr w:rsidR="008A12F5" w:rsidRPr="00620CB1" w:rsidTr="006C3457">
        <w:tc>
          <w:tcPr>
            <w:tcW w:w="4361" w:type="dxa"/>
          </w:tcPr>
          <w:p w:rsidR="008A12F5" w:rsidRPr="00620CB1" w:rsidRDefault="008A12F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จำนวนการเสียชีวิตในโรงพยาบาลทุกประเภท(ราย)</w:t>
            </w:r>
          </w:p>
        </w:tc>
        <w:tc>
          <w:tcPr>
            <w:tcW w:w="1021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13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23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9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</w:t>
            </w:r>
          </w:p>
        </w:tc>
      </w:tr>
      <w:tr w:rsidR="008A12F5" w:rsidRPr="00620CB1" w:rsidTr="006C3457">
        <w:tc>
          <w:tcPr>
            <w:tcW w:w="4361" w:type="dxa"/>
          </w:tcPr>
          <w:p w:rsidR="008A12F5" w:rsidRPr="00620CB1" w:rsidRDefault="008A12F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-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จำนวนผู้ป่วยเสียชีวิตในโรงพยาบาลที่ </w:t>
            </w:r>
            <w:r w:rsidRPr="00620CB1">
              <w:rPr>
                <w:rFonts w:ascii="BrowalliaUPC" w:hAnsi="BrowalliaUPC" w:cs="BrowalliaUPC"/>
                <w:sz w:val="28"/>
              </w:rPr>
              <w:t>ER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(ราย)</w:t>
            </w:r>
          </w:p>
        </w:tc>
        <w:tc>
          <w:tcPr>
            <w:tcW w:w="1021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15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6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7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6</w:t>
            </w:r>
          </w:p>
        </w:tc>
      </w:tr>
      <w:tr w:rsidR="008A12F5" w:rsidRPr="00620CB1" w:rsidTr="006C3457">
        <w:tc>
          <w:tcPr>
            <w:tcW w:w="4361" w:type="dxa"/>
          </w:tcPr>
          <w:p w:rsidR="008A12F5" w:rsidRPr="00620CB1" w:rsidRDefault="008A12F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-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จำนวนผู้ป่วยเสียชีวิตในโรงพยาบาลที่ </w:t>
            </w:r>
            <w:r w:rsidRPr="00620CB1">
              <w:rPr>
                <w:rFonts w:ascii="BrowalliaUPC" w:hAnsi="BrowalliaUPC" w:cs="BrowalliaUPC"/>
                <w:sz w:val="28"/>
              </w:rPr>
              <w:t>IPD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(ราย)</w:t>
            </w:r>
          </w:p>
        </w:tc>
        <w:tc>
          <w:tcPr>
            <w:tcW w:w="1021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</w:t>
            </w:r>
          </w:p>
        </w:tc>
      </w:tr>
      <w:tr w:rsidR="008A12F5" w:rsidRPr="00620CB1" w:rsidTr="006C3457">
        <w:tc>
          <w:tcPr>
            <w:tcW w:w="4361" w:type="dxa"/>
          </w:tcPr>
          <w:p w:rsidR="008A12F5" w:rsidRPr="00620CB1" w:rsidRDefault="008A12F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จำนวนรวมการเสียชีวิตนอกโรงพยาบาลทุกประเภท</w:t>
            </w:r>
          </w:p>
        </w:tc>
        <w:tc>
          <w:tcPr>
            <w:tcW w:w="1021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30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46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41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61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23</w:t>
            </w:r>
          </w:p>
        </w:tc>
      </w:tr>
      <w:tr w:rsidR="008A12F5" w:rsidRPr="00620CB1" w:rsidTr="006C3457">
        <w:tc>
          <w:tcPr>
            <w:tcW w:w="4361" w:type="dxa"/>
          </w:tcPr>
          <w:p w:rsidR="008A12F5" w:rsidRPr="00620CB1" w:rsidRDefault="008A12F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-จำนวนผู้ป่วยเสียชีวิตทั่วไป</w:t>
            </w:r>
          </w:p>
        </w:tc>
        <w:tc>
          <w:tcPr>
            <w:tcW w:w="1021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21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19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33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43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14</w:t>
            </w:r>
          </w:p>
        </w:tc>
      </w:tr>
      <w:tr w:rsidR="008A12F5" w:rsidRPr="00620CB1" w:rsidTr="006C3457">
        <w:tc>
          <w:tcPr>
            <w:tcW w:w="4361" w:type="dxa"/>
          </w:tcPr>
          <w:p w:rsidR="008A12F5" w:rsidRPr="00620CB1" w:rsidRDefault="008A12F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-จำนวนผู้ป่วยเสียชีวิตจากอุบัติเหตุ</w:t>
            </w:r>
          </w:p>
        </w:tc>
        <w:tc>
          <w:tcPr>
            <w:tcW w:w="1021" w:type="dxa"/>
          </w:tcPr>
          <w:p w:rsidR="008A12F5" w:rsidRPr="00505879" w:rsidRDefault="008A12F5" w:rsidP="006C3457">
            <w:pPr>
              <w:jc w:val="center"/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505879">
              <w:rPr>
                <w:rFonts w:ascii="BrowalliaUPC" w:hAnsi="BrowalliaUPC" w:cs="BrowalliaUPC"/>
                <w:sz w:val="24"/>
                <w:szCs w:val="24"/>
              </w:rPr>
              <w:t xml:space="preserve">&lt;16 </w:t>
            </w:r>
            <w:r w:rsidRPr="00505879">
              <w:rPr>
                <w:rFonts w:ascii="BrowalliaUPC" w:hAnsi="BrowalliaUPC" w:cs="BrowalliaUPC"/>
                <w:sz w:val="24"/>
                <w:szCs w:val="24"/>
                <w:cs/>
              </w:rPr>
              <w:t>ต่อแสนประชากร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color w:val="000000" w:themeColor="text1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color w:val="000000" w:themeColor="text1"/>
                <w:sz w:val="28"/>
              </w:rPr>
              <w:t>4.82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color w:val="000000" w:themeColor="text1"/>
                <w:sz w:val="28"/>
                <w:cs/>
              </w:rPr>
            </w:pPr>
            <w:r>
              <w:rPr>
                <w:rFonts w:ascii="BrowalliaUPC" w:hAnsi="BrowalliaUPC" w:cs="BrowalliaUPC" w:hint="cs"/>
                <w:color w:val="000000" w:themeColor="text1"/>
                <w:sz w:val="28"/>
                <w:cs/>
              </w:rPr>
              <w:t>20.43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color w:val="000000" w:themeColor="text1"/>
                <w:sz w:val="28"/>
                <w:cs/>
              </w:rPr>
            </w:pPr>
            <w:r>
              <w:rPr>
                <w:rFonts w:ascii="BrowalliaUPC" w:hAnsi="BrowalliaUPC" w:cs="BrowalliaUPC"/>
                <w:color w:val="000000" w:themeColor="text1"/>
                <w:sz w:val="28"/>
                <w:cs/>
              </w:rPr>
              <w:t>29.4</w:t>
            </w:r>
            <w:r>
              <w:rPr>
                <w:rFonts w:ascii="BrowalliaUPC" w:hAnsi="BrowalliaUPC" w:cs="BrowalliaUPC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color w:val="000000" w:themeColor="text1"/>
                <w:sz w:val="28"/>
                <w:cs/>
              </w:rPr>
            </w:pPr>
            <w:r>
              <w:rPr>
                <w:rFonts w:ascii="BrowalliaUPC" w:hAnsi="BrowalliaUPC" w:cs="BrowalliaUPC"/>
                <w:color w:val="000000" w:themeColor="text1"/>
                <w:sz w:val="28"/>
              </w:rPr>
              <w:t>19.96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color w:val="000000" w:themeColor="text1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color w:val="000000" w:themeColor="text1"/>
                <w:sz w:val="28"/>
              </w:rPr>
              <w:t>26.83</w:t>
            </w:r>
          </w:p>
        </w:tc>
      </w:tr>
      <w:tr w:rsidR="008A12F5" w:rsidRPr="00620CB1" w:rsidTr="006C3457">
        <w:tc>
          <w:tcPr>
            <w:tcW w:w="9209" w:type="dxa"/>
            <w:gridSpan w:val="7"/>
          </w:tcPr>
          <w:p w:rsidR="008A12F5" w:rsidRPr="00620CB1" w:rsidRDefault="008A12F5" w:rsidP="006C345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ผู้ป่วยที่</w:t>
            </w:r>
            <w:r w:rsidRPr="00620CB1">
              <w:rPr>
                <w:rFonts w:ascii="BrowalliaUPC" w:hAnsi="BrowalliaUPC" w:cs="BrowalliaUPC"/>
                <w:sz w:val="28"/>
              </w:rPr>
              <w:t>Refer</w:t>
            </w:r>
          </w:p>
        </w:tc>
      </w:tr>
      <w:tr w:rsidR="008A12F5" w:rsidRPr="00620CB1" w:rsidTr="006C3457">
        <w:tc>
          <w:tcPr>
            <w:tcW w:w="4361" w:type="dxa"/>
          </w:tcPr>
          <w:p w:rsidR="008A12F5" w:rsidRPr="00620CB1" w:rsidRDefault="008A12F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 xml:space="preserve">2.1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จำนวนผู้ป่วย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Refer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ที่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ER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(ราย)</w:t>
            </w:r>
          </w:p>
        </w:tc>
        <w:tc>
          <w:tcPr>
            <w:tcW w:w="1021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937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934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1187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102</w:t>
            </w:r>
            <w:r w:rsidRPr="00620CB1">
              <w:rPr>
                <w:rFonts w:ascii="BrowalliaUPC" w:hAnsi="BrowalliaUPC" w:cs="BrowalliaUPC"/>
                <w:sz w:val="28"/>
              </w:rPr>
              <w:t>8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955</w:t>
            </w:r>
          </w:p>
        </w:tc>
      </w:tr>
      <w:tr w:rsidR="008A12F5" w:rsidRPr="00620CB1" w:rsidTr="006C3457">
        <w:tc>
          <w:tcPr>
            <w:tcW w:w="4361" w:type="dxa"/>
          </w:tcPr>
          <w:p w:rsidR="008A12F5" w:rsidRPr="00620CB1" w:rsidRDefault="008A12F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2.2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จำนวนผู้ป่วย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Refer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ที่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IPD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(ราย) </w:t>
            </w:r>
          </w:p>
        </w:tc>
        <w:tc>
          <w:tcPr>
            <w:tcW w:w="1021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782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709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644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651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849</w:t>
            </w:r>
          </w:p>
        </w:tc>
      </w:tr>
      <w:tr w:rsidR="008A12F5" w:rsidRPr="00620CB1" w:rsidTr="006C3457">
        <w:tc>
          <w:tcPr>
            <w:tcW w:w="4361" w:type="dxa"/>
          </w:tcPr>
          <w:p w:rsidR="008A12F5" w:rsidRPr="00620CB1" w:rsidRDefault="008A12F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2.3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จำนวนผู้ป่วย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Refer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ที่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LR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(ราย)</w:t>
            </w:r>
          </w:p>
        </w:tc>
        <w:tc>
          <w:tcPr>
            <w:tcW w:w="1021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30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44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49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36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21</w:t>
            </w:r>
          </w:p>
        </w:tc>
      </w:tr>
      <w:tr w:rsidR="008A12F5" w:rsidRPr="00620CB1" w:rsidTr="006C3457">
        <w:tc>
          <w:tcPr>
            <w:tcW w:w="4361" w:type="dxa"/>
          </w:tcPr>
          <w:p w:rsidR="008A12F5" w:rsidRPr="00620CB1" w:rsidRDefault="008A12F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2.4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จำนวนผู้ป่วย </w:t>
            </w:r>
            <w:proofErr w:type="spellStart"/>
            <w:r w:rsidRPr="00620CB1">
              <w:rPr>
                <w:rFonts w:ascii="BrowalliaUPC" w:hAnsi="BrowalliaUPC" w:cs="BrowalliaUPC"/>
                <w:sz w:val="28"/>
              </w:rPr>
              <w:t>Unplan</w:t>
            </w:r>
            <w:proofErr w:type="spellEnd"/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Refer 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ด้วย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โรค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MI </w:t>
            </w:r>
            <w:r>
              <w:rPr>
                <w:rFonts w:ascii="BrowalliaUPC" w:hAnsi="BrowalliaUPC" w:cs="BrowalliaUPC"/>
                <w:sz w:val="28"/>
              </w:rPr>
              <w:t xml:space="preserve">, Sepsis , Tube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(ราย) </w:t>
            </w:r>
          </w:p>
        </w:tc>
        <w:tc>
          <w:tcPr>
            <w:tcW w:w="1021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0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 xml:space="preserve">1 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0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0</w:t>
            </w:r>
          </w:p>
        </w:tc>
      </w:tr>
      <w:tr w:rsidR="008A12F5" w:rsidRPr="00620CB1" w:rsidTr="006C3457">
        <w:tc>
          <w:tcPr>
            <w:tcW w:w="4361" w:type="dxa"/>
          </w:tcPr>
          <w:p w:rsidR="008A12F5" w:rsidRPr="00620CB1" w:rsidRDefault="008A12F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3.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การกลับมารักษาซ้ำ</w:t>
            </w:r>
          </w:p>
        </w:tc>
        <w:tc>
          <w:tcPr>
            <w:tcW w:w="1021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</w:p>
        </w:tc>
      </w:tr>
      <w:tr w:rsidR="008A12F5" w:rsidRPr="00620CB1" w:rsidTr="006C3457">
        <w:tc>
          <w:tcPr>
            <w:tcW w:w="4361" w:type="dxa"/>
          </w:tcPr>
          <w:p w:rsidR="008A12F5" w:rsidRPr="00620CB1" w:rsidRDefault="008A12F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 - อัตราการ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Re-visit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ที่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ER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ภายใน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48 </w:t>
            </w:r>
            <w:r>
              <w:rPr>
                <w:rFonts w:ascii="BrowalliaUPC" w:hAnsi="BrowalliaUPC" w:cs="BrowalliaUPC"/>
                <w:sz w:val="28"/>
                <w:cs/>
              </w:rPr>
              <w:t>ชม.โดยไม่ได้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วางแผน </w:t>
            </w:r>
          </w:p>
        </w:tc>
        <w:tc>
          <w:tcPr>
            <w:tcW w:w="1021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&lt;2</w:t>
            </w:r>
            <w:r w:rsidRPr="00620CB1">
              <w:rPr>
                <w:rFonts w:ascii="BrowalliaUPC" w:hAnsi="BrowalliaUPC" w:cs="BrowalliaUPC"/>
                <w:sz w:val="28"/>
              </w:rPr>
              <w:t>%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2.44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2.36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1.79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2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1.77</w:t>
            </w:r>
          </w:p>
        </w:tc>
      </w:tr>
      <w:tr w:rsidR="008A12F5" w:rsidRPr="00620CB1" w:rsidTr="006C3457">
        <w:tc>
          <w:tcPr>
            <w:tcW w:w="4361" w:type="dxa"/>
          </w:tcPr>
          <w:p w:rsidR="008A12F5" w:rsidRPr="00620CB1" w:rsidRDefault="008A12F5" w:rsidP="006C345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 -</w:t>
            </w:r>
            <w:r w:rsidRPr="00620CB1">
              <w:rPr>
                <w:rFonts w:ascii="BrowalliaUPC" w:hAnsi="BrowalliaUPC" w:cs="BrowalliaUPC"/>
                <w:sz w:val="28"/>
              </w:rPr>
              <w:t xml:space="preserve">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อัตราการ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Re-admit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ที่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IPD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ภายใน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28 </w:t>
            </w:r>
            <w:r>
              <w:rPr>
                <w:rFonts w:ascii="BrowalliaUPC" w:hAnsi="BrowalliaUPC" w:cs="BrowalliaUPC"/>
                <w:sz w:val="28"/>
                <w:cs/>
              </w:rPr>
              <w:t>วันโดยไม่ได้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วางแผน </w:t>
            </w:r>
          </w:p>
        </w:tc>
        <w:tc>
          <w:tcPr>
            <w:tcW w:w="1021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&lt;3%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3.82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1.06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2.14</w:t>
            </w:r>
          </w:p>
        </w:tc>
        <w:tc>
          <w:tcPr>
            <w:tcW w:w="709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1.62</w:t>
            </w:r>
          </w:p>
        </w:tc>
        <w:tc>
          <w:tcPr>
            <w:tcW w:w="850" w:type="dxa"/>
          </w:tcPr>
          <w:p w:rsidR="008A12F5" w:rsidRPr="00620CB1" w:rsidRDefault="008A12F5" w:rsidP="006C345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2.01</w:t>
            </w:r>
          </w:p>
        </w:tc>
      </w:tr>
    </w:tbl>
    <w:p w:rsidR="00F45773" w:rsidRPr="00620CB1" w:rsidRDefault="00F45773" w:rsidP="0010463D">
      <w:pPr>
        <w:rPr>
          <w:rFonts w:ascii="BrowalliaUPC" w:hAnsi="BrowalliaUPC" w:cs="BrowalliaUPC"/>
          <w:b/>
          <w:bCs/>
          <w:sz w:val="28"/>
        </w:rPr>
      </w:pPr>
    </w:p>
    <w:p w:rsidR="0010463D" w:rsidRDefault="006D037F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9362A4" wp14:editId="3A3BE0C1">
                <wp:simplePos x="0" y="0"/>
                <wp:positionH relativeFrom="column">
                  <wp:posOffset>3870313</wp:posOffset>
                </wp:positionH>
                <wp:positionV relativeFrom="paragraph">
                  <wp:posOffset>2706694</wp:posOffset>
                </wp:positionV>
                <wp:extent cx="2546350" cy="2728595"/>
                <wp:effectExtent l="266700" t="361950" r="25400" b="14605"/>
                <wp:wrapNone/>
                <wp:docPr id="248" name="คำบรรยายภาพแบบสี่เหลี่ยม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2728595"/>
                        </a:xfrm>
                        <a:prstGeom prst="wedgeRectCallout">
                          <a:avLst>
                            <a:gd name="adj1" fmla="val -58972"/>
                            <a:gd name="adj2" fmla="val -6243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620CB1" w:rsidRDefault="005478C7" w:rsidP="006D037F">
                            <w:pPr>
                              <w:spacing w:after="0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-  มีแนวโน้มลดลงเนื่องจาก พัฒนาระบบการแพทย์ฉุกเฉินตามแนวทาง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Service Plan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จนได้รับรางวัลรองชนะเลิศ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EMS Rally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ระดับจังหวัด ผู้รับบริการเข้าถึงได้เร็ว และ ส่งต่อทันเวลา</w:t>
                            </w:r>
                          </w:p>
                          <w:p w:rsidR="005478C7" w:rsidRPr="00620CB1" w:rsidRDefault="005478C7" w:rsidP="006D037F">
                            <w:pPr>
                              <w:spacing w:after="0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- พัฒนาร่วมกับเครือข่ายกำหนดจุดเสี่ยงระบบจราจร ซ้อมแผนทั้งสถานการณ์จริงและ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Table top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5478C7" w:rsidRPr="00620CB1" w:rsidRDefault="005478C7" w:rsidP="006D037F">
                            <w:pPr>
                              <w:spacing w:after="0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- การเสียชีวิตของ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ER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ยังเป็น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Cardiac arrest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รองลงไปเป็นอุบัติเหตุจราจร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</w:t>
                            </w:r>
                          </w:p>
                          <w:p w:rsidR="005478C7" w:rsidRPr="00620CB1" w:rsidRDefault="005478C7" w:rsidP="006D037F">
                            <w:pPr>
                              <w:spacing w:after="0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- IPD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พบ ผู้ป่วย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Palliative care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เสียชีวิตแบบ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Good dead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แบบสี่เหลี่ยม 248" o:spid="_x0000_s1026" type="#_x0000_t61" style="position:absolute;margin-left:304.75pt;margin-top:213.15pt;width:200.5pt;height:21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" adj="-1938,-2687" fillcolor="white [3201]" strokecolor="black [3200]" strokeweight=".25pt">
                <v:textbox>
                  <w:txbxContent>
                    <w:p w:rsidR="005478C7" w:rsidRPr="00620CB1" w:rsidRDefault="005478C7" w:rsidP="006D037F">
                      <w:pPr>
                        <w:spacing w:after="0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-  มีแนวโน้มลดลงเนื่องจาก พัฒนาระบบการแพทย์ฉุกเฉินตามแนวทาง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Service Plan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จนได้รับรางวัลรองชนะเลิศ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EMS Rally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ระดับจังหวัด ผู้รับบริการเข้าถึงได้เร็ว และ ส่งต่อทันเวลา</w:t>
                      </w:r>
                    </w:p>
                    <w:p w:rsidR="005478C7" w:rsidRPr="00620CB1" w:rsidRDefault="005478C7" w:rsidP="006D037F">
                      <w:pPr>
                        <w:spacing w:after="0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- พัฒนาร่วมกับเครือข่ายกำหนดจุดเสี่ยงระบบจราจร ซ้อมแผนทั้งสถานการณ์จริงและ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Table top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</w:t>
                      </w:r>
                    </w:p>
                    <w:p w:rsidR="005478C7" w:rsidRPr="00620CB1" w:rsidRDefault="005478C7" w:rsidP="006D037F">
                      <w:pPr>
                        <w:spacing w:after="0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- การเสียชีวิตของ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 ER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ยังเป็น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Cardiac arrest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รองลงไปเป็นอุบัติเหตุจราจร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 </w:t>
                      </w:r>
                    </w:p>
                    <w:p w:rsidR="005478C7" w:rsidRPr="00620CB1" w:rsidRDefault="005478C7" w:rsidP="006D037F">
                      <w:pPr>
                        <w:spacing w:after="0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- IPD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พบ ผู้ป่วย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Palliative care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เสียชีวิตแบบ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Good dead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0D6D23" wp14:editId="0B20C8EF">
            <wp:extent cx="5731510" cy="2779965"/>
            <wp:effectExtent l="0" t="0" r="21590" b="20955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037F" w:rsidRDefault="006D037F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C93DE9" wp14:editId="5A58D940">
                <wp:simplePos x="0" y="0"/>
                <wp:positionH relativeFrom="column">
                  <wp:posOffset>-685884</wp:posOffset>
                </wp:positionH>
                <wp:positionV relativeFrom="paragraph">
                  <wp:posOffset>77470</wp:posOffset>
                </wp:positionV>
                <wp:extent cx="4083050" cy="2081530"/>
                <wp:effectExtent l="0" t="381000" r="12700" b="13970"/>
                <wp:wrapNone/>
                <wp:docPr id="22" name="คำบรรยายภาพแบบสี่เหลี่ยม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0" cy="2081530"/>
                        </a:xfrm>
                        <a:prstGeom prst="wedgeRectCallout">
                          <a:avLst>
                            <a:gd name="adj1" fmla="val -8566"/>
                            <a:gd name="adj2" fmla="val -67803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620CB1" w:rsidRDefault="005478C7" w:rsidP="006D037F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-ปี 2559 </w:t>
                            </w:r>
                          </w:p>
                          <w:p w:rsidR="005478C7" w:rsidRPr="00620CB1" w:rsidRDefault="005478C7" w:rsidP="006D037F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-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ที่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ER </w:t>
                            </w:r>
                            <w:proofErr w:type="gramStart"/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พบสูงขึ้นส่วนใหญ่เป็นผู้ป่วยหัวใจล้มเหลวเฉียบพลัน(</w:t>
                            </w:r>
                            <w:proofErr w:type="gramEnd"/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>sudden cardiac arrest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) ไม่ทราบสาเหตุที่ชัดเจน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color w:val="000000"/>
                                <w:sz w:val="28"/>
                                <w:cs/>
                              </w:rPr>
                              <w:t>บางรายเป็นผู้ป่วยสูงอายุ มีโรคแทรกซ้อน ได้แก่ โรคหัวใจขาดเลือด เบาหวาน ความดัน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รองลงไปเป็นอุบัติเหตุจราจร </w:t>
                            </w:r>
                          </w:p>
                          <w:p w:rsidR="005478C7" w:rsidRPr="00620CB1" w:rsidRDefault="005478C7" w:rsidP="006D037F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color w:val="000000"/>
                                <w:sz w:val="28"/>
                              </w:rPr>
                            </w:pP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- ที่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IPD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พบผู้ป่วยเสียชีวิตเป็นผู้ป่วย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ESRD, CA liver, AML, Pneumonia,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color w:val="000000"/>
                                <w:sz w:val="28"/>
                              </w:rPr>
                              <w:t>Palliative  care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ส่วนใหญ่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color w:val="000000"/>
                                <w:sz w:val="28"/>
                                <w:cs/>
                              </w:rPr>
                              <w:t xml:space="preserve">เป็นผู้ป่วยที่เข้าโครงการ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color w:val="000000"/>
                                <w:sz w:val="28"/>
                              </w:rPr>
                              <w:t xml:space="preserve">Palliative  care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color w:val="000000"/>
                                <w:sz w:val="28"/>
                                <w:cs/>
                              </w:rPr>
                              <w:t xml:space="preserve"> และ เสียชีวิตแบบ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color w:val="000000"/>
                                <w:sz w:val="28"/>
                              </w:rPr>
                              <w:t xml:space="preserve">Good dead </w:t>
                            </w:r>
                          </w:p>
                          <w:p w:rsidR="005478C7" w:rsidRPr="00620CB1" w:rsidRDefault="005478C7" w:rsidP="006D037F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620CB1">
                              <w:rPr>
                                <w:rFonts w:ascii="BrowalliaUPC" w:hAnsi="BrowalliaUPC" w:cs="BrowalliaUPC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- ระบบ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EMS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และ ระบบส่งต่อยังไม่ประสบความสำเร็จ ผู้ป่วยเข้าถึงระบบช้า ไม่มั่นใจในระบบบริการ</w:t>
                            </w:r>
                          </w:p>
                          <w:p w:rsidR="005478C7" w:rsidRPr="00620CB1" w:rsidRDefault="005478C7" w:rsidP="006D037F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22" o:spid="_x0000_s1027" type="#_x0000_t61" style="position:absolute;margin-left:-54pt;margin-top:6.1pt;width:321.5pt;height:16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" adj="8950,-3845" fillcolor="white [3201]" strokecolor="black [3200]" strokeweight=".25pt">
                <v:textbox>
                  <w:txbxContent>
                    <w:p w:rsidR="005478C7" w:rsidRPr="00620CB1" w:rsidRDefault="005478C7" w:rsidP="006D037F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-ปี 2559 </w:t>
                      </w:r>
                    </w:p>
                    <w:p w:rsidR="005478C7" w:rsidRPr="00620CB1" w:rsidRDefault="005478C7" w:rsidP="006D037F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-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ที่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ER </w:t>
                      </w:r>
                      <w:proofErr w:type="gramStart"/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พบสูงขึ้นส่วนใหญ่เป็นผู้ป่วยหัวใจล้มเหลวเฉียบพลัน(</w:t>
                      </w:r>
                      <w:proofErr w:type="gramEnd"/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>sudden cardiac arrest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) ไม่ทราบสาเหตุที่ชัดเจน </w:t>
                      </w:r>
                      <w:r w:rsidRPr="00620CB1">
                        <w:rPr>
                          <w:rFonts w:ascii="BrowalliaUPC" w:hAnsi="BrowalliaUPC" w:cs="BrowalliaUPC"/>
                          <w:color w:val="000000"/>
                          <w:sz w:val="28"/>
                          <w:cs/>
                        </w:rPr>
                        <w:t>บางรายเป็นผู้ป่วยสูงอายุ มีโรคแทรกซ้อน ได้แก่ โรคหัวใจขาดเลือด เบาหวาน ความดัน</w:t>
                      </w:r>
                      <w:r w:rsidRPr="00620CB1">
                        <w:rPr>
                          <w:rFonts w:ascii="BrowalliaUPC" w:hAnsi="BrowalliaUPC" w:cs="BrowalliaUPC"/>
                          <w:color w:val="000000"/>
                          <w:sz w:val="28"/>
                        </w:rPr>
                        <w:t xml:space="preserve">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รองลงไปเป็นอุบัติเหตุจราจร </w:t>
                      </w:r>
                    </w:p>
                    <w:p w:rsidR="005478C7" w:rsidRPr="00620CB1" w:rsidRDefault="005478C7" w:rsidP="006D037F">
                      <w:pPr>
                        <w:spacing w:after="0" w:line="240" w:lineRule="auto"/>
                        <w:rPr>
                          <w:rFonts w:ascii="BrowalliaUPC" w:hAnsi="BrowalliaUPC" w:cs="BrowalliaUPC"/>
                          <w:color w:val="000000"/>
                          <w:sz w:val="28"/>
                        </w:rPr>
                      </w:pP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- ที่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IPD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พบผู้ป่วยเสียชีวิตเป็นผู้ป่วย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 ESRD, CA liver, AML, Pneumonia, </w:t>
                      </w:r>
                      <w:r w:rsidRPr="00620CB1">
                        <w:rPr>
                          <w:rFonts w:ascii="BrowalliaUPC" w:hAnsi="BrowalliaUPC" w:cs="BrowalliaUPC"/>
                          <w:color w:val="000000"/>
                          <w:sz w:val="28"/>
                        </w:rPr>
                        <w:t>Palliative  care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ส่วนใหญ่</w:t>
                      </w:r>
                      <w:r w:rsidRPr="00620CB1">
                        <w:rPr>
                          <w:rFonts w:ascii="BrowalliaUPC" w:hAnsi="BrowalliaUPC" w:cs="BrowalliaUPC"/>
                          <w:color w:val="000000"/>
                          <w:sz w:val="28"/>
                          <w:cs/>
                        </w:rPr>
                        <w:t xml:space="preserve">เป็นผู้ป่วยที่เข้าโครงการ </w:t>
                      </w:r>
                      <w:r w:rsidRPr="00620CB1">
                        <w:rPr>
                          <w:rFonts w:ascii="BrowalliaUPC" w:hAnsi="BrowalliaUPC" w:cs="BrowalliaUPC"/>
                          <w:color w:val="000000"/>
                          <w:sz w:val="28"/>
                        </w:rPr>
                        <w:t xml:space="preserve">Palliative  care </w:t>
                      </w:r>
                      <w:r w:rsidRPr="00620CB1">
                        <w:rPr>
                          <w:rFonts w:ascii="BrowalliaUPC" w:hAnsi="BrowalliaUPC" w:cs="BrowalliaUPC"/>
                          <w:color w:val="000000"/>
                          <w:sz w:val="28"/>
                          <w:cs/>
                        </w:rPr>
                        <w:t xml:space="preserve"> และ เสียชีวิตแบบ </w:t>
                      </w:r>
                      <w:r w:rsidRPr="00620CB1">
                        <w:rPr>
                          <w:rFonts w:ascii="BrowalliaUPC" w:hAnsi="BrowalliaUPC" w:cs="BrowalliaUPC"/>
                          <w:color w:val="000000"/>
                          <w:sz w:val="28"/>
                        </w:rPr>
                        <w:t xml:space="preserve">Good dead </w:t>
                      </w:r>
                    </w:p>
                    <w:p w:rsidR="005478C7" w:rsidRPr="00620CB1" w:rsidRDefault="005478C7" w:rsidP="006D037F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620CB1">
                        <w:rPr>
                          <w:rFonts w:ascii="BrowalliaUPC" w:hAnsi="BrowalliaUPC" w:cs="BrowalliaUPC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- ระบบ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EMS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และ ระบบส่งต่อยังไม่ประสบความสำเร็จ ผู้ป่วยเข้าถึงระบบช้า ไม่มั่นใจในระบบบริการ</w:t>
                      </w:r>
                    </w:p>
                    <w:p w:rsidR="005478C7" w:rsidRPr="00620CB1" w:rsidRDefault="005478C7" w:rsidP="006D037F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63D" w:rsidRDefault="0010463D" w:rsidP="0010463D">
      <w:pPr>
        <w:rPr>
          <w:rFonts w:ascii="BrowalliaUPC" w:hAnsi="BrowalliaUPC" w:cs="BrowalliaUPC"/>
          <w:b/>
          <w:bCs/>
          <w:sz w:val="28"/>
        </w:rPr>
      </w:pPr>
    </w:p>
    <w:p w:rsidR="006D037F" w:rsidRDefault="006D037F" w:rsidP="0010463D">
      <w:pPr>
        <w:rPr>
          <w:rFonts w:ascii="BrowalliaUPC" w:hAnsi="BrowalliaUPC" w:cs="BrowalliaUPC"/>
          <w:b/>
          <w:bCs/>
          <w:sz w:val="28"/>
        </w:rPr>
      </w:pPr>
    </w:p>
    <w:p w:rsidR="006D037F" w:rsidRDefault="006D037F" w:rsidP="0010463D">
      <w:pPr>
        <w:rPr>
          <w:rFonts w:ascii="BrowalliaUPC" w:hAnsi="BrowalliaUPC" w:cs="BrowalliaUPC"/>
          <w:b/>
          <w:bCs/>
          <w:sz w:val="28"/>
        </w:rPr>
      </w:pPr>
    </w:p>
    <w:p w:rsidR="006D037F" w:rsidRDefault="006D037F" w:rsidP="0010463D">
      <w:pPr>
        <w:rPr>
          <w:rFonts w:ascii="BrowalliaUPC" w:hAnsi="BrowalliaUPC" w:cs="BrowalliaUPC"/>
          <w:b/>
          <w:bCs/>
          <w:sz w:val="28"/>
        </w:rPr>
      </w:pPr>
    </w:p>
    <w:p w:rsidR="006D037F" w:rsidRDefault="006D037F" w:rsidP="0010463D">
      <w:pPr>
        <w:rPr>
          <w:rFonts w:ascii="BrowalliaUPC" w:hAnsi="BrowalliaUPC" w:cs="BrowalliaUPC"/>
          <w:b/>
          <w:bCs/>
          <w:sz w:val="28"/>
        </w:rPr>
      </w:pPr>
    </w:p>
    <w:p w:rsidR="006D037F" w:rsidRDefault="006D037F" w:rsidP="0010463D">
      <w:pPr>
        <w:rPr>
          <w:rFonts w:ascii="BrowalliaUPC" w:hAnsi="BrowalliaUPC" w:cs="BrowalliaUPC"/>
          <w:b/>
          <w:bCs/>
          <w:sz w:val="28"/>
        </w:rPr>
      </w:pPr>
    </w:p>
    <w:p w:rsidR="00D12D5F" w:rsidRPr="00620CB1" w:rsidRDefault="00D12D5F" w:rsidP="0010463D">
      <w:pPr>
        <w:rPr>
          <w:rFonts w:ascii="BrowalliaUPC" w:hAnsi="BrowalliaUPC" w:cs="BrowalliaUPC"/>
          <w:b/>
          <w:bCs/>
          <w:sz w:val="28"/>
        </w:rPr>
      </w:pPr>
    </w:p>
    <w:p w:rsidR="0010463D" w:rsidRPr="00620CB1" w:rsidRDefault="000E4E1B" w:rsidP="0010463D">
      <w:pPr>
        <w:rPr>
          <w:rFonts w:ascii="BrowalliaUPC" w:hAnsi="BrowalliaUPC" w:cs="BrowalliaUPC"/>
          <w:b/>
          <w:bCs/>
          <w:sz w:val="28"/>
        </w:rPr>
      </w:pPr>
      <w:r>
        <w:rPr>
          <w:noProof/>
        </w:rPr>
        <w:drawing>
          <wp:inline distT="0" distB="0" distL="0" distR="0" wp14:anchorId="7FF4CDCF" wp14:editId="25A8A6B9">
            <wp:extent cx="6219645" cy="2881222"/>
            <wp:effectExtent l="0" t="0" r="10160" b="14605"/>
            <wp:docPr id="232" name="แผนภูมิ 2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463D" w:rsidRDefault="0010463D" w:rsidP="00620CB1">
      <w:pPr>
        <w:ind w:firstLine="426"/>
        <w:jc w:val="thaiDistribute"/>
        <w:rPr>
          <w:rFonts w:ascii="BrowalliaUPC" w:hAnsi="BrowalliaUPC" w:cs="BrowalliaUPC"/>
          <w:sz w:val="28"/>
        </w:rPr>
      </w:pPr>
      <w:r w:rsidRPr="00620CB1">
        <w:rPr>
          <w:rFonts w:ascii="BrowalliaUPC" w:hAnsi="BrowalliaUPC" w:cs="BrowalliaUPC"/>
          <w:sz w:val="28"/>
          <w:cs/>
        </w:rPr>
        <w:lastRenderedPageBreak/>
        <w:t xml:space="preserve">เพื่อให้บรรลุเป้าหมาย ผู้ป่วยได้รับการ </w:t>
      </w:r>
      <w:r w:rsidRPr="00620CB1">
        <w:rPr>
          <w:rFonts w:ascii="BrowalliaUPC" w:hAnsi="BrowalliaUPC" w:cs="BrowalliaUPC"/>
          <w:sz w:val="28"/>
        </w:rPr>
        <w:t xml:space="preserve">Refer </w:t>
      </w:r>
      <w:r w:rsidRPr="00620CB1">
        <w:rPr>
          <w:rFonts w:ascii="BrowalliaUPC" w:hAnsi="BrowalliaUPC" w:cs="BrowalliaUPC"/>
          <w:sz w:val="28"/>
          <w:cs/>
        </w:rPr>
        <w:t xml:space="preserve">ทุกประเภท </w:t>
      </w:r>
      <w:r w:rsidRPr="00620CB1">
        <w:rPr>
          <w:rFonts w:ascii="BrowalliaUPC" w:hAnsi="BrowalliaUPC" w:cs="BrowalliaUPC"/>
          <w:sz w:val="28"/>
        </w:rPr>
        <w:t xml:space="preserve"> </w:t>
      </w:r>
      <w:r w:rsidRPr="00620CB1">
        <w:rPr>
          <w:rFonts w:ascii="BrowalliaUPC" w:hAnsi="BrowalliaUPC" w:cs="BrowalliaUPC"/>
          <w:sz w:val="28"/>
          <w:cs/>
        </w:rPr>
        <w:t>อย่างเหมาะสม  ได้ดำเนินการ 1.</w:t>
      </w:r>
      <w:r w:rsidRPr="00620CB1">
        <w:rPr>
          <w:rFonts w:ascii="BrowalliaUPC" w:hAnsi="BrowalliaUPC" w:cs="BrowalliaUPC"/>
          <w:sz w:val="28"/>
        </w:rPr>
        <w:t>)</w:t>
      </w:r>
      <w:r w:rsidRPr="00620CB1">
        <w:rPr>
          <w:rFonts w:ascii="BrowalliaUPC" w:hAnsi="BrowalliaUPC" w:cs="BrowalliaUPC"/>
          <w:sz w:val="28"/>
          <w:cs/>
        </w:rPr>
        <w:t xml:space="preserve">พัฒนาสมรรถนะบุคลากรในการอ่านและแปลผล  </w:t>
      </w:r>
      <w:r w:rsidRPr="00620CB1">
        <w:rPr>
          <w:rFonts w:ascii="BrowalliaUPC" w:hAnsi="BrowalliaUPC" w:cs="BrowalliaUPC"/>
          <w:sz w:val="28"/>
        </w:rPr>
        <w:t xml:space="preserve">EKG </w:t>
      </w:r>
      <w:r w:rsidRPr="00620CB1">
        <w:rPr>
          <w:rFonts w:ascii="BrowalliaUPC" w:hAnsi="BrowalliaUPC" w:cs="BrowalliaUPC"/>
          <w:sz w:val="28"/>
          <w:cs/>
        </w:rPr>
        <w:t xml:space="preserve">เพื่อการวินิจฉัยภาวะ </w:t>
      </w:r>
      <w:r w:rsidRPr="00620CB1">
        <w:rPr>
          <w:rFonts w:ascii="BrowalliaUPC" w:hAnsi="BrowalliaUPC" w:cs="BrowalliaUPC"/>
          <w:sz w:val="28"/>
        </w:rPr>
        <w:t xml:space="preserve">STEMI </w:t>
      </w:r>
      <w:r w:rsidRPr="00620CB1">
        <w:rPr>
          <w:rFonts w:ascii="BrowalliaUPC" w:hAnsi="BrowalliaUPC" w:cs="BrowalliaUPC"/>
          <w:sz w:val="28"/>
          <w:cs/>
        </w:rPr>
        <w:t xml:space="preserve">ได้ถูกต้อง รวดเร็ว   </w:t>
      </w:r>
      <w:r w:rsidRPr="00620CB1">
        <w:rPr>
          <w:rFonts w:ascii="BrowalliaUPC" w:hAnsi="BrowalliaUPC" w:cs="BrowalliaUPC"/>
          <w:sz w:val="28"/>
        </w:rPr>
        <w:t>2)</w:t>
      </w:r>
      <w:r w:rsidRPr="00620CB1">
        <w:rPr>
          <w:rFonts w:ascii="BrowalliaUPC" w:hAnsi="BrowalliaUPC" w:cs="BrowalliaUPC"/>
          <w:sz w:val="28"/>
          <w:cs/>
        </w:rPr>
        <w:t xml:space="preserve">พัฒนาระบบ </w:t>
      </w:r>
      <w:r w:rsidRPr="00620CB1">
        <w:rPr>
          <w:rFonts w:ascii="BrowalliaUPC" w:hAnsi="BrowalliaUPC" w:cs="BrowalliaUPC"/>
          <w:sz w:val="28"/>
        </w:rPr>
        <w:t>Pre-Hospital  3)</w:t>
      </w:r>
      <w:r w:rsidRPr="00620CB1">
        <w:rPr>
          <w:rFonts w:ascii="BrowalliaUPC" w:hAnsi="BrowalliaUPC" w:cs="BrowalliaUPC"/>
          <w:sz w:val="28"/>
          <w:cs/>
        </w:rPr>
        <w:t xml:space="preserve">พัฒนาระบบ </w:t>
      </w:r>
      <w:r w:rsidRPr="00620CB1">
        <w:rPr>
          <w:rFonts w:ascii="BrowalliaUPC" w:hAnsi="BrowalliaUPC" w:cs="BrowalliaUPC"/>
          <w:sz w:val="28"/>
        </w:rPr>
        <w:t xml:space="preserve">Triage  4) </w:t>
      </w:r>
      <w:r w:rsidRPr="00620CB1">
        <w:rPr>
          <w:rFonts w:ascii="BrowalliaUPC" w:hAnsi="BrowalliaUPC" w:cs="BrowalliaUPC"/>
          <w:sz w:val="28"/>
          <w:cs/>
        </w:rPr>
        <w:t xml:space="preserve">พัฒนาศักยภาพทีม  </w:t>
      </w:r>
      <w:r w:rsidRPr="00620CB1">
        <w:rPr>
          <w:rFonts w:ascii="BrowalliaUPC" w:hAnsi="BrowalliaUPC" w:cs="BrowalliaUPC"/>
          <w:sz w:val="28"/>
        </w:rPr>
        <w:t>Emergency response</w:t>
      </w:r>
      <w:r w:rsidRPr="00620CB1">
        <w:rPr>
          <w:rFonts w:ascii="BrowalliaUPC" w:hAnsi="BrowalliaUPC" w:cs="BrowalliaUPC"/>
          <w:sz w:val="28"/>
          <w:cs/>
        </w:rPr>
        <w:t xml:space="preserve"> ตาม </w:t>
      </w:r>
      <w:r w:rsidRPr="00620CB1">
        <w:rPr>
          <w:rFonts w:ascii="BrowalliaUPC" w:hAnsi="BrowalliaUPC" w:cs="BrowalliaUPC"/>
          <w:sz w:val="28"/>
        </w:rPr>
        <w:t xml:space="preserve">Service plan rally team </w:t>
      </w:r>
      <w:r w:rsidRPr="00620CB1">
        <w:rPr>
          <w:rFonts w:ascii="BrowalliaUPC" w:hAnsi="BrowalliaUPC" w:cs="BrowalliaUPC"/>
          <w:sz w:val="28"/>
          <w:cs/>
        </w:rPr>
        <w:t xml:space="preserve">ทั้งงาน </w:t>
      </w:r>
      <w:r w:rsidRPr="00620CB1">
        <w:rPr>
          <w:rFonts w:ascii="BrowalliaUPC" w:hAnsi="BrowalliaUPC" w:cs="BrowalliaUPC"/>
          <w:sz w:val="28"/>
        </w:rPr>
        <w:t xml:space="preserve">ER </w:t>
      </w:r>
      <w:r w:rsidRPr="00620CB1">
        <w:rPr>
          <w:rFonts w:ascii="BrowalliaUPC" w:hAnsi="BrowalliaUPC" w:cs="BrowalliaUPC"/>
          <w:sz w:val="28"/>
          <w:cs/>
        </w:rPr>
        <w:t xml:space="preserve">และ </w:t>
      </w:r>
      <w:r w:rsidRPr="00620CB1">
        <w:rPr>
          <w:rFonts w:ascii="BrowalliaUPC" w:hAnsi="BrowalliaUPC" w:cs="BrowalliaUPC"/>
          <w:sz w:val="28"/>
        </w:rPr>
        <w:t>LR   5)</w:t>
      </w:r>
      <w:r w:rsidRPr="00620CB1">
        <w:rPr>
          <w:rFonts w:ascii="BrowalliaUPC" w:hAnsi="BrowalliaUPC" w:cs="BrowalliaUPC"/>
          <w:sz w:val="28"/>
          <w:cs/>
        </w:rPr>
        <w:t xml:space="preserve">พัฒนาระบบขอคำปรึกษาและส่งต่อ  </w:t>
      </w:r>
      <w:r w:rsidRPr="00620CB1">
        <w:rPr>
          <w:rFonts w:ascii="BrowalliaUPC" w:hAnsi="BrowalliaUPC" w:cs="BrowalliaUPC"/>
          <w:sz w:val="28"/>
        </w:rPr>
        <w:t>6)</w:t>
      </w:r>
      <w:r w:rsidRPr="00620CB1">
        <w:rPr>
          <w:rFonts w:ascii="BrowalliaUPC" w:hAnsi="BrowalliaUPC" w:cs="BrowalliaUPC"/>
          <w:sz w:val="28"/>
          <w:cs/>
        </w:rPr>
        <w:t xml:space="preserve">ทบทวน อุบัติการณ์การเสียชีวิตและวางแนวทางแก้ไข </w:t>
      </w:r>
    </w:p>
    <w:p w:rsidR="001F6FCF" w:rsidRPr="009E3830" w:rsidRDefault="001F6FCF" w:rsidP="00620CB1">
      <w:pPr>
        <w:ind w:firstLine="426"/>
        <w:jc w:val="thaiDistribute"/>
        <w:rPr>
          <w:rFonts w:ascii="BrowalliaUPC" w:hAnsi="BrowalliaUPC" w:cs="BrowalliaUPC"/>
          <w:sz w:val="14"/>
          <w:szCs w:val="14"/>
        </w:rPr>
      </w:pPr>
    </w:p>
    <w:p w:rsidR="0010463D" w:rsidRPr="00620CB1" w:rsidRDefault="005D3409" w:rsidP="0010463D">
      <w:pPr>
        <w:rPr>
          <w:rFonts w:ascii="BrowalliaUPC" w:hAnsi="BrowalliaUPC" w:cs="BrowalliaUPC"/>
          <w:sz w:val="28"/>
        </w:rPr>
      </w:pPr>
      <w:r w:rsidRPr="005D3409">
        <w:rPr>
          <w:rFonts w:ascii="BrowalliaUPC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09026" cy="284672"/>
                <wp:effectExtent l="0" t="0" r="10795" b="20320"/>
                <wp:wrapNone/>
                <wp:docPr id="2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026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C7" w:rsidRPr="005D3409" w:rsidRDefault="005478C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D3409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  <w:cs/>
                              </w:rPr>
                              <w:t xml:space="preserve">อัตราการ </w:t>
                            </w:r>
                            <w:r w:rsidRPr="005D3409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</w:rPr>
                              <w:t xml:space="preserve">Re-visit </w:t>
                            </w:r>
                            <w:r w:rsidRPr="005D3409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  <w:cs/>
                              </w:rPr>
                              <w:t xml:space="preserve">ที่ </w:t>
                            </w:r>
                            <w:r w:rsidRPr="005D3409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</w:rPr>
                              <w:t xml:space="preserve">ER </w:t>
                            </w:r>
                            <w:r w:rsidRPr="005D3409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  <w:cs/>
                              </w:rPr>
                              <w:t xml:space="preserve">ภายใน </w:t>
                            </w:r>
                            <w:r w:rsidRPr="005D3409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</w:rPr>
                              <w:t xml:space="preserve">48 </w:t>
                            </w:r>
                            <w:r w:rsidRPr="005D3409">
                              <w:rPr>
                                <w:rFonts w:ascii="BrowalliaUPC" w:hAnsi="BrowalliaUPC" w:cs="BrowalliaUPC"/>
                                <w:b/>
                                <w:bCs/>
                                <w:sz w:val="28"/>
                                <w:cs/>
                              </w:rPr>
                              <w:t>ชม.โดยไม่ได้</w:t>
                            </w:r>
                            <w:r w:rsidRPr="005D3409">
                              <w:rPr>
                                <w:rFonts w:ascii="BrowalliaUPC" w:hAnsi="BrowalliaUPC" w:cs="BrowalliaUPC" w:hint="cs"/>
                                <w:b/>
                                <w:bCs/>
                                <w:sz w:val="28"/>
                                <w:cs/>
                              </w:rPr>
                              <w:t>วางแผน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margin-left:0;margin-top:0;width:252.7pt;height:22.4pt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">
                <v:textbox>
                  <w:txbxContent>
                    <w:p w:rsidR="005478C7" w:rsidRPr="005D3409" w:rsidRDefault="005478C7">
                      <w:pPr>
                        <w:rPr>
                          <w:b/>
                          <w:bCs/>
                        </w:rPr>
                      </w:pPr>
                      <w:r w:rsidRPr="005D3409">
                        <w:rPr>
                          <w:rFonts w:ascii="BrowalliaUPC" w:hAnsi="BrowalliaUPC" w:cs="BrowalliaUPC"/>
                          <w:b/>
                          <w:bCs/>
                          <w:sz w:val="28"/>
                          <w:cs/>
                        </w:rPr>
                        <w:t xml:space="preserve">อัตราการ </w:t>
                      </w:r>
                      <w:r w:rsidRPr="005D3409">
                        <w:rPr>
                          <w:rFonts w:ascii="BrowalliaUPC" w:hAnsi="BrowalliaUPC" w:cs="BrowalliaUPC"/>
                          <w:b/>
                          <w:bCs/>
                          <w:sz w:val="28"/>
                        </w:rPr>
                        <w:t xml:space="preserve">Re-visit </w:t>
                      </w:r>
                      <w:r w:rsidRPr="005D3409">
                        <w:rPr>
                          <w:rFonts w:ascii="BrowalliaUPC" w:hAnsi="BrowalliaUPC" w:cs="BrowalliaUPC"/>
                          <w:b/>
                          <w:bCs/>
                          <w:sz w:val="28"/>
                          <w:cs/>
                        </w:rPr>
                        <w:t xml:space="preserve">ที่ </w:t>
                      </w:r>
                      <w:r w:rsidRPr="005D3409">
                        <w:rPr>
                          <w:rFonts w:ascii="BrowalliaUPC" w:hAnsi="BrowalliaUPC" w:cs="BrowalliaUPC"/>
                          <w:b/>
                          <w:bCs/>
                          <w:sz w:val="28"/>
                        </w:rPr>
                        <w:t xml:space="preserve">ER </w:t>
                      </w:r>
                      <w:r w:rsidRPr="005D3409">
                        <w:rPr>
                          <w:rFonts w:ascii="BrowalliaUPC" w:hAnsi="BrowalliaUPC" w:cs="BrowalliaUPC"/>
                          <w:b/>
                          <w:bCs/>
                          <w:sz w:val="28"/>
                          <w:cs/>
                        </w:rPr>
                        <w:t xml:space="preserve">ภายใน </w:t>
                      </w:r>
                      <w:r w:rsidRPr="005D3409">
                        <w:rPr>
                          <w:rFonts w:ascii="BrowalliaUPC" w:hAnsi="BrowalliaUPC" w:cs="BrowalliaUPC"/>
                          <w:b/>
                          <w:bCs/>
                          <w:sz w:val="28"/>
                        </w:rPr>
                        <w:t xml:space="preserve">48 </w:t>
                      </w:r>
                      <w:r w:rsidRPr="005D3409">
                        <w:rPr>
                          <w:rFonts w:ascii="BrowalliaUPC" w:hAnsi="BrowalliaUPC" w:cs="BrowalliaUPC"/>
                          <w:b/>
                          <w:bCs/>
                          <w:sz w:val="28"/>
                          <w:cs/>
                        </w:rPr>
                        <w:t>ชม.โดยไม่ได้</w:t>
                      </w:r>
                      <w:r w:rsidRPr="005D3409">
                        <w:rPr>
                          <w:rFonts w:ascii="BrowalliaUPC" w:hAnsi="BrowalliaUPC" w:cs="BrowalliaUPC" w:hint="cs"/>
                          <w:b/>
                          <w:bCs/>
                          <w:sz w:val="28"/>
                          <w:cs/>
                        </w:rPr>
                        <w:t>วางแผน</w:t>
                      </w:r>
                    </w:p>
                  </w:txbxContent>
                </v:textbox>
              </v:shape>
            </w:pict>
          </mc:Fallback>
        </mc:AlternateContent>
      </w:r>
      <w:r w:rsidR="00620CB1" w:rsidRPr="00620CB1">
        <w:rPr>
          <w:rFonts w:ascii="BrowalliaUPC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307D2F" wp14:editId="243F1F16">
                <wp:simplePos x="0" y="0"/>
                <wp:positionH relativeFrom="column">
                  <wp:posOffset>3730625</wp:posOffset>
                </wp:positionH>
                <wp:positionV relativeFrom="paragraph">
                  <wp:posOffset>2940685</wp:posOffset>
                </wp:positionV>
                <wp:extent cx="2181225" cy="1028700"/>
                <wp:effectExtent l="0" t="361950" r="28575" b="19050"/>
                <wp:wrapNone/>
                <wp:docPr id="33" name="คำบรรยายภาพ: สี่เหลี่ยม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28700"/>
                        </a:xfrm>
                        <a:prstGeom prst="wedgeRectCallout">
                          <a:avLst>
                            <a:gd name="adj1" fmla="val -13806"/>
                            <a:gd name="adj2" fmla="val -84360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620CB1" w:rsidRDefault="005478C7" w:rsidP="0010463D">
                            <w:pPr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-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มีระบบการนัดหมายผู้ป่วยมารักษาแบบ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F/U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อย่างชัดเจน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ตามแนวทางของแต่ละโรค จากองค์กรแพทย์</w:t>
                            </w:r>
                            <w:proofErr w:type="spellStart"/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และสห</w:t>
                            </w:r>
                            <w:proofErr w:type="spellEnd"/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สาขาวิชาชีพ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49" o:spid="_x0000_s1029" type="#_x0000_t61" style="position:absolute;margin-left:293.75pt;margin-top:231.55pt;width:171.75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" adj="7818,-7422" fillcolor="white [3201]" strokecolor="black [3200]" strokeweight=".25pt">
                <v:textbox>
                  <w:txbxContent>
                    <w:p w:rsidR="005478C7" w:rsidRPr="00620CB1" w:rsidRDefault="005478C7" w:rsidP="0010463D">
                      <w:pPr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-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มีระบบการนัดหมายผู้ป่วยมารักษาแบบ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F/U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อย่างชัดเจน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ตามแนวทางของแต่ละโรค จากองค์กรแพทย์</w:t>
                      </w:r>
                      <w:proofErr w:type="spellStart"/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และสห</w:t>
                      </w:r>
                      <w:proofErr w:type="spellEnd"/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สาขาวิชาชีพ </w:t>
                      </w:r>
                    </w:p>
                  </w:txbxContent>
                </v:textbox>
              </v:shape>
            </w:pict>
          </mc:Fallback>
        </mc:AlternateContent>
      </w:r>
      <w:r w:rsidR="005B7FE5">
        <w:rPr>
          <w:noProof/>
        </w:rPr>
        <w:drawing>
          <wp:inline distT="0" distB="0" distL="0" distR="0" wp14:anchorId="6F2E68C3" wp14:editId="6275F86C">
            <wp:extent cx="5909094" cy="3053751"/>
            <wp:effectExtent l="0" t="0" r="15875" b="13335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463D" w:rsidRPr="00620CB1" w:rsidRDefault="005B7FE5" w:rsidP="0010463D">
      <w:pPr>
        <w:rPr>
          <w:rFonts w:ascii="BrowalliaUPC" w:hAnsi="BrowalliaUPC" w:cs="BrowalliaUPC"/>
          <w:sz w:val="28"/>
        </w:rPr>
      </w:pPr>
      <w:r w:rsidRPr="00620CB1">
        <w:rPr>
          <w:rFonts w:ascii="BrowalliaUPC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9E94C" wp14:editId="6827EC56">
                <wp:simplePos x="0" y="0"/>
                <wp:positionH relativeFrom="column">
                  <wp:posOffset>379562</wp:posOffset>
                </wp:positionH>
                <wp:positionV relativeFrom="paragraph">
                  <wp:posOffset>39873</wp:posOffset>
                </wp:positionV>
                <wp:extent cx="3199130" cy="1009291"/>
                <wp:effectExtent l="0" t="304800" r="20320" b="19685"/>
                <wp:wrapNone/>
                <wp:docPr id="49" name="คำบรรยายภาพ: สี่เหลี่ยม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130" cy="1009291"/>
                        </a:xfrm>
                        <a:prstGeom prst="wedgeRectCallout">
                          <a:avLst>
                            <a:gd name="adj1" fmla="val 44922"/>
                            <a:gd name="adj2" fmla="val -78476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620CB1" w:rsidRDefault="005478C7" w:rsidP="00137967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-  Case Re – visit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ในปี 2561 มากขึ้น เนื่องจาก การเก็บข้อมูลจาก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Hos- </w:t>
                            </w:r>
                            <w:proofErr w:type="spellStart"/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>xp</w:t>
                            </w:r>
                            <w:proofErr w:type="spellEnd"/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แทนการเก็บข้อมูลจากการลงสมุดด้วยลายมือ ซึ่งจากเดิม ซึ่งมีความคลาดเคลื่อนมาก</w:t>
                            </w:r>
                          </w:p>
                          <w:p w:rsidR="005478C7" w:rsidRPr="00620CB1" w:rsidRDefault="005478C7" w:rsidP="00137967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- 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Under report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จากการทบทวนเวชระเบียน  </w:t>
                            </w:r>
                          </w:p>
                          <w:p w:rsidR="005478C7" w:rsidRPr="00620CB1" w:rsidRDefault="005478C7" w:rsidP="00137967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61" style="position:absolute;margin-left:29.9pt;margin-top:3.15pt;width:251.9pt;height: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" adj="20503,-6151" fillcolor="white [3201]" strokecolor="black [3200]" strokeweight=".25pt">
                <v:textbox>
                  <w:txbxContent>
                    <w:p w:rsidR="005478C7" w:rsidRPr="00620CB1" w:rsidRDefault="005478C7" w:rsidP="00137967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-  Case Re – visit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ในปี 2561 มากขึ้น เนื่องจาก การเก็บข้อมูลจาก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Hos- </w:t>
                      </w:r>
                      <w:proofErr w:type="spellStart"/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>xp</w:t>
                      </w:r>
                      <w:proofErr w:type="spellEnd"/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แทนการเก็บข้อมูลจากการลงสมุดด้วยลายมือ ซึ่งจากเดิม ซึ่งมีความคลาดเคลื่อนมาก</w:t>
                      </w:r>
                    </w:p>
                    <w:p w:rsidR="005478C7" w:rsidRPr="00620CB1" w:rsidRDefault="005478C7" w:rsidP="00137967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- 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Under report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จากการทบทวนเวชระเบียน  </w:t>
                      </w:r>
                    </w:p>
                    <w:p w:rsidR="005478C7" w:rsidRPr="00620CB1" w:rsidRDefault="005478C7" w:rsidP="00137967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63D" w:rsidRPr="00620CB1" w:rsidRDefault="0010463D" w:rsidP="0010463D">
      <w:pPr>
        <w:rPr>
          <w:rFonts w:ascii="BrowalliaUPC" w:hAnsi="BrowalliaUPC" w:cs="BrowalliaUPC"/>
          <w:sz w:val="28"/>
        </w:rPr>
      </w:pPr>
    </w:p>
    <w:p w:rsidR="0010463D" w:rsidRPr="00620CB1" w:rsidRDefault="00984005" w:rsidP="0010463D">
      <w:pPr>
        <w:rPr>
          <w:rFonts w:ascii="BrowalliaUPC" w:hAnsi="BrowalliaUPC" w:cs="BrowalliaUPC"/>
          <w:sz w:val="28"/>
        </w:rPr>
      </w:pPr>
      <w:r w:rsidRPr="00620CB1">
        <w:rPr>
          <w:rFonts w:ascii="BrowalliaUPC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DCB6F4" wp14:editId="626394B1">
                <wp:simplePos x="0" y="0"/>
                <wp:positionH relativeFrom="column">
                  <wp:posOffset>4675517</wp:posOffset>
                </wp:positionH>
                <wp:positionV relativeFrom="paragraph">
                  <wp:posOffset>296773</wp:posOffset>
                </wp:positionV>
                <wp:extent cx="1714500" cy="1308100"/>
                <wp:effectExtent l="0" t="0" r="19050" b="463550"/>
                <wp:wrapNone/>
                <wp:docPr id="3" name="คำบรรยายภาพแบบสี่เหลี่ย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08100"/>
                        </a:xfrm>
                        <a:prstGeom prst="wedgeRectCallout">
                          <a:avLst>
                            <a:gd name="adj1" fmla="val -31461"/>
                            <a:gd name="adj2" fmla="val 81951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620CB1" w:rsidRDefault="005478C7" w:rsidP="0010463D">
                            <w:pPr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-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ปรับปรุงระบบการทำ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Discharge </w:t>
                            </w:r>
                            <w:proofErr w:type="gramStart"/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plan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และ</w:t>
                            </w:r>
                            <w:proofErr w:type="gramEnd"/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มีการนัดมา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F/U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หลังจาก จำหน่ายตามแผนการรักษาตามกลุ่มโรคที่เหมาะ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3" o:spid="_x0000_s1031" type="#_x0000_t61" style="position:absolute;margin-left:368.15pt;margin-top:23.35pt;width:135pt;height:10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" adj="4004,28501" fillcolor="white [3201]" strokecolor="black [3200]" strokeweight=".25pt">
                <v:textbox>
                  <w:txbxContent>
                    <w:p w:rsidR="005478C7" w:rsidRPr="00620CB1" w:rsidRDefault="005478C7" w:rsidP="0010463D">
                      <w:pPr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-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ปรับปรุงระบบการทำ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Discharge </w:t>
                      </w:r>
                      <w:proofErr w:type="gramStart"/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plan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และ</w:t>
                      </w:r>
                      <w:proofErr w:type="gramEnd"/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มีการนัดมา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F/U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หลังจาก จำหน่ายตามแผนการรักษาตามกลุ่มโรคที่เหมาะ  </w:t>
                      </w:r>
                    </w:p>
                  </w:txbxContent>
                </v:textbox>
              </v:shape>
            </w:pict>
          </mc:Fallback>
        </mc:AlternateContent>
      </w:r>
    </w:p>
    <w:p w:rsidR="0010463D" w:rsidRPr="00620CB1" w:rsidRDefault="0010463D" w:rsidP="0010463D">
      <w:pPr>
        <w:rPr>
          <w:rFonts w:ascii="BrowalliaUPC" w:hAnsi="BrowalliaUPC" w:cs="BrowalliaUPC"/>
          <w:sz w:val="28"/>
        </w:rPr>
      </w:pPr>
    </w:p>
    <w:p w:rsidR="0010463D" w:rsidRPr="00620CB1" w:rsidRDefault="005B5957" w:rsidP="0010463D">
      <w:pPr>
        <w:rPr>
          <w:rFonts w:ascii="BrowalliaUPC" w:hAnsi="BrowalliaUPC" w:cs="BrowalliaUPC"/>
          <w:sz w:val="28"/>
        </w:rPr>
      </w:pPr>
      <w:r>
        <w:rPr>
          <w:noProof/>
        </w:rPr>
        <w:drawing>
          <wp:inline distT="0" distB="0" distL="0" distR="0" wp14:anchorId="0EDE2FB2" wp14:editId="7CD889FD">
            <wp:extent cx="5546785" cy="2743200"/>
            <wp:effectExtent l="0" t="0" r="15875" b="19050"/>
            <wp:docPr id="44" name="แผนภูมิ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361"/>
        <w:gridCol w:w="1021"/>
        <w:gridCol w:w="850"/>
        <w:gridCol w:w="709"/>
        <w:gridCol w:w="709"/>
        <w:gridCol w:w="709"/>
        <w:gridCol w:w="850"/>
      </w:tblGrid>
      <w:tr w:rsidR="00474FF8" w:rsidRPr="00620CB1" w:rsidTr="006C3457">
        <w:tc>
          <w:tcPr>
            <w:tcW w:w="9209" w:type="dxa"/>
            <w:gridSpan w:val="7"/>
          </w:tcPr>
          <w:p w:rsidR="00474FF8" w:rsidRDefault="00474FF8" w:rsidP="006C345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lastRenderedPageBreak/>
              <w:t xml:space="preserve">81 </w:t>
            </w:r>
            <w:r w:rsidRPr="00620CB1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ผลด้านการเข้าถึงบริการสุขภาพ</w:t>
            </w:r>
          </w:p>
        </w:tc>
      </w:tr>
      <w:tr w:rsidR="003E233F" w:rsidRPr="00620CB1" w:rsidTr="006C3457">
        <w:tc>
          <w:tcPr>
            <w:tcW w:w="4361" w:type="dxa"/>
          </w:tcPr>
          <w:p w:rsidR="003E233F" w:rsidRPr="00620CB1" w:rsidRDefault="003E233F" w:rsidP="0076346C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อัตราการคัดกรอง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CVD Risk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ในกลุ่มผู้ป่วยโรคเบาหวาน</w:t>
            </w:r>
          </w:p>
        </w:tc>
        <w:tc>
          <w:tcPr>
            <w:tcW w:w="1021" w:type="dxa"/>
          </w:tcPr>
          <w:p w:rsidR="003E233F" w:rsidRPr="00620CB1" w:rsidRDefault="003E233F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Arial" w:hAnsi="Arial" w:cs="Arial" w:hint="cs"/>
                <w:sz w:val="28"/>
                <w:cs/>
              </w:rPr>
              <w:t>≥</w:t>
            </w:r>
            <w:r w:rsidRPr="00620CB1">
              <w:rPr>
                <w:rFonts w:ascii="BrowalliaUPC" w:hAnsi="BrowalliaUPC" w:cs="BrowalliaUPC"/>
                <w:sz w:val="28"/>
              </w:rPr>
              <w:t>85%</w:t>
            </w:r>
          </w:p>
        </w:tc>
        <w:tc>
          <w:tcPr>
            <w:tcW w:w="850" w:type="dxa"/>
          </w:tcPr>
          <w:p w:rsidR="003E233F" w:rsidRPr="00620CB1" w:rsidRDefault="003E233F" w:rsidP="0076346C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22.37</w:t>
            </w:r>
          </w:p>
        </w:tc>
        <w:tc>
          <w:tcPr>
            <w:tcW w:w="709" w:type="dxa"/>
          </w:tcPr>
          <w:p w:rsidR="003E233F" w:rsidRPr="00620CB1" w:rsidRDefault="003E233F" w:rsidP="0076346C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26.29</w:t>
            </w:r>
          </w:p>
        </w:tc>
        <w:tc>
          <w:tcPr>
            <w:tcW w:w="709" w:type="dxa"/>
          </w:tcPr>
          <w:p w:rsidR="003E233F" w:rsidRPr="00620CB1" w:rsidRDefault="003E233F" w:rsidP="0076346C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85.91</w:t>
            </w:r>
          </w:p>
        </w:tc>
        <w:tc>
          <w:tcPr>
            <w:tcW w:w="709" w:type="dxa"/>
          </w:tcPr>
          <w:p w:rsidR="003E233F" w:rsidRPr="00620CB1" w:rsidRDefault="003E233F" w:rsidP="0076346C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94.22</w:t>
            </w:r>
          </w:p>
        </w:tc>
        <w:tc>
          <w:tcPr>
            <w:tcW w:w="850" w:type="dxa"/>
          </w:tcPr>
          <w:p w:rsidR="003E233F" w:rsidRPr="00620CB1" w:rsidRDefault="003E233F" w:rsidP="0076346C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96.48</w:t>
            </w:r>
          </w:p>
        </w:tc>
      </w:tr>
      <w:tr w:rsidR="003E233F" w:rsidRPr="00620CB1" w:rsidTr="006C3457">
        <w:tc>
          <w:tcPr>
            <w:tcW w:w="4361" w:type="dxa"/>
          </w:tcPr>
          <w:p w:rsidR="003E233F" w:rsidRPr="002C2C83" w:rsidRDefault="003E233F" w:rsidP="0076346C">
            <w:pPr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ร้อยละผู้ป่วยวิกฤติ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ฉุกเฉิน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มาโดย </w:t>
            </w:r>
            <w:r>
              <w:rPr>
                <w:rFonts w:ascii="BrowalliaUPC" w:hAnsi="BrowalliaUPC" w:cs="BrowalliaUPC"/>
                <w:sz w:val="28"/>
              </w:rPr>
              <w:t xml:space="preserve">EMS </w:t>
            </w:r>
            <w:r>
              <w:rPr>
                <w:rFonts w:ascii="BrowalliaUPC" w:hAnsi="BrowalliaUPC" w:cs="BrowalliaUPC" w:hint="cs"/>
                <w:sz w:val="28"/>
                <w:cs/>
              </w:rPr>
              <w:t>ในกลุ่ม</w:t>
            </w:r>
            <w:r>
              <w:rPr>
                <w:rFonts w:ascii="BrowalliaUPC" w:hAnsi="BrowalliaUPC" w:cs="BrowalliaUPC"/>
                <w:sz w:val="28"/>
              </w:rPr>
              <w:t xml:space="preserve"> MI , Sepsis , Stroke , HI </w:t>
            </w:r>
          </w:p>
        </w:tc>
        <w:tc>
          <w:tcPr>
            <w:tcW w:w="1021" w:type="dxa"/>
          </w:tcPr>
          <w:p w:rsidR="003E233F" w:rsidRPr="00620CB1" w:rsidRDefault="003E233F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Arial" w:hAnsi="Arial" w:cs="Arial" w:hint="cs"/>
                <w:sz w:val="28"/>
                <w:cs/>
              </w:rPr>
              <w:t>≥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60</w:t>
            </w:r>
            <w:r w:rsidRPr="00620CB1">
              <w:rPr>
                <w:rFonts w:ascii="BrowalliaUPC" w:hAnsi="BrowalliaUPC" w:cs="BrowalliaUPC"/>
                <w:sz w:val="28"/>
              </w:rPr>
              <w:t xml:space="preserve"> %</w:t>
            </w:r>
          </w:p>
        </w:tc>
        <w:tc>
          <w:tcPr>
            <w:tcW w:w="850" w:type="dxa"/>
          </w:tcPr>
          <w:p w:rsidR="003E233F" w:rsidRPr="00620CB1" w:rsidRDefault="003E233F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80.82</w:t>
            </w:r>
          </w:p>
        </w:tc>
        <w:tc>
          <w:tcPr>
            <w:tcW w:w="709" w:type="dxa"/>
          </w:tcPr>
          <w:p w:rsidR="003E233F" w:rsidRPr="00620CB1" w:rsidRDefault="003E233F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84.88</w:t>
            </w:r>
          </w:p>
        </w:tc>
        <w:tc>
          <w:tcPr>
            <w:tcW w:w="709" w:type="dxa"/>
          </w:tcPr>
          <w:p w:rsidR="003E233F" w:rsidRPr="00620CB1" w:rsidRDefault="003E233F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74.79</w:t>
            </w:r>
          </w:p>
        </w:tc>
        <w:tc>
          <w:tcPr>
            <w:tcW w:w="709" w:type="dxa"/>
          </w:tcPr>
          <w:p w:rsidR="003E233F" w:rsidRPr="00620CB1" w:rsidRDefault="003E233F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46.94</w:t>
            </w:r>
          </w:p>
        </w:tc>
        <w:tc>
          <w:tcPr>
            <w:tcW w:w="850" w:type="dxa"/>
          </w:tcPr>
          <w:p w:rsidR="003E233F" w:rsidRPr="00620CB1" w:rsidRDefault="003E233F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60.92</w:t>
            </w:r>
          </w:p>
        </w:tc>
      </w:tr>
      <w:tr w:rsidR="003E233F" w:rsidRPr="00620CB1" w:rsidTr="006C3457">
        <w:tc>
          <w:tcPr>
            <w:tcW w:w="4361" w:type="dxa"/>
          </w:tcPr>
          <w:p w:rsidR="003E233F" w:rsidRPr="00620CB1" w:rsidRDefault="003E233F" w:rsidP="0076346C">
            <w:pPr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เวลาเฉลี่ย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ผู้ป่วย</w:t>
            </w:r>
            <w:r w:rsidRPr="00620CB1">
              <w:rPr>
                <w:rFonts w:ascii="BrowalliaUPC" w:hAnsi="BrowalliaUPC" w:cs="BrowalliaUPC"/>
                <w:sz w:val="28"/>
              </w:rPr>
              <w:t xml:space="preserve">AMI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ชนิด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STEMI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ได้รับยา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SK </w:t>
            </w:r>
          </w:p>
        </w:tc>
        <w:tc>
          <w:tcPr>
            <w:tcW w:w="1021" w:type="dxa"/>
          </w:tcPr>
          <w:p w:rsidR="003E233F" w:rsidRPr="00620CB1" w:rsidRDefault="003E233F" w:rsidP="0076346C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 xml:space="preserve">&lt; 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30 นาที </w:t>
            </w:r>
          </w:p>
        </w:tc>
        <w:tc>
          <w:tcPr>
            <w:tcW w:w="850" w:type="dxa"/>
          </w:tcPr>
          <w:p w:rsidR="003E233F" w:rsidRPr="00620CB1" w:rsidRDefault="003E233F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</w:tcPr>
          <w:p w:rsidR="003E233F" w:rsidRPr="006D7C57" w:rsidRDefault="003E233F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6D7C57">
              <w:rPr>
                <w:rFonts w:ascii="BrowalliaUPC" w:hAnsi="BrowalliaUPC" w:cs="BrowalliaUPC" w:hint="cs"/>
                <w:sz w:val="24"/>
                <w:szCs w:val="24"/>
                <w:cs/>
              </w:rPr>
              <w:t>143.33</w:t>
            </w:r>
          </w:p>
        </w:tc>
        <w:tc>
          <w:tcPr>
            <w:tcW w:w="709" w:type="dxa"/>
          </w:tcPr>
          <w:p w:rsidR="003E233F" w:rsidRPr="00620CB1" w:rsidRDefault="003E233F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60.5</w:t>
            </w:r>
          </w:p>
        </w:tc>
        <w:tc>
          <w:tcPr>
            <w:tcW w:w="709" w:type="dxa"/>
          </w:tcPr>
          <w:p w:rsidR="003E233F" w:rsidRPr="004B2418" w:rsidRDefault="003E233F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4B2418">
              <w:rPr>
                <w:rFonts w:ascii="BrowalliaUPC" w:hAnsi="BrowalliaUPC" w:cs="BrowalliaUPC" w:hint="cs"/>
                <w:sz w:val="24"/>
                <w:szCs w:val="24"/>
                <w:cs/>
              </w:rPr>
              <w:t>108.22</w:t>
            </w:r>
          </w:p>
        </w:tc>
        <w:tc>
          <w:tcPr>
            <w:tcW w:w="850" w:type="dxa"/>
          </w:tcPr>
          <w:p w:rsidR="003E233F" w:rsidRPr="00620CB1" w:rsidRDefault="003E233F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58.5</w:t>
            </w:r>
          </w:p>
        </w:tc>
      </w:tr>
      <w:tr w:rsidR="003E233F" w:rsidRPr="00620CB1" w:rsidTr="006C3457">
        <w:tc>
          <w:tcPr>
            <w:tcW w:w="4361" w:type="dxa"/>
          </w:tcPr>
          <w:p w:rsidR="003E233F" w:rsidRPr="00620CB1" w:rsidRDefault="003E233F" w:rsidP="0076346C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ผู้ป่วย</w:t>
            </w:r>
            <w:r w:rsidRPr="00620CB1">
              <w:rPr>
                <w:rFonts w:ascii="BrowalliaUPC" w:hAnsi="BrowalliaUPC" w:cs="BrowalliaUPC"/>
                <w:sz w:val="28"/>
              </w:rPr>
              <w:t xml:space="preserve"> Stroke </w:t>
            </w:r>
            <w:r>
              <w:rPr>
                <w:rFonts w:ascii="BrowalliaUPC" w:hAnsi="BrowalliaUPC" w:cs="BrowalliaUPC" w:hint="cs"/>
                <w:sz w:val="28"/>
                <w:cs/>
              </w:rPr>
              <w:t>มาโรงพยาบาล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ภายใน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 4.5 ชม./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270 นาที (</w:t>
            </w:r>
            <w:r w:rsidRPr="00620CB1">
              <w:rPr>
                <w:rFonts w:ascii="BrowalliaUPC" w:hAnsi="BrowalliaUPC" w:cs="BrowalliaUPC"/>
                <w:sz w:val="28"/>
              </w:rPr>
              <w:t xml:space="preserve">Golden period ) </w:t>
            </w:r>
            <w:r>
              <w:rPr>
                <w:rFonts w:ascii="BrowalliaUPC" w:hAnsi="BrowalliaUPC" w:cs="BrowalliaUPC"/>
                <w:sz w:val="28"/>
              </w:rPr>
              <w:t xml:space="preserve">( Fast track ) </w:t>
            </w:r>
          </w:p>
        </w:tc>
        <w:tc>
          <w:tcPr>
            <w:tcW w:w="1021" w:type="dxa"/>
          </w:tcPr>
          <w:p w:rsidR="003E233F" w:rsidRPr="00620CB1" w:rsidRDefault="003E233F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Arial" w:hAnsi="Arial" w:cs="Arial" w:hint="cs"/>
                <w:sz w:val="28"/>
                <w:cs/>
              </w:rPr>
              <w:t>≥</w:t>
            </w:r>
            <w:r>
              <w:rPr>
                <w:rFonts w:ascii="BrowalliaUPC" w:hAnsi="BrowalliaUPC" w:cs="BrowalliaUPC"/>
                <w:sz w:val="28"/>
              </w:rPr>
              <w:t>5</w:t>
            </w:r>
            <w:r w:rsidRPr="00620CB1">
              <w:rPr>
                <w:rFonts w:ascii="BrowalliaUPC" w:hAnsi="BrowalliaUPC" w:cs="BrowalliaUPC"/>
                <w:sz w:val="28"/>
              </w:rPr>
              <w:t>0%</w:t>
            </w:r>
          </w:p>
        </w:tc>
        <w:tc>
          <w:tcPr>
            <w:tcW w:w="850" w:type="dxa"/>
          </w:tcPr>
          <w:p w:rsidR="003E233F" w:rsidRPr="00620CB1" w:rsidRDefault="003E233F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</w:tcPr>
          <w:p w:rsidR="003E233F" w:rsidRPr="002F4E4A" w:rsidRDefault="003E233F" w:rsidP="0076346C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F4E4A">
              <w:rPr>
                <w:rFonts w:ascii="BrowalliaUPC" w:hAnsi="BrowalliaUPC" w:cs="BrowalliaUPC" w:hint="cs"/>
                <w:szCs w:val="22"/>
                <w:cs/>
              </w:rPr>
              <w:t>18 ราย</w:t>
            </w:r>
          </w:p>
          <w:p w:rsidR="003E233F" w:rsidRPr="002F4E4A" w:rsidRDefault="003E233F" w:rsidP="0076346C">
            <w:pPr>
              <w:jc w:val="center"/>
              <w:rPr>
                <w:rFonts w:ascii="BrowalliaUPC" w:hAnsi="BrowalliaUPC" w:cs="BrowalliaUPC"/>
                <w:szCs w:val="22"/>
              </w:rPr>
            </w:pPr>
            <w:r w:rsidRPr="002F4E4A">
              <w:rPr>
                <w:rFonts w:ascii="BrowalliaUPC" w:hAnsi="BrowalliaUPC" w:cs="BrowalliaUPC" w:hint="cs"/>
                <w:szCs w:val="22"/>
                <w:cs/>
              </w:rPr>
              <w:t>34.13</w:t>
            </w:r>
            <w:r w:rsidRPr="002F4E4A">
              <w:rPr>
                <w:rFonts w:ascii="BrowalliaUPC" w:hAnsi="BrowalliaUPC" w:cs="BrowalliaUPC"/>
                <w:szCs w:val="22"/>
              </w:rPr>
              <w:t>%</w:t>
            </w:r>
          </w:p>
        </w:tc>
        <w:tc>
          <w:tcPr>
            <w:tcW w:w="709" w:type="dxa"/>
          </w:tcPr>
          <w:p w:rsidR="003E233F" w:rsidRPr="00537E86" w:rsidRDefault="003E233F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37E86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18 ราย </w:t>
            </w:r>
            <w:r w:rsidRPr="00537E86">
              <w:rPr>
                <w:rFonts w:ascii="BrowalliaUPC" w:hAnsi="BrowalliaUPC" w:cs="BrowalliaUPC"/>
                <w:sz w:val="24"/>
                <w:szCs w:val="24"/>
              </w:rPr>
              <w:t>28.13%</w:t>
            </w:r>
          </w:p>
        </w:tc>
        <w:tc>
          <w:tcPr>
            <w:tcW w:w="709" w:type="dxa"/>
          </w:tcPr>
          <w:p w:rsidR="003E233F" w:rsidRPr="00537E86" w:rsidRDefault="003E233F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37E86">
              <w:rPr>
                <w:rFonts w:ascii="BrowalliaUPC" w:hAnsi="BrowalliaUPC" w:cs="BrowalliaUPC" w:hint="cs"/>
                <w:sz w:val="24"/>
                <w:szCs w:val="24"/>
                <w:cs/>
              </w:rPr>
              <w:t>33 ราย 43.42</w:t>
            </w:r>
            <w:r w:rsidRPr="00537E86">
              <w:rPr>
                <w:rFonts w:ascii="BrowalliaUPC" w:hAnsi="BrowalliaUPC" w:cs="BrowalliaUPC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E233F" w:rsidRPr="00537E86" w:rsidRDefault="003E233F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37E86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21 ราย </w:t>
            </w:r>
            <w:r w:rsidRPr="00537E86">
              <w:rPr>
                <w:rFonts w:ascii="BrowalliaUPC" w:hAnsi="BrowalliaUPC" w:cs="BrowalliaUPC"/>
                <w:sz w:val="24"/>
                <w:szCs w:val="24"/>
              </w:rPr>
              <w:t>94.12 %</w:t>
            </w:r>
          </w:p>
        </w:tc>
      </w:tr>
    </w:tbl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5D322" wp14:editId="5981B2D1">
                <wp:simplePos x="0" y="0"/>
                <wp:positionH relativeFrom="column">
                  <wp:posOffset>3038475</wp:posOffset>
                </wp:positionH>
                <wp:positionV relativeFrom="paragraph">
                  <wp:posOffset>1578346</wp:posOffset>
                </wp:positionV>
                <wp:extent cx="3204210" cy="1420495"/>
                <wp:effectExtent l="0" t="590550" r="15240" b="27305"/>
                <wp:wrapNone/>
                <wp:docPr id="12" name="คำบรรยายภาพแบบสี่เหลี่ยม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1420495"/>
                        </a:xfrm>
                        <a:prstGeom prst="wedgeRectCallout">
                          <a:avLst>
                            <a:gd name="adj1" fmla="val -40217"/>
                            <a:gd name="adj2" fmla="val -8929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620CB1" w:rsidRDefault="005478C7" w:rsidP="0010463D">
                            <w:pPr>
                              <w:spacing w:after="0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-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มีการเช็คทะเบียนรายชื่อผู้ป่วยเบาหวานทุกคน นำสู่การลงบันทึกข้อมูล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CVD Risk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ทุกนัดที่ผู้ป่วยมารักษา</w:t>
                            </w:r>
                          </w:p>
                          <w:p w:rsidR="005478C7" w:rsidRPr="00620CB1" w:rsidRDefault="005478C7" w:rsidP="0010463D">
                            <w:pPr>
                              <w:spacing w:after="0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- ผู้ป่วยที่ได้คัดกรองได้รับข้อมูลเกี่ยวกับความเสี่ยงต่อโรคหลอดเลือดสมองและหัวใจทุกราย </w:t>
                            </w:r>
                          </w:p>
                          <w:p w:rsidR="005478C7" w:rsidRPr="00620CB1" w:rsidRDefault="005478C7" w:rsidP="0010463D">
                            <w:pPr>
                              <w:spacing w:after="0"/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- ครอบครัวมีส่วนร่วมในการกระตุ้นให้ผู้ป่วยมาตรวจตามนัด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12" o:spid="_x0000_s1032" type="#_x0000_t61" style="position:absolute;margin-left:239.25pt;margin-top:124.3pt;width:252.3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" adj="2113,-8488" fillcolor="white [3201]" strokecolor="black [3200]" strokeweight=".25pt">
                <v:textbox>
                  <w:txbxContent>
                    <w:p w:rsidR="005478C7" w:rsidRPr="00620CB1" w:rsidRDefault="005478C7" w:rsidP="0010463D">
                      <w:pPr>
                        <w:spacing w:after="0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-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มีการเช็คทะเบียนรายชื่อผู้ป่วยเบาหวานทุกคน นำสู่การลงบันทึกข้อมูล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 xml:space="preserve">CVD Risk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ทุกนัดที่ผู้ป่วยมารักษา</w:t>
                      </w:r>
                    </w:p>
                    <w:p w:rsidR="005478C7" w:rsidRPr="00620CB1" w:rsidRDefault="005478C7" w:rsidP="0010463D">
                      <w:pPr>
                        <w:spacing w:after="0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- ผู้ป่วยที่ได้คัดกรองได้รับข้อมูลเกี่ยวกับความเสี่ยงต่อโรคหลอดเลือดสมองและหัวใจทุกราย </w:t>
                      </w:r>
                    </w:p>
                    <w:p w:rsidR="005478C7" w:rsidRPr="00620CB1" w:rsidRDefault="005478C7" w:rsidP="0010463D">
                      <w:pPr>
                        <w:spacing w:after="0"/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- ครอบครัวมีส่วนร่วมในการกระตุ้นให้ผู้ป่วยมาตรวจตามนัด </w:t>
                      </w:r>
                    </w:p>
                  </w:txbxContent>
                </v:textbox>
              </v:shape>
            </w:pict>
          </mc:Fallback>
        </mc:AlternateContent>
      </w: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5FB5D251" wp14:editId="5D5257D3">
            <wp:extent cx="4740812" cy="2588455"/>
            <wp:effectExtent l="0" t="0" r="22225" b="21590"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463D" w:rsidRPr="00620CB1" w:rsidRDefault="00620CB1" w:rsidP="0010463D">
      <w:pPr>
        <w:rPr>
          <w:rFonts w:ascii="BrowalliaUPC" w:hAnsi="BrowalliaUPC" w:cs="BrowalliaUPC"/>
          <w:b/>
          <w:bCs/>
          <w:sz w:val="28"/>
          <w:cs/>
        </w:rPr>
      </w:pPr>
      <w:r w:rsidRPr="00620CB1">
        <w:rPr>
          <w:rFonts w:ascii="BrowalliaUPC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A868B" wp14:editId="5AB85C1C">
                <wp:simplePos x="0" y="0"/>
                <wp:positionH relativeFrom="column">
                  <wp:posOffset>4234375</wp:posOffset>
                </wp:positionH>
                <wp:positionV relativeFrom="paragraph">
                  <wp:posOffset>336745</wp:posOffset>
                </wp:positionV>
                <wp:extent cx="2009775" cy="890905"/>
                <wp:effectExtent l="114300" t="0" r="28575" b="728345"/>
                <wp:wrapNone/>
                <wp:docPr id="15" name="คำบรรยายภาพแบบสี่เหลี่ยม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09775" cy="890905"/>
                        </a:xfrm>
                        <a:prstGeom prst="wedgeRectCallout">
                          <a:avLst>
                            <a:gd name="adj1" fmla="val 54373"/>
                            <a:gd name="adj2" fmla="val -123617"/>
                          </a:avLst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620CB1" w:rsidRDefault="005478C7" w:rsidP="0010463D">
                            <w:pPr>
                              <w:contextualSpacing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- พัฒนาศักยภาพกู้ชีพของ </w:t>
                            </w:r>
                            <w:proofErr w:type="spellStart"/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ร.พ</w:t>
                            </w:r>
                            <w:proofErr w:type="spellEnd"/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.   </w:t>
                            </w:r>
                          </w:p>
                          <w:p w:rsidR="005478C7" w:rsidRPr="00620CB1" w:rsidRDefault="005478C7" w:rsidP="0010463D">
                            <w:pPr>
                              <w:contextualSpacing/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- ผู้รับบริการมั่นใจใ</w:t>
                            </w:r>
                            <w:r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นระบบและเรียกใช้ 1669 เพิ่มขึ้น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15" o:spid="_x0000_s1033" type="#_x0000_t61" style="position:absolute;margin-left:333.4pt;margin-top:26.5pt;width:158.25pt;height:70.1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" adj="22545,-15901" fillcolor="white [3201]" strokecolor="black [3200]" strokeweight=".25pt">
                <v:textbox>
                  <w:txbxContent>
                    <w:p w:rsidR="005478C7" w:rsidRPr="00620CB1" w:rsidRDefault="005478C7" w:rsidP="0010463D">
                      <w:pPr>
                        <w:contextualSpacing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- พัฒนาศักยภาพกู้ชีพของ </w:t>
                      </w:r>
                      <w:proofErr w:type="spellStart"/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ร.พ</w:t>
                      </w:r>
                      <w:proofErr w:type="spellEnd"/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.   </w:t>
                      </w:r>
                    </w:p>
                    <w:p w:rsidR="005478C7" w:rsidRPr="00620CB1" w:rsidRDefault="005478C7" w:rsidP="0010463D">
                      <w:pPr>
                        <w:contextualSpacing/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- ผู้รับบริการมั่นใจใ</w:t>
                      </w:r>
                      <w:r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นระบบและเรียกใช้ 1669 เพิ่มขึ้น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10463D" w:rsidRPr="00620CB1" w:rsidRDefault="006D6CCD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FB178" wp14:editId="0F484A13">
                <wp:simplePos x="0" y="0"/>
                <wp:positionH relativeFrom="column">
                  <wp:posOffset>407670</wp:posOffset>
                </wp:positionH>
                <wp:positionV relativeFrom="paragraph">
                  <wp:posOffset>1534531</wp:posOffset>
                </wp:positionV>
                <wp:extent cx="1828800" cy="829945"/>
                <wp:effectExtent l="0" t="381000" r="19050" b="27305"/>
                <wp:wrapNone/>
                <wp:docPr id="14" name="คำบรรยายภาพแบบสี่เหลี่ยม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8800" cy="829945"/>
                        </a:xfrm>
                        <a:prstGeom prst="wedgeRectCallout">
                          <a:avLst>
                            <a:gd name="adj1" fmla="val -19150"/>
                            <a:gd name="adj2" fmla="val 93021"/>
                          </a:avLst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3B59A9" w:rsidRDefault="005478C7" w:rsidP="0010463D">
                            <w:pPr>
                              <w:contextualSpacing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 w:rsidRPr="003B59A9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รพ กู้ชีพ รพ ออกรับเหตุเอง จาก ผู้ป่วย โทรเข้าระบบ 1669 เนื่องจากไม่มีระบบอื่นมาช่วย</w:t>
                            </w:r>
                          </w:p>
                          <w:p w:rsidR="005478C7" w:rsidRPr="003B59A9" w:rsidRDefault="005478C7" w:rsidP="0010463D">
                            <w:pPr>
                              <w:contextualSpacing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14" o:spid="_x0000_s1034" type="#_x0000_t61" style="position:absolute;margin-left:32.1pt;margin-top:120.85pt;width:2in;height:65.3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" adj="6664,30893" fillcolor="white [3201]" strokecolor="black [3200]" strokeweight=".25pt">
                <v:textbox>
                  <w:txbxContent>
                    <w:p w:rsidR="005478C7" w:rsidRPr="003B59A9" w:rsidRDefault="005478C7" w:rsidP="0010463D">
                      <w:pPr>
                        <w:contextualSpacing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 w:rsidRPr="003B59A9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-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รพ กู้ชีพ รพ ออกรับเหตุเอง จาก ผู้ป่วย โทรเข้าระบบ 1669 เนื่องจากไม่มีระบบอื่นมาช่วย</w:t>
                      </w:r>
                    </w:p>
                    <w:p w:rsidR="005478C7" w:rsidRPr="003B59A9" w:rsidRDefault="005478C7" w:rsidP="0010463D">
                      <w:pPr>
                        <w:contextualSpacing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CB1" w:rsidRPr="00620CB1">
        <w:rPr>
          <w:rFonts w:ascii="BrowalliaUPC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E63C2" wp14:editId="1A95CDAA">
                <wp:simplePos x="0" y="0"/>
                <wp:positionH relativeFrom="column">
                  <wp:posOffset>3544570</wp:posOffset>
                </wp:positionH>
                <wp:positionV relativeFrom="paragraph">
                  <wp:posOffset>2017766</wp:posOffset>
                </wp:positionV>
                <wp:extent cx="2520315" cy="1087120"/>
                <wp:effectExtent l="228600" t="228600" r="13335" b="17780"/>
                <wp:wrapNone/>
                <wp:docPr id="13" name="คำบรรยายภาพแบบสี่เหลี่ยม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20315" cy="1087120"/>
                        </a:xfrm>
                        <a:prstGeom prst="wedgeRectCallout">
                          <a:avLst>
                            <a:gd name="adj1" fmla="val 57208"/>
                            <a:gd name="adj2" fmla="val 68331"/>
                          </a:avLst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Default="005478C7" w:rsidP="0010463D">
                            <w:pPr>
                              <w:contextualSpacing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 w:rsidRPr="003B59A9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หน่วยกู้ชีพจาก </w:t>
                            </w:r>
                            <w:proofErr w:type="spellStart"/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ออกรับผู้ป่วยเพิ่มขึ้นจากเดิม ทำให้ รพ ออกน้อยลง </w:t>
                            </w:r>
                          </w:p>
                          <w:p w:rsidR="005478C7" w:rsidRPr="003B59A9" w:rsidRDefault="005478C7" w:rsidP="0010463D">
                            <w:pPr>
                              <w:contextualSpacing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- ผู้ป่วยเข้าถึงบริการเองมากขึ้น เพราะไม่มั่นใจในระบบบริการของ รพ  , รพให้บริการช้า </w:t>
                            </w:r>
                          </w:p>
                          <w:p w:rsidR="005478C7" w:rsidRPr="003B59A9" w:rsidRDefault="005478C7" w:rsidP="0010463D">
                            <w:pPr>
                              <w:contextualSpacing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13" o:spid="_x0000_s1035" type="#_x0000_t61" style="position:absolute;margin-left:279.1pt;margin-top:158.9pt;width:198.45pt;height:85.6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" adj="23157,25559" fillcolor="white [3201]" strokecolor="black [3200]" strokeweight=".25pt">
                <v:textbox>
                  <w:txbxContent>
                    <w:p w:rsidR="005478C7" w:rsidRDefault="005478C7" w:rsidP="0010463D">
                      <w:pPr>
                        <w:contextualSpacing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 w:rsidRPr="003B59A9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-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หน่วยกู้ชีพจาก </w:t>
                      </w:r>
                      <w:proofErr w:type="spellStart"/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ออกรับผู้ป่วยเพิ่มขึ้นจากเดิม ทำให้ รพ ออกน้อยลง </w:t>
                      </w:r>
                    </w:p>
                    <w:p w:rsidR="005478C7" w:rsidRPr="003B59A9" w:rsidRDefault="005478C7" w:rsidP="0010463D">
                      <w:pPr>
                        <w:contextualSpacing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- ผู้ป่วยเข้าถึงบริการเองมากขึ้น เพราะไม่มั่นใจในระบบบริการของ รพ  , รพให้บริการช้า </w:t>
                      </w:r>
                    </w:p>
                    <w:p w:rsidR="005478C7" w:rsidRPr="003B59A9" w:rsidRDefault="005478C7" w:rsidP="0010463D">
                      <w:pPr>
                        <w:contextualSpacing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63D"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383649FE" wp14:editId="15C15783">
            <wp:extent cx="4572000" cy="2743200"/>
            <wp:effectExtent l="0" t="0" r="19050" b="19050"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705F2" wp14:editId="00BBE817">
                <wp:simplePos x="0" y="0"/>
                <wp:positionH relativeFrom="column">
                  <wp:posOffset>3549650</wp:posOffset>
                </wp:positionH>
                <wp:positionV relativeFrom="paragraph">
                  <wp:posOffset>1889125</wp:posOffset>
                </wp:positionV>
                <wp:extent cx="2792095" cy="2594610"/>
                <wp:effectExtent l="495300" t="95250" r="27305" b="15240"/>
                <wp:wrapNone/>
                <wp:docPr id="18" name="คำบรรยายภาพแบบสี่เหลี่ย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92095" cy="2594610"/>
                        </a:xfrm>
                        <a:prstGeom prst="wedgeRectCallout">
                          <a:avLst>
                            <a:gd name="adj1" fmla="val 67006"/>
                            <a:gd name="adj2" fmla="val 51851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478C7" w:rsidRPr="00571A41" w:rsidRDefault="005478C7" w:rsidP="0010463D">
                            <w:pPr>
                              <w:contextualSpacing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- ระบบ</w:t>
                            </w: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EMS </w:t>
                            </w:r>
                            <w:proofErr w:type="spellStart"/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อปท</w:t>
                            </w:r>
                            <w:proofErr w:type="spellEnd"/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ครอบคลุมทุกพื้นที่ </w:t>
                            </w:r>
                          </w:p>
                          <w:p w:rsidR="005478C7" w:rsidRPr="00571A41" w:rsidRDefault="005478C7" w:rsidP="0010463D">
                            <w:pPr>
                              <w:contextualSpacing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- ประชาสัมพันธ์ </w:t>
                            </w: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EMS </w:t>
                            </w: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อย่างทั่วถึง </w:t>
                            </w:r>
                          </w:p>
                          <w:p w:rsidR="005478C7" w:rsidRPr="00571A41" w:rsidRDefault="005478C7" w:rsidP="0010463D">
                            <w:pPr>
                              <w:contextualSpacing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- ให้ความรู้/ประชาสัมพันธ์เรื่องการประเมิน</w:t>
                            </w: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CVD Risk </w:t>
                            </w: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ที่จะดำเนินโรคไปเป็นโรคหลอดเลือดสมองและหัวใจ ในกลุ่มเสี่ยงในชุมชน โดยทีม รพ. และ กลุ่มเสี่ยงที่มารับบริการที่ </w:t>
                            </w: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NCD Clinic </w:t>
                            </w:r>
                          </w:p>
                          <w:p w:rsidR="005478C7" w:rsidRPr="00571A41" w:rsidRDefault="005478C7" w:rsidP="0010463D">
                            <w:pPr>
                              <w:contextualSpacing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- </w:t>
                            </w: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บุคลากรพัฒนาศักยภาพตาม</w:t>
                            </w: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Service plan (Service plan </w:t>
                            </w:r>
                            <w:proofErr w:type="gramStart"/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</w:rPr>
                              <w:t>rally )</w:t>
                            </w:r>
                            <w:proofErr w:type="gramEnd"/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</w:t>
                            </w:r>
                          </w:p>
                          <w:p w:rsidR="005478C7" w:rsidRPr="00571A41" w:rsidRDefault="005478C7" w:rsidP="0010463D">
                            <w:pPr>
                              <w:contextualSpacing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- </w:t>
                            </w: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มีการใช้ </w:t>
                            </w:r>
                            <w:proofErr w:type="gramStart"/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</w:rPr>
                              <w:t>Early</w:t>
                            </w:r>
                            <w:proofErr w:type="gramEnd"/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warning signs / update CPG </w:t>
                            </w:r>
                          </w:p>
                          <w:p w:rsidR="005478C7" w:rsidRPr="00571A41" w:rsidRDefault="005478C7" w:rsidP="0010463D">
                            <w:pPr>
                              <w:contextualSpacing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- </w:t>
                            </w: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ระบบ </w:t>
                            </w: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Consult / Fast track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18" o:spid="_x0000_s1036" type="#_x0000_t61" style="position:absolute;margin-left:279.5pt;margin-top:148.75pt;width:219.85pt;height:204.3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" adj="25273,22000" fillcolor="window" strokecolor="windowText" strokeweight=".25pt">
                <v:textbox>
                  <w:txbxContent>
                    <w:p w:rsidR="005478C7" w:rsidRPr="00571A41" w:rsidRDefault="005478C7" w:rsidP="0010463D">
                      <w:pPr>
                        <w:contextualSpacing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571A4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- ระบบ</w:t>
                      </w:r>
                      <w:r w:rsidRPr="00571A41">
                        <w:rPr>
                          <w:rFonts w:ascii="BrowalliaUPC" w:hAnsi="BrowalliaUPC" w:cs="BrowalliaUPC"/>
                          <w:sz w:val="28"/>
                        </w:rPr>
                        <w:t xml:space="preserve"> EMS </w:t>
                      </w:r>
                      <w:proofErr w:type="spellStart"/>
                      <w:r w:rsidRPr="00571A4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อปท</w:t>
                      </w:r>
                      <w:proofErr w:type="spellEnd"/>
                      <w:r w:rsidRPr="00571A4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ครอบคลุมทุกพื้นที่ </w:t>
                      </w:r>
                    </w:p>
                    <w:p w:rsidR="005478C7" w:rsidRPr="00571A41" w:rsidRDefault="005478C7" w:rsidP="0010463D">
                      <w:pPr>
                        <w:contextualSpacing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571A4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- ประชาสัมพันธ์ </w:t>
                      </w:r>
                      <w:r w:rsidRPr="00571A41">
                        <w:rPr>
                          <w:rFonts w:ascii="BrowalliaUPC" w:hAnsi="BrowalliaUPC" w:cs="BrowalliaUPC"/>
                          <w:sz w:val="28"/>
                        </w:rPr>
                        <w:t xml:space="preserve">EMS </w:t>
                      </w:r>
                      <w:r w:rsidRPr="00571A4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อย่างทั่วถึง </w:t>
                      </w:r>
                    </w:p>
                    <w:p w:rsidR="005478C7" w:rsidRPr="00571A41" w:rsidRDefault="005478C7" w:rsidP="0010463D">
                      <w:pPr>
                        <w:contextualSpacing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571A4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- ให้ความรู้/ประชาสัมพันธ์เรื่องการประเมิน</w:t>
                      </w:r>
                      <w:r w:rsidRPr="00571A41">
                        <w:rPr>
                          <w:rFonts w:ascii="BrowalliaUPC" w:hAnsi="BrowalliaUPC" w:cs="BrowalliaUPC"/>
                          <w:sz w:val="28"/>
                        </w:rPr>
                        <w:t xml:space="preserve"> CVD Risk </w:t>
                      </w:r>
                      <w:r w:rsidRPr="00571A4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ที่จะดำเนินโรคไปเป็นโรคหลอดเลือดสมองและหัวใจ ในกลุ่มเสี่ยงในชุมชน โดยทีม รพ. และ กลุ่มเสี่ยงที่มารับบริการที่ </w:t>
                      </w:r>
                      <w:r w:rsidRPr="00571A41">
                        <w:rPr>
                          <w:rFonts w:ascii="BrowalliaUPC" w:hAnsi="BrowalliaUPC" w:cs="BrowalliaUPC"/>
                          <w:sz w:val="28"/>
                        </w:rPr>
                        <w:t xml:space="preserve">NCD Clinic </w:t>
                      </w:r>
                    </w:p>
                    <w:p w:rsidR="005478C7" w:rsidRPr="00571A41" w:rsidRDefault="005478C7" w:rsidP="0010463D">
                      <w:pPr>
                        <w:contextualSpacing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571A41">
                        <w:rPr>
                          <w:rFonts w:ascii="BrowalliaUPC" w:hAnsi="BrowalliaUPC" w:cs="BrowalliaUPC"/>
                          <w:sz w:val="28"/>
                        </w:rPr>
                        <w:t xml:space="preserve">- </w:t>
                      </w:r>
                      <w:r w:rsidRPr="00571A4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บุคลากรพัฒนาศักยภาพตาม</w:t>
                      </w:r>
                      <w:r w:rsidRPr="00571A41">
                        <w:rPr>
                          <w:rFonts w:ascii="BrowalliaUPC" w:hAnsi="BrowalliaUPC" w:cs="BrowalliaUPC"/>
                          <w:sz w:val="28"/>
                        </w:rPr>
                        <w:t xml:space="preserve"> Service plan (Service plan </w:t>
                      </w:r>
                      <w:proofErr w:type="gramStart"/>
                      <w:r w:rsidRPr="00571A41">
                        <w:rPr>
                          <w:rFonts w:ascii="BrowalliaUPC" w:hAnsi="BrowalliaUPC" w:cs="BrowalliaUPC"/>
                          <w:sz w:val="28"/>
                        </w:rPr>
                        <w:t>rally )</w:t>
                      </w:r>
                      <w:proofErr w:type="gramEnd"/>
                      <w:r w:rsidRPr="00571A41">
                        <w:rPr>
                          <w:rFonts w:ascii="BrowalliaUPC" w:hAnsi="BrowalliaUPC" w:cs="BrowalliaUPC"/>
                          <w:sz w:val="28"/>
                        </w:rPr>
                        <w:t xml:space="preserve"> </w:t>
                      </w:r>
                    </w:p>
                    <w:p w:rsidR="005478C7" w:rsidRPr="00571A41" w:rsidRDefault="005478C7" w:rsidP="0010463D">
                      <w:pPr>
                        <w:contextualSpacing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571A41">
                        <w:rPr>
                          <w:rFonts w:ascii="BrowalliaUPC" w:hAnsi="BrowalliaUPC" w:cs="BrowalliaUPC"/>
                          <w:sz w:val="28"/>
                        </w:rPr>
                        <w:t xml:space="preserve">- </w:t>
                      </w:r>
                      <w:r w:rsidRPr="00571A4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มีการใช้ </w:t>
                      </w:r>
                      <w:proofErr w:type="gramStart"/>
                      <w:r w:rsidRPr="00571A41">
                        <w:rPr>
                          <w:rFonts w:ascii="BrowalliaUPC" w:hAnsi="BrowalliaUPC" w:cs="BrowalliaUPC"/>
                          <w:sz w:val="28"/>
                        </w:rPr>
                        <w:t>Early</w:t>
                      </w:r>
                      <w:proofErr w:type="gramEnd"/>
                      <w:r w:rsidRPr="00571A41">
                        <w:rPr>
                          <w:rFonts w:ascii="BrowalliaUPC" w:hAnsi="BrowalliaUPC" w:cs="BrowalliaUPC"/>
                          <w:sz w:val="28"/>
                        </w:rPr>
                        <w:t xml:space="preserve"> warning signs / update CPG </w:t>
                      </w:r>
                    </w:p>
                    <w:p w:rsidR="005478C7" w:rsidRPr="00571A41" w:rsidRDefault="005478C7" w:rsidP="0010463D">
                      <w:pPr>
                        <w:contextualSpacing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571A41">
                        <w:rPr>
                          <w:rFonts w:ascii="BrowalliaUPC" w:hAnsi="BrowalliaUPC" w:cs="BrowalliaUPC"/>
                          <w:sz w:val="28"/>
                        </w:rPr>
                        <w:t xml:space="preserve">- </w:t>
                      </w:r>
                      <w:r w:rsidRPr="00571A4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ระบบ </w:t>
                      </w:r>
                      <w:r w:rsidRPr="00571A41">
                        <w:rPr>
                          <w:rFonts w:ascii="BrowalliaUPC" w:hAnsi="BrowalliaUPC" w:cs="BrowalliaUPC"/>
                          <w:sz w:val="28"/>
                        </w:rPr>
                        <w:t xml:space="preserve">Consult / Fast track </w:t>
                      </w:r>
                    </w:p>
                  </w:txbxContent>
                </v:textbox>
              </v:shape>
            </w:pict>
          </mc:Fallback>
        </mc:AlternateContent>
      </w:r>
    </w:p>
    <w:p w:rsidR="0010463D" w:rsidRPr="00620CB1" w:rsidRDefault="00404D60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4FEAA" wp14:editId="578A99D2">
                <wp:simplePos x="0" y="0"/>
                <wp:positionH relativeFrom="column">
                  <wp:posOffset>4278702</wp:posOffset>
                </wp:positionH>
                <wp:positionV relativeFrom="paragraph">
                  <wp:posOffset>177153</wp:posOffset>
                </wp:positionV>
                <wp:extent cx="2113472" cy="1539240"/>
                <wp:effectExtent l="419100" t="0" r="20320" b="22860"/>
                <wp:wrapNone/>
                <wp:docPr id="19" name="คำบรรยายภาพแบบสี่เหลี่ยม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13472" cy="1539240"/>
                        </a:xfrm>
                        <a:prstGeom prst="wedgeRectCallout">
                          <a:avLst>
                            <a:gd name="adj1" fmla="val 68472"/>
                            <a:gd name="adj2" fmla="val -42408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478C7" w:rsidRPr="005211C0" w:rsidRDefault="005478C7" w:rsidP="0010463D">
                            <w:pPr>
                              <w:contextualSpacing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 w:rsidRPr="003B59A9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ผู้ป่วยไม่ตระหนักถึงอันตรายของโรค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ไม่มีการเรียกใช้ 1669 </w:t>
                            </w:r>
                          </w:p>
                          <w:p w:rsidR="005478C7" w:rsidRDefault="005478C7" w:rsidP="0010463D">
                            <w:pPr>
                              <w:contextualSpacing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- ไม่มีญาติ ในการโทรเรียก 1669 </w:t>
                            </w:r>
                          </w:p>
                          <w:p w:rsidR="005478C7" w:rsidRDefault="005478C7" w:rsidP="0010463D">
                            <w:pPr>
                              <w:contextualSpacing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- ผู้ป่วยมาเองโดยรถส่วนตัว </w:t>
                            </w:r>
                          </w:p>
                          <w:p w:rsidR="005478C7" w:rsidRPr="003B59A9" w:rsidRDefault="005478C7" w:rsidP="0010463D">
                            <w:pPr>
                              <w:contextualSpacing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- พบในผู้ป่วยอายุน้อยกว่า 45 ปี ไม่มี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underlying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มากขึ้น </w:t>
                            </w:r>
                          </w:p>
                          <w:p w:rsidR="005478C7" w:rsidRPr="003B59A9" w:rsidRDefault="005478C7" w:rsidP="0010463D">
                            <w:pPr>
                              <w:contextualSpacing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19" o:spid="_x0000_s1037" type="#_x0000_t61" style="position:absolute;margin-left:336.9pt;margin-top:13.95pt;width:166.4pt;height:121.2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" adj="25590,1640" fillcolor="window" strokecolor="windowText" strokeweight=".25pt">
                <v:textbox>
                  <w:txbxContent>
                    <w:p w:rsidR="005478C7" w:rsidRPr="005211C0" w:rsidRDefault="005478C7" w:rsidP="0010463D">
                      <w:pPr>
                        <w:contextualSpacing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 w:rsidRPr="003B59A9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-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ผู้ป่วยไม่ตระหนักถึงอันตรายของโรค</w:t>
                      </w:r>
                      <w:r>
                        <w:rPr>
                          <w:rFonts w:ascii="Browallia New" w:hAnsi="Browallia New" w:cs="Browallia New"/>
                          <w:sz w:val="28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ไม่มีการเรียกใช้ 1669 </w:t>
                      </w:r>
                    </w:p>
                    <w:p w:rsidR="005478C7" w:rsidRDefault="005478C7" w:rsidP="0010463D">
                      <w:pPr>
                        <w:contextualSpacing/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- ไม่มีญาติ ในการโทรเรียก 1669 </w:t>
                      </w:r>
                    </w:p>
                    <w:p w:rsidR="005478C7" w:rsidRDefault="005478C7" w:rsidP="0010463D">
                      <w:pPr>
                        <w:contextualSpacing/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- ผู้ป่วยมาเองโดยรถส่วนตัว </w:t>
                      </w:r>
                    </w:p>
                    <w:p w:rsidR="005478C7" w:rsidRPr="003B59A9" w:rsidRDefault="005478C7" w:rsidP="0010463D">
                      <w:pPr>
                        <w:contextualSpacing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- พบในผู้ป่วยอายุน้อยกว่า 45 ปี ไม่มี</w:t>
                      </w:r>
                      <w:r>
                        <w:rPr>
                          <w:rFonts w:ascii="Browallia New" w:hAnsi="Browallia New" w:cs="Browallia New"/>
                          <w:sz w:val="28"/>
                        </w:rPr>
                        <w:t xml:space="preserve"> underlying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มากขึ้น </w:t>
                      </w:r>
                    </w:p>
                    <w:p w:rsidR="005478C7" w:rsidRPr="003B59A9" w:rsidRDefault="005478C7" w:rsidP="0010463D">
                      <w:pPr>
                        <w:contextualSpacing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63D" w:rsidRPr="00620CB1" w:rsidRDefault="00404D60" w:rsidP="0010463D">
      <w:pPr>
        <w:rPr>
          <w:rFonts w:ascii="BrowalliaUPC" w:hAnsi="BrowalliaUPC" w:cs="BrowalliaUPC"/>
          <w:b/>
          <w:bCs/>
          <w:sz w:val="28"/>
        </w:rPr>
      </w:pPr>
      <w:r>
        <w:rPr>
          <w:noProof/>
        </w:rPr>
        <w:drawing>
          <wp:inline distT="0" distB="0" distL="0" distR="0" wp14:anchorId="3B214F73" wp14:editId="07F1CD7E">
            <wp:extent cx="5710687" cy="2743200"/>
            <wp:effectExtent l="0" t="0" r="23495" b="19050"/>
            <wp:docPr id="45" name="แผนภูมิ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0463D" w:rsidRDefault="0010463D" w:rsidP="0010463D">
      <w:pPr>
        <w:rPr>
          <w:rFonts w:ascii="BrowalliaUPC" w:hAnsi="BrowalliaUPC" w:cs="BrowalliaUPC"/>
          <w:b/>
          <w:bCs/>
          <w:sz w:val="28"/>
        </w:rPr>
      </w:pPr>
    </w:p>
    <w:p w:rsidR="00931E67" w:rsidRPr="00620CB1" w:rsidRDefault="00A8333C" w:rsidP="0010463D">
      <w:pPr>
        <w:rPr>
          <w:rFonts w:ascii="BrowalliaUPC" w:hAnsi="BrowalliaUPC" w:cs="BrowalliaUPC"/>
          <w:b/>
          <w:bCs/>
          <w:sz w:val="28"/>
          <w:cs/>
        </w:rPr>
      </w:pPr>
      <w:r>
        <w:rPr>
          <w:noProof/>
        </w:rPr>
        <w:drawing>
          <wp:inline distT="0" distB="0" distL="0" distR="0" wp14:anchorId="4C5164EB" wp14:editId="3DBB2F8E">
            <wp:extent cx="5710687" cy="2743200"/>
            <wp:effectExtent l="0" t="0" r="23495" b="1905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</w:p>
    <w:p w:rsidR="0010463D" w:rsidRDefault="0010463D" w:rsidP="00571A41">
      <w:pPr>
        <w:rPr>
          <w:rFonts w:ascii="BrowalliaUPC" w:hAnsi="BrowalliaUPC" w:cs="BrowalliaUPC"/>
          <w:sz w:val="28"/>
        </w:rPr>
      </w:pPr>
      <w:r w:rsidRPr="00620CB1">
        <w:rPr>
          <w:rFonts w:ascii="BrowalliaUPC" w:hAnsi="BrowalliaUPC" w:cs="BrowalliaUPC"/>
          <w:b/>
          <w:bCs/>
          <w:sz w:val="28"/>
          <w:cs/>
        </w:rPr>
        <w:t xml:space="preserve">แนวทางในการแก้ไขปัญหา </w:t>
      </w:r>
      <w:r w:rsidRPr="00620CB1">
        <w:rPr>
          <w:rFonts w:ascii="BrowalliaUPC" w:hAnsi="BrowalliaUPC" w:cs="BrowalliaUPC"/>
          <w:b/>
          <w:bCs/>
          <w:sz w:val="28"/>
        </w:rPr>
        <w:t xml:space="preserve">:  </w:t>
      </w:r>
      <w:r w:rsidRPr="00620CB1">
        <w:rPr>
          <w:rFonts w:ascii="BrowalliaUPC" w:hAnsi="BrowalliaUPC" w:cs="BrowalliaUPC"/>
          <w:sz w:val="28"/>
        </w:rPr>
        <w:t>1</w:t>
      </w:r>
      <w:r w:rsidRPr="00620CB1">
        <w:rPr>
          <w:rFonts w:ascii="BrowalliaUPC" w:hAnsi="BrowalliaUPC" w:cs="BrowalliaUPC"/>
          <w:sz w:val="28"/>
          <w:cs/>
        </w:rPr>
        <w:t xml:space="preserve">) บุคลากรโรงพยาบาล </w:t>
      </w:r>
      <w:r w:rsidRPr="00620CB1">
        <w:rPr>
          <w:rFonts w:ascii="BrowalliaUPC" w:hAnsi="BrowalliaUPC" w:cs="BrowalliaUPC"/>
          <w:sz w:val="28"/>
        </w:rPr>
        <w:t xml:space="preserve">: </w:t>
      </w:r>
      <w:r w:rsidRPr="00620CB1">
        <w:rPr>
          <w:rFonts w:ascii="BrowalliaUPC" w:hAnsi="BrowalliaUPC" w:cs="BrowalliaUPC"/>
          <w:sz w:val="28"/>
          <w:cs/>
        </w:rPr>
        <w:t xml:space="preserve">เพิ่มสมรรถนะแก่เจ้าหน้าที่ รพสต ทั้ง 14 แห่ง , นำ </w:t>
      </w:r>
      <w:r w:rsidRPr="00620CB1">
        <w:rPr>
          <w:rFonts w:ascii="BrowalliaUPC" w:hAnsi="BrowalliaUPC" w:cs="BrowalliaUPC"/>
          <w:sz w:val="28"/>
        </w:rPr>
        <w:t xml:space="preserve">CPG </w:t>
      </w:r>
      <w:r w:rsidRPr="00620CB1">
        <w:rPr>
          <w:rFonts w:ascii="BrowalliaUPC" w:hAnsi="BrowalliaUPC" w:cs="BrowalliaUPC"/>
          <w:sz w:val="28"/>
          <w:cs/>
        </w:rPr>
        <w:t xml:space="preserve">เชื่อมโยงจาก รพ สู่ รพสต. และ มีการฝึกจำลองสถานการณ์จริงใน รพสต 2) </w:t>
      </w:r>
      <w:proofErr w:type="spellStart"/>
      <w:r w:rsidRPr="00620CB1">
        <w:rPr>
          <w:rFonts w:ascii="BrowalliaUPC" w:hAnsi="BrowalliaUPC" w:cs="BrowalliaUPC"/>
          <w:sz w:val="28"/>
          <w:cs/>
        </w:rPr>
        <w:t>อสม</w:t>
      </w:r>
      <w:proofErr w:type="spellEnd"/>
      <w:r w:rsidRPr="00620CB1">
        <w:rPr>
          <w:rFonts w:ascii="BrowalliaUPC" w:hAnsi="BrowalliaUPC" w:cs="BrowalliaUPC"/>
          <w:sz w:val="28"/>
          <w:cs/>
        </w:rPr>
        <w:t xml:space="preserve"> </w:t>
      </w:r>
      <w:r w:rsidRPr="00620CB1">
        <w:rPr>
          <w:rFonts w:ascii="BrowalliaUPC" w:hAnsi="BrowalliaUPC" w:cs="BrowalliaUPC"/>
          <w:sz w:val="28"/>
        </w:rPr>
        <w:t xml:space="preserve">: </w:t>
      </w:r>
      <w:r w:rsidRPr="00620CB1">
        <w:rPr>
          <w:rFonts w:ascii="BrowalliaUPC" w:hAnsi="BrowalliaUPC" w:cs="BrowalliaUPC"/>
          <w:sz w:val="28"/>
          <w:cs/>
        </w:rPr>
        <w:t xml:space="preserve">เพิ่มสมรรถนะ , ความรู้ เรื่องโรคที่เป็นความเสี่ยงสูง , การรับแจ้งเหตุ , การทำ </w:t>
      </w:r>
      <w:r w:rsidRPr="00620CB1">
        <w:rPr>
          <w:rFonts w:ascii="BrowalliaUPC" w:hAnsi="BrowalliaUPC" w:cs="BrowalliaUPC"/>
          <w:sz w:val="28"/>
        </w:rPr>
        <w:t xml:space="preserve">CPR </w:t>
      </w:r>
      <w:r w:rsidRPr="00620CB1">
        <w:rPr>
          <w:rFonts w:ascii="BrowalliaUPC" w:hAnsi="BrowalliaUPC" w:cs="BrowalliaUPC"/>
          <w:sz w:val="28"/>
          <w:cs/>
        </w:rPr>
        <w:t xml:space="preserve">และ ให้ </w:t>
      </w:r>
      <w:proofErr w:type="spellStart"/>
      <w:r w:rsidRPr="00620CB1">
        <w:rPr>
          <w:rFonts w:ascii="BrowalliaUPC" w:hAnsi="BrowalliaUPC" w:cs="BrowalliaUPC"/>
          <w:sz w:val="28"/>
          <w:cs/>
        </w:rPr>
        <w:t>อสม</w:t>
      </w:r>
      <w:proofErr w:type="spellEnd"/>
      <w:r w:rsidRPr="00620CB1">
        <w:rPr>
          <w:rFonts w:ascii="BrowalliaUPC" w:hAnsi="BrowalliaUPC" w:cs="BrowalliaUPC"/>
          <w:sz w:val="28"/>
          <w:cs/>
        </w:rPr>
        <w:t xml:space="preserve"> สอน</w:t>
      </w:r>
      <w:r w:rsidRPr="00620CB1">
        <w:rPr>
          <w:rFonts w:ascii="BrowalliaUPC" w:hAnsi="BrowalliaUPC" w:cs="BrowalliaUPC"/>
          <w:sz w:val="28"/>
        </w:rPr>
        <w:t xml:space="preserve"> Care giver </w:t>
      </w:r>
      <w:r w:rsidRPr="00620CB1">
        <w:rPr>
          <w:rFonts w:ascii="BrowalliaUPC" w:hAnsi="BrowalliaUPC" w:cs="BrowalliaUPC"/>
          <w:sz w:val="28"/>
          <w:cs/>
        </w:rPr>
        <w:t xml:space="preserve">3)  หน่วยกู้ชีพ </w:t>
      </w:r>
      <w:r w:rsidRPr="00620CB1">
        <w:rPr>
          <w:rFonts w:ascii="BrowalliaUPC" w:hAnsi="BrowalliaUPC" w:cs="BrowalliaUPC"/>
          <w:sz w:val="28"/>
        </w:rPr>
        <w:t xml:space="preserve">: </w:t>
      </w:r>
      <w:r w:rsidRPr="00620CB1">
        <w:rPr>
          <w:rFonts w:ascii="BrowalliaUPC" w:hAnsi="BrowalliaUPC" w:cs="BrowalliaUPC"/>
          <w:sz w:val="28"/>
          <w:cs/>
        </w:rPr>
        <w:t xml:space="preserve"> เพิ่มสมรรถนะโดย ให้ความรู้ , เชื่อมโยง </w:t>
      </w:r>
      <w:r w:rsidRPr="00620CB1">
        <w:rPr>
          <w:rFonts w:ascii="BrowalliaUPC" w:hAnsi="BrowalliaUPC" w:cs="BrowalliaUPC"/>
          <w:sz w:val="28"/>
        </w:rPr>
        <w:t xml:space="preserve">CPG </w:t>
      </w:r>
      <w:r w:rsidRPr="00620CB1">
        <w:rPr>
          <w:rFonts w:ascii="BrowalliaUPC" w:hAnsi="BrowalliaUPC" w:cs="BrowalliaUPC"/>
          <w:sz w:val="28"/>
          <w:cs/>
        </w:rPr>
        <w:t xml:space="preserve">ให้หน่วยกู้ชีพเข้าใจตามบริบทของตนเอง , อบรมเชิงปฏิบัติการ 40 ชม , </w:t>
      </w:r>
      <w:r w:rsidRPr="00620CB1">
        <w:rPr>
          <w:rFonts w:ascii="BrowalliaUPC" w:hAnsi="BrowalliaUPC" w:cs="BrowalliaUPC"/>
          <w:sz w:val="28"/>
        </w:rPr>
        <w:t xml:space="preserve">EMS Really </w:t>
      </w:r>
      <w:r w:rsidRPr="00620CB1">
        <w:rPr>
          <w:rFonts w:ascii="BrowalliaUPC" w:hAnsi="BrowalliaUPC" w:cs="BrowalliaUPC"/>
          <w:sz w:val="28"/>
          <w:cs/>
        </w:rPr>
        <w:t xml:space="preserve">ของ </w:t>
      </w:r>
      <w:r w:rsidRPr="00620CB1">
        <w:rPr>
          <w:rFonts w:ascii="BrowalliaUPC" w:hAnsi="BrowalliaUPC" w:cs="BrowalliaUPC"/>
          <w:sz w:val="28"/>
        </w:rPr>
        <w:t xml:space="preserve">SR </w:t>
      </w:r>
      <w:r w:rsidRPr="00620CB1">
        <w:rPr>
          <w:rFonts w:ascii="BrowalliaUPC" w:hAnsi="BrowalliaUPC" w:cs="BrowalliaUPC"/>
          <w:sz w:val="28"/>
          <w:cs/>
        </w:rPr>
        <w:t xml:space="preserve">ทีม </w:t>
      </w:r>
    </w:p>
    <w:p w:rsidR="006015A0" w:rsidRDefault="006015A0" w:rsidP="00571A41">
      <w:pPr>
        <w:rPr>
          <w:rFonts w:ascii="BrowalliaUPC" w:hAnsi="BrowalliaUPC" w:cs="BrowalliaUPC"/>
          <w:sz w:val="28"/>
        </w:rPr>
      </w:pPr>
    </w:p>
    <w:p w:rsidR="000B3453" w:rsidRPr="00620CB1" w:rsidRDefault="000B3453" w:rsidP="00571A41">
      <w:pPr>
        <w:rPr>
          <w:rFonts w:ascii="BrowalliaUPC" w:hAnsi="BrowalliaUPC" w:cs="BrowalliaUPC"/>
          <w:sz w:val="28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82"/>
        <w:gridCol w:w="1018"/>
        <w:gridCol w:w="737"/>
        <w:gridCol w:w="841"/>
        <w:gridCol w:w="919"/>
        <w:gridCol w:w="847"/>
        <w:gridCol w:w="798"/>
      </w:tblGrid>
      <w:tr w:rsidR="0010463D" w:rsidRPr="00620CB1" w:rsidTr="00416A64">
        <w:tc>
          <w:tcPr>
            <w:tcW w:w="9042" w:type="dxa"/>
            <w:gridSpan w:val="7"/>
          </w:tcPr>
          <w:p w:rsidR="0010463D" w:rsidRPr="00571A41" w:rsidRDefault="0010463D" w:rsidP="00416A64">
            <w:pPr>
              <w:rPr>
                <w:rFonts w:ascii="BrowalliaUPC" w:hAnsi="BrowalliaUPC" w:cs="BrowalliaUPC"/>
                <w:b/>
                <w:bCs/>
                <w:color w:val="000000" w:themeColor="text1"/>
                <w:sz w:val="28"/>
                <w:cs/>
              </w:rPr>
            </w:pPr>
            <w:r w:rsidRPr="00571A41">
              <w:rPr>
                <w:rFonts w:ascii="BrowalliaUPC" w:hAnsi="BrowalliaUPC" w:cs="BrowalliaUPC"/>
                <w:b/>
                <w:bCs/>
                <w:sz w:val="28"/>
              </w:rPr>
              <w:lastRenderedPageBreak/>
              <w:t xml:space="preserve"> </w:t>
            </w:r>
            <w:r w:rsidRPr="00571A41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82 </w:t>
            </w:r>
            <w:r w:rsidRPr="00571A41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ผลด้านความต่อเนื่องในการดูแล</w:t>
            </w:r>
            <w:r w:rsidRPr="00571A41">
              <w:rPr>
                <w:rFonts w:ascii="BrowalliaUPC" w:hAnsi="BrowalliaUPC" w:cs="BrowalliaUPC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10463D" w:rsidRPr="00620CB1" w:rsidTr="003973E0">
        <w:tc>
          <w:tcPr>
            <w:tcW w:w="388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01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  <w:p w:rsidR="0010463D" w:rsidRPr="00620CB1" w:rsidRDefault="0010463D" w:rsidP="00416A64">
            <w:pPr>
              <w:rPr>
                <w:rFonts w:ascii="BrowalliaUPC" w:hAnsi="BrowalliaUPC" w:cs="BrowalliaUPC"/>
                <w:b/>
                <w:bCs/>
                <w:sz w:val="28"/>
              </w:rPr>
            </w:pPr>
          </w:p>
        </w:tc>
        <w:tc>
          <w:tcPr>
            <w:tcW w:w="737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841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91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847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79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6A37AA" w:rsidRPr="00620CB1" w:rsidTr="003973E0">
        <w:tc>
          <w:tcPr>
            <w:tcW w:w="3882" w:type="dxa"/>
          </w:tcPr>
          <w:p w:rsidR="006A37AA" w:rsidRDefault="006A37AA" w:rsidP="0076346C">
            <w:pPr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 xml:space="preserve">ผู้ป่วยมาโรงพยาบาลภายใน 4.5 ชม/270นาที </w:t>
            </w:r>
            <w:r w:rsidR="00947D8C">
              <w:rPr>
                <w:rFonts w:ascii="BrowalliaUPC" w:hAnsi="BrowalliaUPC" w:cs="BrowalliaUPC" w:hint="cs"/>
                <w:sz w:val="28"/>
                <w:cs/>
              </w:rPr>
              <w:t xml:space="preserve">  </w:t>
            </w:r>
            <w:r>
              <w:rPr>
                <w:rFonts w:ascii="BrowalliaUPC" w:hAnsi="BrowalliaUPC" w:cs="BrowalliaUPC"/>
                <w:sz w:val="28"/>
              </w:rPr>
              <w:t xml:space="preserve">( Fast track ) 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ได้รับการส่งต่อภายใน 30 นาที  </w:t>
            </w:r>
          </w:p>
          <w:p w:rsidR="006A37AA" w:rsidRPr="008246D5" w:rsidRDefault="006A37AA" w:rsidP="0076346C">
            <w:pPr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(</w:t>
            </w:r>
            <w:r>
              <w:rPr>
                <w:rFonts w:ascii="BrowalliaUPC" w:hAnsi="BrowalliaUPC" w:cs="BrowalliaUPC"/>
                <w:sz w:val="28"/>
              </w:rPr>
              <w:t xml:space="preserve">Door to refer ) 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(ทัน/ไม่ทัน ) (เวลาเฉลี่ย) </w:t>
            </w:r>
          </w:p>
        </w:tc>
        <w:tc>
          <w:tcPr>
            <w:tcW w:w="1018" w:type="dxa"/>
          </w:tcPr>
          <w:p w:rsidR="006A37AA" w:rsidRPr="00620CB1" w:rsidRDefault="006A37AA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100%</w:t>
            </w:r>
          </w:p>
        </w:tc>
        <w:tc>
          <w:tcPr>
            <w:tcW w:w="737" w:type="dxa"/>
          </w:tcPr>
          <w:p w:rsidR="006A37AA" w:rsidRPr="00620CB1" w:rsidRDefault="006A37AA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841" w:type="dxa"/>
          </w:tcPr>
          <w:p w:rsidR="006A37AA" w:rsidRPr="005250C1" w:rsidRDefault="006A37AA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>55.56</w:t>
            </w:r>
          </w:p>
          <w:p w:rsidR="006A37AA" w:rsidRPr="005250C1" w:rsidRDefault="006A37AA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>10/18</w:t>
            </w:r>
          </w:p>
          <w:p w:rsidR="006A37AA" w:rsidRPr="005250C1" w:rsidRDefault="006A37AA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>39 นาที</w:t>
            </w:r>
          </w:p>
        </w:tc>
        <w:tc>
          <w:tcPr>
            <w:tcW w:w="919" w:type="dxa"/>
          </w:tcPr>
          <w:p w:rsidR="006A37AA" w:rsidRPr="005250C1" w:rsidRDefault="006A37AA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>44.44</w:t>
            </w:r>
          </w:p>
          <w:p w:rsidR="006A37AA" w:rsidRPr="005250C1" w:rsidRDefault="006A37AA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>8/18</w:t>
            </w:r>
          </w:p>
          <w:p w:rsidR="006A37AA" w:rsidRPr="005250C1" w:rsidRDefault="006A37AA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33 นาที </w:t>
            </w:r>
          </w:p>
        </w:tc>
        <w:tc>
          <w:tcPr>
            <w:tcW w:w="847" w:type="dxa"/>
          </w:tcPr>
          <w:p w:rsidR="006A37AA" w:rsidRDefault="006A37AA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78.79</w:t>
            </w:r>
          </w:p>
          <w:p w:rsidR="006A37AA" w:rsidRDefault="006A37AA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26/33</w:t>
            </w:r>
          </w:p>
          <w:p w:rsidR="006A37AA" w:rsidRPr="005250C1" w:rsidRDefault="006A37AA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26 นาที</w:t>
            </w:r>
          </w:p>
        </w:tc>
        <w:tc>
          <w:tcPr>
            <w:tcW w:w="798" w:type="dxa"/>
          </w:tcPr>
          <w:p w:rsidR="006A37AA" w:rsidRDefault="006A37AA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80.95</w:t>
            </w:r>
          </w:p>
          <w:p w:rsidR="006A37AA" w:rsidRDefault="006A37AA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17/21</w:t>
            </w:r>
          </w:p>
          <w:p w:rsidR="006A37AA" w:rsidRPr="005250C1" w:rsidRDefault="006A37AA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  <w:cs/>
              </w:rPr>
            </w:pPr>
            <w:r>
              <w:rPr>
                <w:rFonts w:ascii="BrowalliaUPC" w:hAnsi="BrowalliaUPC" w:cs="BrowalliaUPC"/>
                <w:sz w:val="24"/>
                <w:szCs w:val="24"/>
              </w:rPr>
              <w:t xml:space="preserve">24 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นาที </w:t>
            </w:r>
          </w:p>
        </w:tc>
      </w:tr>
      <w:tr w:rsidR="0010463D" w:rsidRPr="00620CB1" w:rsidTr="003973E0">
        <w:tc>
          <w:tcPr>
            <w:tcW w:w="3882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ร้อยละผู้ป่วยระยะสุดท้ายได้รับการดูแลและช่วยเหลือที่บ้าน</w:t>
            </w:r>
          </w:p>
        </w:tc>
        <w:tc>
          <w:tcPr>
            <w:tcW w:w="101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Arial" w:hAnsi="Arial" w:cs="Arial" w:hint="cs"/>
                <w:sz w:val="28"/>
                <w:cs/>
              </w:rPr>
              <w:t>≥</w:t>
            </w:r>
            <w:r w:rsidRPr="00620CB1">
              <w:rPr>
                <w:rFonts w:ascii="BrowalliaUPC" w:hAnsi="BrowalliaUPC" w:cs="BrowalliaUPC"/>
                <w:sz w:val="28"/>
              </w:rPr>
              <w:t>60%</w:t>
            </w:r>
          </w:p>
        </w:tc>
        <w:tc>
          <w:tcPr>
            <w:tcW w:w="737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841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91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41.67</w:t>
            </w:r>
          </w:p>
        </w:tc>
        <w:tc>
          <w:tcPr>
            <w:tcW w:w="847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45.75</w:t>
            </w:r>
          </w:p>
        </w:tc>
        <w:tc>
          <w:tcPr>
            <w:tcW w:w="79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58.82</w:t>
            </w:r>
          </w:p>
        </w:tc>
      </w:tr>
      <w:tr w:rsidR="0010463D" w:rsidRPr="00620CB1" w:rsidTr="003973E0">
        <w:tc>
          <w:tcPr>
            <w:tcW w:w="3882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ร้อยละผู้ป่วยโรคหลอดเลือดสมองรายใหม่ได้รับการฟื้นฟูสมรรถภาพทางกาย</w:t>
            </w:r>
          </w:p>
        </w:tc>
        <w:tc>
          <w:tcPr>
            <w:tcW w:w="101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100%</w:t>
            </w:r>
          </w:p>
        </w:tc>
        <w:tc>
          <w:tcPr>
            <w:tcW w:w="737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841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91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847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9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</w:tr>
      <w:tr w:rsidR="0010463D" w:rsidRPr="00620CB1" w:rsidTr="003973E0">
        <w:tc>
          <w:tcPr>
            <w:tcW w:w="3882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อัตราผู้ป่วยได้รับการเยี่ยมบ้านสามารถควบคุมภาวะโรค/ดูแลตนเองได้</w:t>
            </w:r>
          </w:p>
        </w:tc>
        <w:tc>
          <w:tcPr>
            <w:tcW w:w="101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80%</w:t>
            </w:r>
          </w:p>
        </w:tc>
        <w:tc>
          <w:tcPr>
            <w:tcW w:w="737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85</w:t>
            </w:r>
          </w:p>
        </w:tc>
        <w:tc>
          <w:tcPr>
            <w:tcW w:w="841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83</w:t>
            </w:r>
          </w:p>
        </w:tc>
        <w:tc>
          <w:tcPr>
            <w:tcW w:w="91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86</w:t>
            </w:r>
          </w:p>
        </w:tc>
        <w:tc>
          <w:tcPr>
            <w:tcW w:w="847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84</w:t>
            </w:r>
          </w:p>
        </w:tc>
        <w:tc>
          <w:tcPr>
            <w:tcW w:w="79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88</w:t>
            </w:r>
          </w:p>
        </w:tc>
      </w:tr>
    </w:tbl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</w:p>
    <w:p w:rsidR="0010463D" w:rsidRPr="00620CB1" w:rsidRDefault="00947D8C" w:rsidP="0010463D">
      <w:pPr>
        <w:rPr>
          <w:rFonts w:ascii="BrowalliaUPC" w:hAnsi="BrowalliaUPC" w:cs="BrowalliaUPC"/>
          <w:b/>
          <w:bCs/>
          <w:sz w:val="28"/>
        </w:rPr>
      </w:pPr>
      <w:r>
        <w:rPr>
          <w:noProof/>
        </w:rPr>
        <w:drawing>
          <wp:inline distT="0" distB="0" distL="0" distR="0" wp14:anchorId="7F26D9FC" wp14:editId="70AC2AA2">
            <wp:extent cx="2898475" cy="3347049"/>
            <wp:effectExtent l="0" t="0" r="16510" b="2540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BrowalliaUPC" w:hAnsi="BrowalliaUPC" w:cs="BrowalliaUPC"/>
          <w:b/>
          <w:bCs/>
          <w:sz w:val="28"/>
        </w:rPr>
        <w:t xml:space="preserve"> </w:t>
      </w:r>
      <w:r>
        <w:rPr>
          <w:noProof/>
        </w:rPr>
        <w:drawing>
          <wp:inline distT="0" distB="0" distL="0" distR="0" wp14:anchorId="14E46656" wp14:editId="5F37A593">
            <wp:extent cx="2769079" cy="3347049"/>
            <wp:effectExtent l="0" t="0" r="12700" b="25400"/>
            <wp:docPr id="236" name="แผนภูมิ 2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0463D" w:rsidRDefault="00A6327C" w:rsidP="0010463D">
      <w:pPr>
        <w:rPr>
          <w:rFonts w:ascii="BrowalliaUPC" w:hAnsi="BrowalliaUPC" w:cs="BrowalliaUPC"/>
          <w:b/>
          <w:bCs/>
          <w:sz w:val="28"/>
        </w:rPr>
      </w:pPr>
      <w:r w:rsidRPr="00A6327C">
        <w:rPr>
          <w:rFonts w:ascii="BrowalliaUPC" w:hAnsi="BrowalliaUPC" w:cs="Browall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877EB9" wp14:editId="0C157A65">
                <wp:simplePos x="0" y="0"/>
                <wp:positionH relativeFrom="column">
                  <wp:posOffset>60385</wp:posOffset>
                </wp:positionH>
                <wp:positionV relativeFrom="paragraph">
                  <wp:posOffset>97790</wp:posOffset>
                </wp:positionV>
                <wp:extent cx="5658928" cy="1768415"/>
                <wp:effectExtent l="0" t="0" r="18415" b="22860"/>
                <wp:wrapNone/>
                <wp:docPr id="2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928" cy="176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802" w:rsidRPr="003001BA" w:rsidRDefault="006424B3" w:rsidP="004D7FC9">
                            <w:pPr>
                              <w:jc w:val="thaiDistribute"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         การดูแล ผู้ป่วย 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Stroke  Fast track 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เพื่อให้บรรลุเป้าหมายที่วางไว้ จึงมีกระบวนการ ดังนี้  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1) </w:t>
                            </w:r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มีรูปแบบเครือข่าย </w:t>
                            </w:r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Stroke </w:t>
                            </w:r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ในชุมชน และ รพ ให้ความรู้ , </w:t>
                            </w:r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Care map </w:t>
                            </w:r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โดย</w:t>
                            </w:r>
                            <w:proofErr w:type="spellStart"/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ทีมสห</w:t>
                            </w:r>
                            <w:proofErr w:type="spellEnd"/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สาขาวิชาชีพ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2) </w:t>
                            </w:r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มีทีมบุคลากร(แพทย์ ,พยาบาล,นักกายภาพบำบัด) มีความสามารถ ผ่านการอบรม </w:t>
                            </w:r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Basic 3 </w:t>
                            </w:r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วัน และ</w:t>
                            </w:r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Plan Advance Stroke </w:t>
                            </w:r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ในปี 63 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3) </w:t>
                            </w:r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มีโปรแกรม </w:t>
                            </w:r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</w:rPr>
                              <w:t>COC</w:t>
                            </w:r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, </w:t>
                            </w:r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IMC Stroke </w:t>
                            </w:r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สำหรับส่งต่อข้อมูลการตอบกลับ กับ </w:t>
                            </w:r>
                            <w:proofErr w:type="spellStart"/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รพมค</w:t>
                            </w:r>
                            <w:proofErr w:type="spellEnd"/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4) </w:t>
                            </w:r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มีสื่อสนับสนุนประชาสัมพันธ์ให้ประชาชนรับทราบ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5) </w:t>
                            </w:r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มียาและเครื่องมือแพทย์ เพียงพอพร้อมใช้ , มีรถ</w:t>
                            </w:r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Safety  ambulance </w:t>
                            </w:r>
                            <w:r w:rsidR="00A6327C"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ในการส่งต่อ</w:t>
                            </w:r>
                            <w:r w:rsidR="004D7FC9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    6)</w:t>
                            </w:r>
                            <w:r w:rsidR="00991802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</w:t>
                            </w:r>
                            <w:r w:rsidR="00A51CA4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มี</w:t>
                            </w:r>
                            <w:r w:rsidR="00991802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การปรับระบบผู้ป่วย </w:t>
                            </w:r>
                            <w:r w:rsidR="00991802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On set &gt; 72 </w:t>
                            </w:r>
                            <w:r w:rsidR="00991802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ชม ไม่เข้าเกณฑ์</w:t>
                            </w:r>
                            <w:r w:rsidR="00991802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Fast track </w:t>
                            </w:r>
                            <w:r w:rsidR="00991802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เข้าตรวจที</w:t>
                            </w:r>
                            <w:r w:rsidR="00991802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OPD </w:t>
                            </w:r>
                            <w:r w:rsidR="00991802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ต้องมีการรอผล </w:t>
                            </w:r>
                            <w:r w:rsidR="00991802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Lab </w:t>
                            </w:r>
                            <w:r w:rsidR="00991802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ก่อนการ </w:t>
                            </w:r>
                            <w:r w:rsidR="00991802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Refer </w:t>
                            </w:r>
                            <w:r w:rsidR="00991802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ไปที่ </w:t>
                            </w:r>
                            <w:r w:rsidR="00991802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OPD </w:t>
                            </w:r>
                            <w:r w:rsidR="00991802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ของ รพ แม่ข่าย </w:t>
                            </w:r>
                          </w:p>
                          <w:p w:rsidR="00A6327C" w:rsidRPr="006424B3" w:rsidRDefault="00A6327C" w:rsidP="004D7FC9">
                            <w:pPr>
                              <w:jc w:val="thaiDistribute"/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A6327C" w:rsidRPr="006424B3" w:rsidRDefault="00A6327C" w:rsidP="004D7FC9">
                            <w:pPr>
                              <w:jc w:val="thaiDistribute"/>
                              <w:rPr>
                                <w:rFonts w:ascii="BrowalliaUPC" w:hAnsi="BrowalliaUPC" w:cs="BrowalliaUP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.75pt;margin-top:7.7pt;width:445.6pt;height:13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">
                <v:textbox>
                  <w:txbxContent>
                    <w:p w:rsidR="00991802" w:rsidRPr="003001BA" w:rsidRDefault="006424B3" w:rsidP="004D7FC9">
                      <w:pPr>
                        <w:jc w:val="thaiDistribute"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        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การดูแล ผู้ป่วย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</w:rPr>
                        <w:t xml:space="preserve">Stroke  Fast track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เพื่อให้บรรลุเป้าหมายที่วางไว้ จึงมีกระบวนการ ดังนี้ 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</w:rPr>
                        <w:t xml:space="preserve"> 1) </w:t>
                      </w:r>
                      <w:r w:rsidR="00A6327C"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มีรูปแบบเครือข่าย </w:t>
                      </w:r>
                      <w:r w:rsidR="00A6327C" w:rsidRPr="006424B3">
                        <w:rPr>
                          <w:rFonts w:ascii="BrowalliaUPC" w:hAnsi="BrowalliaUPC" w:cs="BrowalliaUPC"/>
                          <w:sz w:val="28"/>
                        </w:rPr>
                        <w:t xml:space="preserve">Stroke </w:t>
                      </w:r>
                      <w:r w:rsidR="00A6327C"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ในชุมชน และ รพ ให้ความรู้ , </w:t>
                      </w:r>
                      <w:r w:rsidR="00A6327C" w:rsidRPr="006424B3">
                        <w:rPr>
                          <w:rFonts w:ascii="BrowalliaUPC" w:hAnsi="BrowalliaUPC" w:cs="BrowalliaUPC"/>
                          <w:sz w:val="28"/>
                        </w:rPr>
                        <w:t xml:space="preserve">Care map </w:t>
                      </w:r>
                      <w:r w:rsidR="00A6327C"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โดย</w:t>
                      </w:r>
                      <w:proofErr w:type="spellStart"/>
                      <w:r w:rsidR="00A6327C"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ทีมสห</w:t>
                      </w:r>
                      <w:proofErr w:type="spellEnd"/>
                      <w:r w:rsidR="00A6327C"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สาขาวิชาชีพ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2) </w:t>
                      </w:r>
                      <w:r w:rsidR="00A6327C"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มีทีมบุคลากร(แพทย์ ,พยาบาล,นักกายภาพบำบัด) มีความสามารถ ผ่านการอบรม </w:t>
                      </w:r>
                      <w:r w:rsidR="00A6327C" w:rsidRPr="006424B3">
                        <w:rPr>
                          <w:rFonts w:ascii="BrowalliaUPC" w:hAnsi="BrowalliaUPC" w:cs="BrowalliaUPC"/>
                          <w:sz w:val="28"/>
                        </w:rPr>
                        <w:t xml:space="preserve">Basic 3 </w:t>
                      </w:r>
                      <w:r w:rsidR="00A6327C"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วัน และ</w:t>
                      </w:r>
                      <w:r w:rsidR="00A6327C" w:rsidRPr="006424B3">
                        <w:rPr>
                          <w:rFonts w:ascii="BrowalliaUPC" w:hAnsi="BrowalliaUPC" w:cs="BrowalliaUPC"/>
                          <w:sz w:val="28"/>
                        </w:rPr>
                        <w:t xml:space="preserve">Plan Advance Stroke </w:t>
                      </w:r>
                      <w:r w:rsidR="00A6327C"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ในปี 63 </w:t>
                      </w: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 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3) </w:t>
                      </w:r>
                      <w:r w:rsidR="00A6327C"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มีโปรแกรม </w:t>
                      </w:r>
                      <w:r w:rsidR="00A6327C" w:rsidRPr="006424B3">
                        <w:rPr>
                          <w:rFonts w:ascii="BrowalliaUPC" w:hAnsi="BrowalliaUPC" w:cs="BrowalliaUPC"/>
                          <w:sz w:val="28"/>
                        </w:rPr>
                        <w:t>COC</w:t>
                      </w:r>
                      <w:r w:rsidR="00A6327C"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, </w:t>
                      </w:r>
                      <w:r w:rsidR="00A6327C" w:rsidRPr="006424B3">
                        <w:rPr>
                          <w:rFonts w:ascii="BrowalliaUPC" w:hAnsi="BrowalliaUPC" w:cs="BrowalliaUPC"/>
                          <w:sz w:val="28"/>
                        </w:rPr>
                        <w:t xml:space="preserve">IMC Stroke </w:t>
                      </w:r>
                      <w:r w:rsidR="00A6327C"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สำหรับส่งต่อข้อมูลการตอบกลับ กับ </w:t>
                      </w:r>
                      <w:proofErr w:type="spellStart"/>
                      <w:r w:rsidR="00A6327C"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รพมค</w:t>
                      </w:r>
                      <w:proofErr w:type="spellEnd"/>
                      <w:r w:rsidR="00A6327C"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4) </w:t>
                      </w:r>
                      <w:r w:rsidR="00A6327C"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มีสื่อสนับสนุนประชาสัมพันธ์ให้ประชาชนรับทราบ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5) </w:t>
                      </w:r>
                      <w:r w:rsidR="00A6327C"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มียาและเครื่องมือแพทย์ เพียงพอพร้อมใช้ , มีรถ</w:t>
                      </w:r>
                      <w:r w:rsidR="00A6327C" w:rsidRPr="006424B3">
                        <w:rPr>
                          <w:rFonts w:ascii="BrowalliaUPC" w:hAnsi="BrowalliaUPC" w:cs="BrowalliaUPC"/>
                          <w:sz w:val="28"/>
                        </w:rPr>
                        <w:t xml:space="preserve"> Safety  ambulance </w:t>
                      </w:r>
                      <w:r w:rsidR="00A6327C"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ในการส่งต่อ</w:t>
                      </w:r>
                      <w:r w:rsidR="004D7FC9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    6)</w:t>
                      </w:r>
                      <w:r w:rsidR="00991802">
                        <w:rPr>
                          <w:rFonts w:ascii="Browallia New" w:hAnsi="Browallia New" w:cs="Browallia New"/>
                          <w:sz w:val="28"/>
                        </w:rPr>
                        <w:t xml:space="preserve"> </w:t>
                      </w:r>
                      <w:r w:rsidR="00A51CA4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มี</w:t>
                      </w:r>
                      <w:r w:rsidR="00991802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การปรับระบบผู้ป่วย </w:t>
                      </w:r>
                      <w:r w:rsidR="00991802">
                        <w:rPr>
                          <w:rFonts w:ascii="Browallia New" w:hAnsi="Browallia New" w:cs="Browallia New"/>
                          <w:sz w:val="28"/>
                        </w:rPr>
                        <w:t xml:space="preserve">On set &gt; 72 </w:t>
                      </w:r>
                      <w:r w:rsidR="00991802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ชม ไม่เข้าเกณฑ์</w:t>
                      </w:r>
                      <w:r w:rsidR="00991802">
                        <w:rPr>
                          <w:rFonts w:ascii="Browallia New" w:hAnsi="Browallia New" w:cs="Browallia New"/>
                          <w:sz w:val="28"/>
                        </w:rPr>
                        <w:t xml:space="preserve"> Fast track </w:t>
                      </w:r>
                      <w:r w:rsidR="00991802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เข้าตรวจที</w:t>
                      </w:r>
                      <w:r w:rsidR="00991802">
                        <w:rPr>
                          <w:rFonts w:ascii="Browallia New" w:hAnsi="Browallia New" w:cs="Browallia New"/>
                          <w:sz w:val="28"/>
                        </w:rPr>
                        <w:t xml:space="preserve"> OPD </w:t>
                      </w:r>
                      <w:r w:rsidR="00991802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ต้องมีการรอผล </w:t>
                      </w:r>
                      <w:r w:rsidR="00991802">
                        <w:rPr>
                          <w:rFonts w:ascii="Browallia New" w:hAnsi="Browallia New" w:cs="Browallia New"/>
                          <w:sz w:val="28"/>
                        </w:rPr>
                        <w:t xml:space="preserve">Lab </w:t>
                      </w:r>
                      <w:r w:rsidR="00991802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ก่อนการ </w:t>
                      </w:r>
                      <w:r w:rsidR="00991802">
                        <w:rPr>
                          <w:rFonts w:ascii="Browallia New" w:hAnsi="Browallia New" w:cs="Browallia New"/>
                          <w:sz w:val="28"/>
                        </w:rPr>
                        <w:t xml:space="preserve">Refer </w:t>
                      </w:r>
                      <w:r w:rsidR="00991802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ไปที่ </w:t>
                      </w:r>
                      <w:r w:rsidR="00991802">
                        <w:rPr>
                          <w:rFonts w:ascii="Browallia New" w:hAnsi="Browallia New" w:cs="Browallia New"/>
                          <w:sz w:val="28"/>
                        </w:rPr>
                        <w:t xml:space="preserve">OPD </w:t>
                      </w:r>
                      <w:r w:rsidR="00991802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ของ รพ แม่ข่าย </w:t>
                      </w:r>
                    </w:p>
                    <w:p w:rsidR="00A6327C" w:rsidRPr="006424B3" w:rsidRDefault="00A6327C" w:rsidP="004D7FC9">
                      <w:pPr>
                        <w:jc w:val="thaiDistribute"/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</w:t>
                      </w:r>
                    </w:p>
                    <w:p w:rsidR="00A6327C" w:rsidRPr="006424B3" w:rsidRDefault="00A6327C" w:rsidP="004D7FC9">
                      <w:pPr>
                        <w:jc w:val="thaiDistribute"/>
                        <w:rPr>
                          <w:rFonts w:ascii="BrowalliaUPC" w:hAnsi="BrowalliaUPC" w:cs="BrowalliaUP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63D" w:rsidRDefault="0010463D" w:rsidP="0010463D">
      <w:pPr>
        <w:rPr>
          <w:rFonts w:ascii="BrowalliaUPC" w:hAnsi="BrowalliaUPC" w:cs="BrowalliaUPC"/>
          <w:b/>
          <w:bCs/>
          <w:sz w:val="28"/>
        </w:rPr>
      </w:pPr>
    </w:p>
    <w:p w:rsidR="00A6327C" w:rsidRDefault="00A6327C" w:rsidP="0010463D">
      <w:pPr>
        <w:rPr>
          <w:rFonts w:ascii="BrowalliaUPC" w:hAnsi="BrowalliaUPC" w:cs="BrowalliaUPC"/>
          <w:b/>
          <w:bCs/>
          <w:sz w:val="28"/>
        </w:rPr>
      </w:pPr>
    </w:p>
    <w:p w:rsidR="00A6327C" w:rsidRDefault="00A6327C" w:rsidP="0010463D">
      <w:pPr>
        <w:rPr>
          <w:rFonts w:ascii="BrowalliaUPC" w:hAnsi="BrowalliaUPC" w:cs="BrowalliaUPC"/>
          <w:b/>
          <w:bCs/>
          <w:sz w:val="28"/>
        </w:rPr>
      </w:pPr>
    </w:p>
    <w:p w:rsidR="00A6327C" w:rsidRDefault="00A6327C" w:rsidP="0010463D">
      <w:pPr>
        <w:rPr>
          <w:rFonts w:ascii="BrowalliaUPC" w:hAnsi="BrowalliaUPC" w:cs="BrowalliaUPC"/>
          <w:b/>
          <w:bCs/>
          <w:sz w:val="28"/>
        </w:rPr>
      </w:pP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06A13" wp14:editId="5F924753">
                <wp:simplePos x="0" y="0"/>
                <wp:positionH relativeFrom="column">
                  <wp:posOffset>3347720</wp:posOffset>
                </wp:positionH>
                <wp:positionV relativeFrom="paragraph">
                  <wp:posOffset>1340077</wp:posOffset>
                </wp:positionV>
                <wp:extent cx="3010486" cy="1899138"/>
                <wp:effectExtent l="0" t="304800" r="19050" b="25400"/>
                <wp:wrapNone/>
                <wp:docPr id="21" name="คำบรรยายภาพแบบสี่เหลี่ยม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10486" cy="1899138"/>
                        </a:xfrm>
                        <a:prstGeom prst="wedgeRectCallout">
                          <a:avLst>
                            <a:gd name="adj1" fmla="val 36592"/>
                            <a:gd name="adj2" fmla="val 65279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478C7" w:rsidRPr="00571A41" w:rsidRDefault="005478C7" w:rsidP="00571A41">
                            <w:pPr>
                              <w:pStyle w:val="ae"/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  <w:cs/>
                              </w:rPr>
                            </w:pP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  <w:cs/>
                              </w:rPr>
                              <w:t xml:space="preserve">- มีทีม </w:t>
                            </w: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</w:rPr>
                              <w:t xml:space="preserve">Palliative </w:t>
                            </w: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  <w:cs/>
                              </w:rPr>
                              <w:t>ให้ครอบคลุมทุกจุดบริการและเครือข่าย</w:t>
                            </w:r>
                          </w:p>
                          <w:p w:rsidR="005478C7" w:rsidRPr="00571A41" w:rsidRDefault="005478C7" w:rsidP="00571A41">
                            <w:pPr>
                              <w:pStyle w:val="ae"/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</w:rPr>
                            </w:pP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  <w:cs/>
                              </w:rPr>
                              <w:t xml:space="preserve">มีแนวทางในการดูแล และการสื่อสารในเครือข่าย </w:t>
                            </w:r>
                          </w:p>
                          <w:p w:rsidR="005478C7" w:rsidRPr="00571A41" w:rsidRDefault="005478C7" w:rsidP="00571A41">
                            <w:pPr>
                              <w:pStyle w:val="ae"/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</w:rPr>
                            </w:pP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  <w:cs/>
                              </w:rPr>
                              <w:t>- มีการทบทวน</w:t>
                            </w: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</w:rPr>
                              <w:t xml:space="preserve"> Case</w:t>
                            </w: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  <w:cs/>
                              </w:rPr>
                              <w:t xml:space="preserve"> การแลกเปลี่ยนเรียนรู้หน้างาน</w:t>
                            </w:r>
                          </w:p>
                          <w:p w:rsidR="005478C7" w:rsidRPr="00571A41" w:rsidRDefault="005478C7" w:rsidP="00571A41">
                            <w:pPr>
                              <w:pStyle w:val="ae"/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</w:rPr>
                            </w:pP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  <w:cs/>
                              </w:rPr>
                              <w:t xml:space="preserve">ออกแบบบันทึกในการบันทึกเวชระเบียน  </w:t>
                            </w: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</w:rPr>
                              <w:t xml:space="preserve"> PPS Scale/ESAS)</w:t>
                            </w:r>
                          </w:p>
                          <w:p w:rsidR="005478C7" w:rsidRPr="00571A41" w:rsidRDefault="005478C7" w:rsidP="00571A41">
                            <w:pPr>
                              <w:pStyle w:val="ae"/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</w:rPr>
                            </w:pP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  <w:cs/>
                              </w:rPr>
                              <w:t xml:space="preserve">ทบทวนระบบยาแก้ปวดและคลายเครียด </w:t>
                            </w:r>
                          </w:p>
                          <w:p w:rsidR="005478C7" w:rsidRPr="00571A41" w:rsidRDefault="005478C7" w:rsidP="00571A41">
                            <w:pPr>
                              <w:pStyle w:val="ae"/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</w:rPr>
                            </w:pP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</w:rPr>
                              <w:t>-</w:t>
                            </w: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  <w:cs/>
                              </w:rPr>
                              <w:t>จัดทำระบบการยืม อุปกรณ์เครื่องมือแพทย์</w:t>
                            </w:r>
                          </w:p>
                          <w:p w:rsidR="005478C7" w:rsidRPr="00571A41" w:rsidRDefault="005478C7" w:rsidP="00571A41">
                            <w:pPr>
                              <w:pStyle w:val="ae"/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</w:rPr>
                            </w:pP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</w:rPr>
                              <w:t>-</w:t>
                            </w:r>
                            <w:r w:rsidRPr="00571A41">
                              <w:rPr>
                                <w:rFonts w:ascii="BrowalliaUPC" w:hAnsi="BrowalliaUPC" w:cs="BrowalliaUPC"/>
                                <w:sz w:val="28"/>
                                <w:szCs w:val="28"/>
                                <w:cs/>
                              </w:rPr>
                              <w:t xml:space="preserve"> การเยี่ยมบ้าน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21" o:spid="_x0000_s1039" type="#_x0000_t61" style="position:absolute;margin-left:263.6pt;margin-top:105.5pt;width:237.05pt;height:149.5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" adj="18704,24900" fillcolor="window" strokecolor="windowText" strokeweight=".25pt">
                <v:textbox>
                  <w:txbxContent>
                    <w:p w:rsidR="005478C7" w:rsidRPr="00571A41" w:rsidRDefault="005478C7" w:rsidP="00571A41">
                      <w:pPr>
                        <w:pStyle w:val="ae"/>
                        <w:rPr>
                          <w:rFonts w:ascii="BrowalliaUPC" w:hAnsi="BrowalliaUPC" w:cs="BrowalliaUPC"/>
                          <w:sz w:val="28"/>
                          <w:szCs w:val="28"/>
                          <w:cs/>
                        </w:rPr>
                      </w:pPr>
                      <w:r w:rsidRPr="00571A41">
                        <w:rPr>
                          <w:rFonts w:ascii="BrowalliaUPC" w:hAnsi="BrowalliaUPC" w:cs="BrowalliaUPC"/>
                          <w:sz w:val="28"/>
                          <w:szCs w:val="28"/>
                          <w:cs/>
                        </w:rPr>
                        <w:t xml:space="preserve">- มีทีม </w:t>
                      </w:r>
                      <w:r w:rsidRPr="00571A41">
                        <w:rPr>
                          <w:rFonts w:ascii="BrowalliaUPC" w:hAnsi="BrowalliaUPC" w:cs="BrowalliaUPC"/>
                          <w:sz w:val="28"/>
                          <w:szCs w:val="28"/>
                        </w:rPr>
                        <w:t xml:space="preserve">Palliative </w:t>
                      </w:r>
                      <w:r w:rsidRPr="00571A41">
                        <w:rPr>
                          <w:rFonts w:ascii="BrowalliaUPC" w:hAnsi="BrowalliaUPC" w:cs="BrowalliaUPC"/>
                          <w:sz w:val="28"/>
                          <w:szCs w:val="28"/>
                          <w:cs/>
                        </w:rPr>
                        <w:t>ให้ครอบคลุมทุกจุดบริการและเครือข่าย</w:t>
                      </w:r>
                    </w:p>
                    <w:p w:rsidR="005478C7" w:rsidRPr="00571A41" w:rsidRDefault="005478C7" w:rsidP="00571A41">
                      <w:pPr>
                        <w:pStyle w:val="ae"/>
                        <w:rPr>
                          <w:rFonts w:ascii="BrowalliaUPC" w:hAnsi="BrowalliaUPC" w:cs="BrowalliaUPC"/>
                          <w:sz w:val="28"/>
                          <w:szCs w:val="28"/>
                        </w:rPr>
                      </w:pPr>
                      <w:r w:rsidRPr="00571A41">
                        <w:rPr>
                          <w:rFonts w:ascii="BrowalliaUPC" w:hAnsi="BrowalliaUPC" w:cs="BrowalliaUPC"/>
                          <w:sz w:val="28"/>
                          <w:szCs w:val="28"/>
                        </w:rPr>
                        <w:t xml:space="preserve">- </w:t>
                      </w:r>
                      <w:r w:rsidRPr="00571A41">
                        <w:rPr>
                          <w:rFonts w:ascii="BrowalliaUPC" w:hAnsi="BrowalliaUPC" w:cs="BrowalliaUPC"/>
                          <w:sz w:val="28"/>
                          <w:szCs w:val="28"/>
                          <w:cs/>
                        </w:rPr>
                        <w:t xml:space="preserve">มีแนวทางในการดูแล และการสื่อสารในเครือข่าย </w:t>
                      </w:r>
                    </w:p>
                    <w:p w:rsidR="005478C7" w:rsidRPr="00571A41" w:rsidRDefault="005478C7" w:rsidP="00571A41">
                      <w:pPr>
                        <w:pStyle w:val="ae"/>
                        <w:rPr>
                          <w:rFonts w:ascii="BrowalliaUPC" w:hAnsi="BrowalliaUPC" w:cs="BrowalliaUPC"/>
                          <w:sz w:val="28"/>
                          <w:szCs w:val="28"/>
                        </w:rPr>
                      </w:pPr>
                      <w:r w:rsidRPr="00571A41">
                        <w:rPr>
                          <w:rFonts w:ascii="BrowalliaUPC" w:hAnsi="BrowalliaUPC" w:cs="BrowalliaUPC"/>
                          <w:sz w:val="28"/>
                          <w:szCs w:val="28"/>
                          <w:cs/>
                        </w:rPr>
                        <w:t>- มีการทบทวน</w:t>
                      </w:r>
                      <w:r w:rsidRPr="00571A41">
                        <w:rPr>
                          <w:rFonts w:ascii="BrowalliaUPC" w:hAnsi="BrowalliaUPC" w:cs="BrowalliaUPC"/>
                          <w:sz w:val="28"/>
                          <w:szCs w:val="28"/>
                        </w:rPr>
                        <w:t xml:space="preserve"> Case</w:t>
                      </w:r>
                      <w:r w:rsidRPr="00571A41">
                        <w:rPr>
                          <w:rFonts w:ascii="BrowalliaUPC" w:hAnsi="BrowalliaUPC" w:cs="BrowalliaUPC"/>
                          <w:sz w:val="28"/>
                          <w:szCs w:val="28"/>
                          <w:cs/>
                        </w:rPr>
                        <w:t xml:space="preserve"> การแลกเปลี่ยนเรียนรู้หน้างาน</w:t>
                      </w:r>
                    </w:p>
                    <w:p w:rsidR="005478C7" w:rsidRPr="00571A41" w:rsidRDefault="005478C7" w:rsidP="00571A41">
                      <w:pPr>
                        <w:pStyle w:val="ae"/>
                        <w:rPr>
                          <w:rFonts w:ascii="BrowalliaUPC" w:hAnsi="BrowalliaUPC" w:cs="BrowalliaUPC"/>
                          <w:sz w:val="28"/>
                          <w:szCs w:val="28"/>
                        </w:rPr>
                      </w:pPr>
                      <w:r w:rsidRPr="00571A41">
                        <w:rPr>
                          <w:rFonts w:ascii="BrowalliaUPC" w:hAnsi="BrowalliaUPC" w:cs="BrowalliaUPC"/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 w:rsidRPr="00571A41">
                        <w:rPr>
                          <w:rFonts w:ascii="BrowalliaUPC" w:hAnsi="BrowalliaUPC" w:cs="BrowalliaUPC"/>
                          <w:sz w:val="28"/>
                          <w:szCs w:val="28"/>
                          <w:cs/>
                        </w:rPr>
                        <w:t xml:space="preserve">ออกแบบบันทึกในการบันทึกเวชระเบียน  </w:t>
                      </w:r>
                      <w:r w:rsidRPr="00571A41">
                        <w:rPr>
                          <w:rFonts w:ascii="BrowalliaUPC" w:hAnsi="BrowalliaUPC" w:cs="BrowalliaUPC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571A41">
                        <w:rPr>
                          <w:rFonts w:ascii="BrowalliaUPC" w:hAnsi="BrowalliaUPC" w:cs="BrowalliaUPC"/>
                          <w:sz w:val="28"/>
                          <w:szCs w:val="28"/>
                        </w:rPr>
                        <w:t xml:space="preserve"> PPS Scale/ESAS)</w:t>
                      </w:r>
                    </w:p>
                    <w:p w:rsidR="005478C7" w:rsidRPr="00571A41" w:rsidRDefault="005478C7" w:rsidP="00571A41">
                      <w:pPr>
                        <w:pStyle w:val="ae"/>
                        <w:rPr>
                          <w:rFonts w:ascii="BrowalliaUPC" w:hAnsi="BrowalliaUPC" w:cs="BrowalliaUPC"/>
                          <w:sz w:val="28"/>
                          <w:szCs w:val="28"/>
                        </w:rPr>
                      </w:pPr>
                      <w:r w:rsidRPr="00571A41">
                        <w:rPr>
                          <w:rFonts w:ascii="BrowalliaUPC" w:hAnsi="BrowalliaUPC" w:cs="BrowalliaUPC"/>
                          <w:sz w:val="28"/>
                          <w:szCs w:val="28"/>
                        </w:rPr>
                        <w:t xml:space="preserve">- </w:t>
                      </w:r>
                      <w:r w:rsidRPr="00571A41">
                        <w:rPr>
                          <w:rFonts w:ascii="BrowalliaUPC" w:hAnsi="BrowalliaUPC" w:cs="BrowalliaUPC"/>
                          <w:sz w:val="28"/>
                          <w:szCs w:val="28"/>
                          <w:cs/>
                        </w:rPr>
                        <w:t xml:space="preserve">ทบทวนระบบยาแก้ปวดและคลายเครียด </w:t>
                      </w:r>
                    </w:p>
                    <w:p w:rsidR="005478C7" w:rsidRPr="00571A41" w:rsidRDefault="005478C7" w:rsidP="00571A41">
                      <w:pPr>
                        <w:pStyle w:val="ae"/>
                        <w:rPr>
                          <w:rFonts w:ascii="BrowalliaUPC" w:hAnsi="BrowalliaUPC" w:cs="BrowalliaUPC"/>
                          <w:sz w:val="28"/>
                          <w:szCs w:val="28"/>
                        </w:rPr>
                      </w:pPr>
                      <w:r w:rsidRPr="00571A41">
                        <w:rPr>
                          <w:rFonts w:ascii="BrowalliaUPC" w:hAnsi="BrowalliaUPC" w:cs="BrowalliaUPC"/>
                          <w:sz w:val="28"/>
                          <w:szCs w:val="28"/>
                        </w:rPr>
                        <w:t>-</w:t>
                      </w:r>
                      <w:r w:rsidRPr="00571A41">
                        <w:rPr>
                          <w:rFonts w:ascii="BrowalliaUPC" w:hAnsi="BrowalliaUPC" w:cs="BrowalliaUPC"/>
                          <w:sz w:val="28"/>
                          <w:szCs w:val="28"/>
                          <w:cs/>
                        </w:rPr>
                        <w:t>จัดทำระบบการยืม อุปกรณ์เครื่องมือแพทย์</w:t>
                      </w:r>
                    </w:p>
                    <w:p w:rsidR="005478C7" w:rsidRPr="00571A41" w:rsidRDefault="005478C7" w:rsidP="00571A41">
                      <w:pPr>
                        <w:pStyle w:val="ae"/>
                        <w:rPr>
                          <w:rFonts w:ascii="BrowalliaUPC" w:hAnsi="BrowalliaUPC" w:cs="BrowalliaUPC"/>
                          <w:sz w:val="28"/>
                          <w:szCs w:val="28"/>
                        </w:rPr>
                      </w:pPr>
                      <w:r w:rsidRPr="00571A41">
                        <w:rPr>
                          <w:rFonts w:ascii="BrowalliaUPC" w:hAnsi="BrowalliaUPC" w:cs="BrowalliaUPC"/>
                          <w:sz w:val="28"/>
                          <w:szCs w:val="28"/>
                        </w:rPr>
                        <w:t>-</w:t>
                      </w:r>
                      <w:r w:rsidRPr="00571A41">
                        <w:rPr>
                          <w:rFonts w:ascii="BrowalliaUPC" w:hAnsi="BrowalliaUPC" w:cs="BrowalliaUPC"/>
                          <w:sz w:val="28"/>
                          <w:szCs w:val="28"/>
                          <w:cs/>
                        </w:rPr>
                        <w:t xml:space="preserve"> การเยี่ยมบ้าน</w:t>
                      </w:r>
                    </w:p>
                  </w:txbxContent>
                </v:textbox>
              </v:shape>
            </w:pict>
          </mc:Fallback>
        </mc:AlternateContent>
      </w: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09C725A1" wp14:editId="37FB493C">
            <wp:extent cx="4572000" cy="2496065"/>
            <wp:effectExtent l="0" t="0" r="19050" b="19050"/>
            <wp:docPr id="36" name="แผนภูมิ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  <w:cs/>
        </w:rPr>
      </w:pP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3E356208" wp14:editId="20FEA194">
            <wp:extent cx="5725551" cy="2926080"/>
            <wp:effectExtent l="0" t="0" r="27940" b="26670"/>
            <wp:docPr id="34" name="แผนภูมิ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0463D" w:rsidRPr="00620CB1" w:rsidRDefault="0010463D" w:rsidP="0010463D">
      <w:pPr>
        <w:spacing w:after="0"/>
        <w:ind w:firstLine="720"/>
        <w:jc w:val="thaiDistribute"/>
        <w:rPr>
          <w:rFonts w:ascii="BrowalliaUPC" w:hAnsi="BrowalliaUPC" w:cs="BrowalliaUPC"/>
          <w:sz w:val="28"/>
        </w:rPr>
      </w:pPr>
      <w:r w:rsidRPr="00620CB1">
        <w:rPr>
          <w:rFonts w:ascii="BrowalliaUPC" w:hAnsi="BrowalliaUPC" w:cs="BrowalliaUPC"/>
          <w:sz w:val="28"/>
          <w:cs/>
        </w:rPr>
        <w:t xml:space="preserve">เพื่อให้บรรลุเป้าหมายที่วางไว้ จึงมีกระบวนการ ดังนี้  1) ระบบการจัดการผู้ป่วยรายกรณี  2) มีการพัฒนาระบบการวางแผนจำหน่ายรายกรณี โดยเฉพาะผู้ป่วยโรคหลอดเลือดสมองรายใหม่  3) มีคัดกรอง </w:t>
      </w:r>
      <w:proofErr w:type="spellStart"/>
      <w:r w:rsidRPr="00620CB1">
        <w:rPr>
          <w:rFonts w:ascii="BrowalliaUPC" w:hAnsi="BrowalliaUPC" w:cs="BrowalliaUPC"/>
          <w:sz w:val="28"/>
        </w:rPr>
        <w:t>cvd</w:t>
      </w:r>
      <w:proofErr w:type="spellEnd"/>
      <w:r w:rsidRPr="00620CB1">
        <w:rPr>
          <w:rFonts w:ascii="BrowalliaUPC" w:hAnsi="BrowalliaUPC" w:cs="BrowalliaUPC"/>
          <w:sz w:val="28"/>
        </w:rPr>
        <w:t xml:space="preserve"> risk </w:t>
      </w:r>
      <w:r w:rsidRPr="00620CB1">
        <w:rPr>
          <w:rFonts w:ascii="BrowalliaUPC" w:hAnsi="BrowalliaUPC" w:cs="BrowalliaUPC"/>
          <w:sz w:val="28"/>
          <w:cs/>
        </w:rPr>
        <w:t xml:space="preserve">ให้ครอบคลุมมาก ที่สุด เพื่อเฝ้าระวัง และปรับเปลี่ยนพฤติกรรม  4) </w:t>
      </w:r>
      <w:r w:rsidRPr="00620CB1">
        <w:rPr>
          <w:rFonts w:ascii="BrowalliaUPC" w:eastAsia="Times New Roman" w:hAnsi="BrowalliaUPC" w:cs="BrowalliaUPC"/>
          <w:color w:val="000000"/>
          <w:sz w:val="28"/>
          <w:cs/>
        </w:rPr>
        <w:t xml:space="preserve">ผู้ป่วย </w:t>
      </w:r>
      <w:r w:rsidRPr="00620CB1">
        <w:rPr>
          <w:rFonts w:ascii="BrowalliaUPC" w:eastAsia="Times New Roman" w:hAnsi="BrowalliaUPC" w:cs="BrowalliaUPC"/>
          <w:color w:val="000000"/>
          <w:sz w:val="28"/>
        </w:rPr>
        <w:t xml:space="preserve">Stroke </w:t>
      </w:r>
      <w:r w:rsidRPr="00620CB1">
        <w:rPr>
          <w:rFonts w:ascii="BrowalliaUPC" w:eastAsia="Times New Roman" w:hAnsi="BrowalliaUPC" w:cs="BrowalliaUPC"/>
          <w:color w:val="000000"/>
          <w:sz w:val="28"/>
          <w:cs/>
        </w:rPr>
        <w:t xml:space="preserve">หลัง </w:t>
      </w:r>
      <w:r w:rsidRPr="00620CB1">
        <w:rPr>
          <w:rFonts w:ascii="BrowalliaUPC" w:eastAsia="Times New Roman" w:hAnsi="BrowalliaUPC" w:cs="BrowalliaUPC"/>
          <w:color w:val="000000"/>
          <w:sz w:val="28"/>
        </w:rPr>
        <w:t xml:space="preserve">D/C </w:t>
      </w:r>
      <w:r w:rsidRPr="00620CB1">
        <w:rPr>
          <w:rFonts w:ascii="BrowalliaUPC" w:eastAsia="Times New Roman" w:hAnsi="BrowalliaUPC" w:cs="BrowalliaUPC"/>
          <w:color w:val="000000"/>
          <w:sz w:val="28"/>
          <w:cs/>
        </w:rPr>
        <w:t xml:space="preserve">ได้รับการเยี่ยมบ้านอย่างน้อยคนละ </w:t>
      </w:r>
      <w:r w:rsidRPr="00620CB1">
        <w:rPr>
          <w:rFonts w:ascii="BrowalliaUPC" w:eastAsia="Times New Roman" w:hAnsi="BrowalliaUPC" w:cs="BrowalliaUPC"/>
          <w:color w:val="000000"/>
          <w:sz w:val="28"/>
        </w:rPr>
        <w:t xml:space="preserve">1 </w:t>
      </w:r>
      <w:r w:rsidRPr="00620CB1">
        <w:rPr>
          <w:rFonts w:ascii="BrowalliaUPC" w:eastAsia="Times New Roman" w:hAnsi="BrowalliaUPC" w:cs="BrowalliaUPC"/>
          <w:color w:val="000000"/>
          <w:sz w:val="28"/>
          <w:cs/>
        </w:rPr>
        <w:t>ครั้งทุกราย 5)  ผู้ป่วย</w:t>
      </w:r>
      <w:r w:rsidRPr="00620CB1">
        <w:rPr>
          <w:rFonts w:ascii="BrowalliaUPC" w:hAnsi="BrowalliaUPC" w:cs="BrowalliaUPC"/>
          <w:color w:val="000000"/>
          <w:sz w:val="28"/>
          <w:cs/>
        </w:rPr>
        <w:t xml:space="preserve">ได้รับการประเมิน </w:t>
      </w:r>
      <w:r w:rsidRPr="00620CB1">
        <w:rPr>
          <w:rFonts w:ascii="BrowalliaUPC" w:hAnsi="BrowalliaUPC" w:cs="BrowalliaUPC"/>
          <w:color w:val="000000"/>
          <w:sz w:val="28"/>
        </w:rPr>
        <w:t xml:space="preserve">Functional mobility task, Quality of movement, Muscle tone, Passive ROM </w:t>
      </w:r>
      <w:r w:rsidRPr="00620CB1">
        <w:rPr>
          <w:rFonts w:ascii="BrowalliaUPC" w:hAnsi="BrowalliaUPC" w:cs="BrowalliaUPC"/>
          <w:color w:val="000000"/>
          <w:sz w:val="28"/>
          <w:cs/>
        </w:rPr>
        <w:t>โดยนักกายภาพบำบัด 6) การวางแผนการรักษาโดย</w:t>
      </w:r>
      <w:proofErr w:type="spellStart"/>
      <w:r w:rsidRPr="00620CB1">
        <w:rPr>
          <w:rFonts w:ascii="BrowalliaUPC" w:hAnsi="BrowalliaUPC" w:cs="BrowalliaUPC"/>
          <w:color w:val="000000"/>
          <w:sz w:val="28"/>
          <w:cs/>
        </w:rPr>
        <w:t>ทีมสห</w:t>
      </w:r>
      <w:proofErr w:type="spellEnd"/>
      <w:r w:rsidRPr="00620CB1">
        <w:rPr>
          <w:rFonts w:ascii="BrowalliaUPC" w:hAnsi="BrowalliaUPC" w:cs="BrowalliaUPC"/>
          <w:color w:val="000000"/>
          <w:sz w:val="28"/>
          <w:cs/>
        </w:rPr>
        <w:t xml:space="preserve">สาขาวิชาชีพ เป้าหมายการรักษาญาติและผู้ป่วยมีส่วนร่วมในการกำหนดเป้าหมายการรักษา </w:t>
      </w: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w:lastRenderedPageBreak/>
        <w:drawing>
          <wp:inline distT="0" distB="0" distL="0" distR="0" wp14:anchorId="638967FB" wp14:editId="2966F162">
            <wp:extent cx="5615796" cy="2346385"/>
            <wp:effectExtent l="0" t="0" r="23495" b="15875"/>
            <wp:docPr id="38" name="แผนภูมิ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0463D" w:rsidRDefault="0010463D" w:rsidP="0010463D">
      <w:pPr>
        <w:pStyle w:val="ac"/>
        <w:tabs>
          <w:tab w:val="left" w:pos="284"/>
          <w:tab w:val="left" w:pos="576"/>
        </w:tabs>
        <w:ind w:left="0"/>
        <w:jc w:val="thaiDistribute"/>
        <w:rPr>
          <w:rFonts w:ascii="BrowalliaUPC" w:hAnsi="BrowalliaUPC" w:cs="BrowalliaUPC"/>
          <w:sz w:val="28"/>
        </w:rPr>
      </w:pPr>
      <w:r w:rsidRPr="00620CB1">
        <w:rPr>
          <w:rFonts w:ascii="BrowalliaUPC" w:hAnsi="BrowalliaUPC" w:cs="BrowalliaUPC"/>
          <w:sz w:val="28"/>
          <w:cs/>
        </w:rPr>
        <w:t xml:space="preserve">           เพื่อให้บรรลุเป้าหมายที่วางไว้ 1) ได้มีระบบติดตามผ่าน </w:t>
      </w:r>
      <w:proofErr w:type="spellStart"/>
      <w:r w:rsidRPr="00620CB1">
        <w:rPr>
          <w:rFonts w:ascii="BrowalliaUPC" w:hAnsi="BrowalliaUPC" w:cs="BrowalliaUPC"/>
          <w:sz w:val="28"/>
          <w:cs/>
        </w:rPr>
        <w:t>อสม</w:t>
      </w:r>
      <w:proofErr w:type="spellEnd"/>
      <w:r w:rsidRPr="00620CB1">
        <w:rPr>
          <w:rFonts w:ascii="BrowalliaUPC" w:hAnsi="BrowalliaUPC" w:cs="BrowalliaUPC"/>
          <w:sz w:val="28"/>
        </w:rPr>
        <w:t xml:space="preserve">. </w:t>
      </w:r>
      <w:r w:rsidRPr="00620CB1">
        <w:rPr>
          <w:rFonts w:ascii="BrowalliaUPC" w:hAnsi="BrowalliaUPC" w:cs="BrowalliaUPC"/>
          <w:sz w:val="28"/>
          <w:cs/>
        </w:rPr>
        <w:t>ผู้นำชุมชน หรือ รพสต</w:t>
      </w:r>
      <w:r w:rsidRPr="00620CB1">
        <w:rPr>
          <w:rFonts w:ascii="BrowalliaUPC" w:hAnsi="BrowalliaUPC" w:cs="BrowalliaUPC"/>
          <w:sz w:val="28"/>
        </w:rPr>
        <w:t xml:space="preserve">. </w:t>
      </w:r>
      <w:r w:rsidRPr="00620CB1">
        <w:rPr>
          <w:rFonts w:ascii="BrowalliaUPC" w:hAnsi="BrowalliaUPC" w:cs="BrowalliaUPC"/>
          <w:sz w:val="28"/>
          <w:cs/>
        </w:rPr>
        <w:t>ในกลุ่มผู้เข้าถึงบริการยาก/ผู้ด้อยโอกาสเช่น ผู้ป่วยช่วยเหร่วมมือกับองค์การปกครองส่วนท้องถิ่น</w:t>
      </w:r>
      <w:r w:rsidRPr="00620CB1">
        <w:rPr>
          <w:rFonts w:ascii="BrowalliaUPC" w:hAnsi="BrowalliaUPC" w:cs="BrowalliaUPC"/>
          <w:sz w:val="28"/>
        </w:rPr>
        <w:t xml:space="preserve"> </w:t>
      </w:r>
      <w:r w:rsidRPr="00620CB1">
        <w:rPr>
          <w:rFonts w:ascii="BrowalliaUPC" w:hAnsi="BrowalliaUPC" w:cs="BrowalliaUPC"/>
          <w:sz w:val="28"/>
          <w:cs/>
        </w:rPr>
        <w:t xml:space="preserve">ในการดูแลผู้ป่วย จัดหาอุปกรณ์ที่จำเป็นในการดูแลให้ผู้ป่วยใช้ที่บ้าน 2)  มีแบบฟอร์มในการส่งต่อ/การเยี่ยมบ้าน แก่ฝ่ายเวชปฏิบัติ </w:t>
      </w:r>
      <w:proofErr w:type="spellStart"/>
      <w:r w:rsidRPr="00620CB1">
        <w:rPr>
          <w:rFonts w:ascii="BrowalliaUPC" w:hAnsi="BrowalliaUPC" w:cs="BrowalliaUPC"/>
          <w:sz w:val="28"/>
          <w:cs/>
        </w:rPr>
        <w:t>อส</w:t>
      </w:r>
      <w:proofErr w:type="spellEnd"/>
      <w:r w:rsidRPr="00620CB1">
        <w:rPr>
          <w:rFonts w:ascii="BrowalliaUPC" w:hAnsi="BrowalliaUPC" w:cs="BrowalliaUPC"/>
          <w:sz w:val="28"/>
          <w:cs/>
        </w:rPr>
        <w:t>ม. เจ้าหน้าที่ รพ.สต.โดยการกำหนดจาก โรงพยาบาลกันทรวิชัย และมีการบันทึกข้อมูลการส่งต่อ/การติดต่อทางโทรศัพท์</w:t>
      </w:r>
      <w:r w:rsidRPr="00620CB1">
        <w:rPr>
          <w:rFonts w:ascii="BrowalliaUPC" w:hAnsi="BrowalliaUPC" w:cs="BrowalliaUPC"/>
          <w:sz w:val="28"/>
        </w:rPr>
        <w:t xml:space="preserve"> </w:t>
      </w:r>
      <w:r w:rsidRPr="00620CB1">
        <w:rPr>
          <w:rFonts w:ascii="BrowalliaUPC" w:hAnsi="BrowalliaUPC" w:cs="BrowalliaUPC"/>
          <w:sz w:val="28"/>
          <w:cs/>
        </w:rPr>
        <w:t xml:space="preserve">ซึ่งอยู่ระหว่างการประเมินประสิทธิภาพของข้อมูลการบันทึกการส่งต่อ 3) มีอบรม/ประชุมวิชาการ แก่เจ้าหน้าที่ รพ.สต. ในการดูแลผู้ป่วยโรคเรื้อรัง เช่น  </w:t>
      </w:r>
      <w:r w:rsidRPr="00620CB1">
        <w:rPr>
          <w:rFonts w:ascii="BrowalliaUPC" w:hAnsi="BrowalliaUPC" w:cs="BrowalliaUPC"/>
          <w:sz w:val="28"/>
        </w:rPr>
        <w:t xml:space="preserve">HT, DM </w:t>
      </w:r>
      <w:r w:rsidRPr="00620CB1">
        <w:rPr>
          <w:rFonts w:ascii="BrowalliaUPC" w:hAnsi="BrowalliaUPC" w:cs="BrowalliaUPC"/>
          <w:sz w:val="28"/>
          <w:cs/>
        </w:rPr>
        <w:t>,</w:t>
      </w:r>
      <w:r w:rsidRPr="00620CB1">
        <w:rPr>
          <w:rFonts w:ascii="BrowalliaUPC" w:hAnsi="BrowalliaUPC" w:cs="BrowalliaUPC"/>
          <w:sz w:val="28"/>
        </w:rPr>
        <w:t xml:space="preserve">CVA </w:t>
      </w:r>
      <w:r w:rsidRPr="00620CB1">
        <w:rPr>
          <w:rFonts w:ascii="BrowalliaUPC" w:hAnsi="BrowalliaUPC" w:cs="BrowalliaUPC"/>
          <w:sz w:val="28"/>
          <w:cs/>
        </w:rPr>
        <w:t>,</w:t>
      </w:r>
      <w:r w:rsidRPr="00620CB1">
        <w:rPr>
          <w:rFonts w:ascii="BrowalliaUPC" w:hAnsi="BrowalliaUPC" w:cs="BrowalliaUPC"/>
          <w:sz w:val="28"/>
        </w:rPr>
        <w:t xml:space="preserve">CAPD </w:t>
      </w:r>
      <w:r w:rsidRPr="00620CB1">
        <w:rPr>
          <w:rFonts w:ascii="BrowalliaUPC" w:hAnsi="BrowalliaUPC" w:cs="BrowalliaUPC"/>
          <w:sz w:val="28"/>
          <w:cs/>
        </w:rPr>
        <w:t xml:space="preserve">และ ผู้ป่วย </w:t>
      </w:r>
      <w:r w:rsidRPr="00620CB1">
        <w:rPr>
          <w:rFonts w:ascii="BrowalliaUPC" w:hAnsi="BrowalliaUPC" w:cs="BrowalliaUPC"/>
          <w:sz w:val="28"/>
        </w:rPr>
        <w:t xml:space="preserve">Palliative care </w:t>
      </w:r>
      <w:r w:rsidRPr="00620CB1">
        <w:rPr>
          <w:rFonts w:ascii="BrowalliaUPC" w:hAnsi="BrowalliaUPC" w:cs="BrowalliaUPC"/>
          <w:sz w:val="28"/>
          <w:cs/>
        </w:rPr>
        <w:t xml:space="preserve"> ที่ต้องได้รับการดูแลต่อเนื่องใน รพ.สต 4)  อบรม/ประชุมวิชาการ แก่เจ้าหน้าที่ รพ.สต.</w:t>
      </w:r>
      <w:r w:rsidRPr="00620CB1">
        <w:rPr>
          <w:rFonts w:ascii="BrowalliaUPC" w:hAnsi="BrowalliaUPC" w:cs="BrowalliaUPC"/>
          <w:sz w:val="28"/>
        </w:rPr>
        <w:t xml:space="preserve"> </w:t>
      </w:r>
      <w:r w:rsidRPr="00620CB1">
        <w:rPr>
          <w:rFonts w:ascii="BrowalliaUPC" w:hAnsi="BrowalliaUPC" w:cs="BrowalliaUPC"/>
          <w:sz w:val="28"/>
          <w:cs/>
        </w:rPr>
        <w:t>ในการให้บริการเยี่ยมบ้าน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67"/>
        <w:gridCol w:w="1018"/>
        <w:gridCol w:w="849"/>
        <w:gridCol w:w="732"/>
        <w:gridCol w:w="848"/>
        <w:gridCol w:w="732"/>
        <w:gridCol w:w="798"/>
      </w:tblGrid>
      <w:tr w:rsidR="0010463D" w:rsidRPr="00620CB1" w:rsidTr="00416A64">
        <w:tc>
          <w:tcPr>
            <w:tcW w:w="9044" w:type="dxa"/>
            <w:gridSpan w:val="7"/>
          </w:tcPr>
          <w:p w:rsidR="0010463D" w:rsidRPr="00571A41" w:rsidRDefault="0010463D" w:rsidP="00416A64">
            <w:pPr>
              <w:rPr>
                <w:rFonts w:ascii="BrowalliaUPC" w:hAnsi="BrowalliaUPC" w:cs="BrowalliaUPC"/>
                <w:b/>
                <w:bCs/>
                <w:color w:val="000000" w:themeColor="text1"/>
                <w:sz w:val="28"/>
                <w:cs/>
              </w:rPr>
            </w:pPr>
            <w:r w:rsidRPr="00571A41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83 </w:t>
            </w:r>
            <w:r w:rsidRPr="00571A41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ผลด้านกระบวนการและผลลัพธ์ในการดูแลผู้ป่วยโรคสำคัญ</w:t>
            </w:r>
          </w:p>
        </w:tc>
      </w:tr>
      <w:tr w:rsidR="0010463D" w:rsidRPr="00620CB1" w:rsidTr="00416A64">
        <w:tc>
          <w:tcPr>
            <w:tcW w:w="4067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01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4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3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84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73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79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403E71" w:rsidRPr="00620CB1" w:rsidTr="00416A64">
        <w:tc>
          <w:tcPr>
            <w:tcW w:w="4067" w:type="dxa"/>
          </w:tcPr>
          <w:p w:rsidR="00403E71" w:rsidRPr="00620CB1" w:rsidRDefault="00403E71" w:rsidP="005478C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อัตราผู้ป่วย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Stroke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ได้รับการวินิจฉัยถูกต้อง</w:t>
            </w:r>
          </w:p>
        </w:tc>
        <w:tc>
          <w:tcPr>
            <w:tcW w:w="1018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100%</w:t>
            </w:r>
          </w:p>
        </w:tc>
        <w:tc>
          <w:tcPr>
            <w:tcW w:w="849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32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848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32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98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</w:tr>
      <w:tr w:rsidR="00403E71" w:rsidRPr="00620CB1" w:rsidTr="00416A64">
        <w:tc>
          <w:tcPr>
            <w:tcW w:w="4067" w:type="dxa"/>
          </w:tcPr>
          <w:p w:rsidR="00403E71" w:rsidRPr="00620CB1" w:rsidRDefault="00403E71" w:rsidP="005478C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อัตราผู้ป่วย </w:t>
            </w:r>
            <w:r w:rsidRPr="00620CB1">
              <w:rPr>
                <w:rFonts w:ascii="BrowalliaUPC" w:hAnsi="BrowalliaUPC" w:cs="BrowalliaUPC"/>
                <w:sz w:val="28"/>
              </w:rPr>
              <w:t>MI missed diagnosis</w:t>
            </w:r>
          </w:p>
        </w:tc>
        <w:tc>
          <w:tcPr>
            <w:tcW w:w="1018" w:type="dxa"/>
          </w:tcPr>
          <w:p w:rsidR="00403E71" w:rsidRPr="005768EB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5768EB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49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</w:t>
            </w:r>
          </w:p>
        </w:tc>
        <w:tc>
          <w:tcPr>
            <w:tcW w:w="732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48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32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98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EE414C" w:rsidRPr="00620CB1" w:rsidTr="00416A64">
        <w:tc>
          <w:tcPr>
            <w:tcW w:w="4067" w:type="dxa"/>
          </w:tcPr>
          <w:p w:rsidR="00EE414C" w:rsidRDefault="00EE414C" w:rsidP="0076346C">
            <w:pPr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 xml:space="preserve">ผู้ป่วยมาโรงพยาบาลภายใน 4.5 ชม/270นาที   </w:t>
            </w:r>
            <w:r>
              <w:rPr>
                <w:rFonts w:ascii="BrowalliaUPC" w:hAnsi="BrowalliaUPC" w:cs="BrowalliaUPC"/>
                <w:sz w:val="28"/>
              </w:rPr>
              <w:t xml:space="preserve">   ( Fast track ) 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ได้รับการส่งต่อภายใน 30 นาที  </w:t>
            </w:r>
          </w:p>
          <w:p w:rsidR="00EE414C" w:rsidRPr="008246D5" w:rsidRDefault="00EE414C" w:rsidP="0076346C">
            <w:pPr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(</w:t>
            </w:r>
            <w:r>
              <w:rPr>
                <w:rFonts w:ascii="BrowalliaUPC" w:hAnsi="BrowalliaUPC" w:cs="BrowalliaUPC"/>
                <w:sz w:val="28"/>
              </w:rPr>
              <w:t xml:space="preserve">Door to refer ) 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(ทัน/ไม่ทัน ) (เวลาเฉลี่ย) </w:t>
            </w:r>
          </w:p>
        </w:tc>
        <w:tc>
          <w:tcPr>
            <w:tcW w:w="1018" w:type="dxa"/>
          </w:tcPr>
          <w:p w:rsidR="00EE414C" w:rsidRPr="00620CB1" w:rsidRDefault="00EE414C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100%</w:t>
            </w:r>
          </w:p>
        </w:tc>
        <w:tc>
          <w:tcPr>
            <w:tcW w:w="849" w:type="dxa"/>
          </w:tcPr>
          <w:p w:rsidR="00EE414C" w:rsidRPr="00620CB1" w:rsidRDefault="00EE414C" w:rsidP="0076346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32" w:type="dxa"/>
          </w:tcPr>
          <w:p w:rsidR="00EE414C" w:rsidRPr="005250C1" w:rsidRDefault="00EE414C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>55.56</w:t>
            </w:r>
          </w:p>
          <w:p w:rsidR="00EE414C" w:rsidRPr="005250C1" w:rsidRDefault="00EE414C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>10/18</w:t>
            </w:r>
          </w:p>
          <w:p w:rsidR="00EE414C" w:rsidRPr="005250C1" w:rsidRDefault="00EE414C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>39 นาที</w:t>
            </w:r>
          </w:p>
        </w:tc>
        <w:tc>
          <w:tcPr>
            <w:tcW w:w="848" w:type="dxa"/>
          </w:tcPr>
          <w:p w:rsidR="00EE414C" w:rsidRPr="005250C1" w:rsidRDefault="00EE414C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>44.44</w:t>
            </w:r>
          </w:p>
          <w:p w:rsidR="00EE414C" w:rsidRPr="005250C1" w:rsidRDefault="00EE414C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>8/18</w:t>
            </w:r>
          </w:p>
          <w:p w:rsidR="00EE414C" w:rsidRPr="005250C1" w:rsidRDefault="00EE414C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5250C1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33 นาที </w:t>
            </w:r>
          </w:p>
        </w:tc>
        <w:tc>
          <w:tcPr>
            <w:tcW w:w="732" w:type="dxa"/>
          </w:tcPr>
          <w:p w:rsidR="00EE414C" w:rsidRDefault="00EE414C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78.79</w:t>
            </w:r>
          </w:p>
          <w:p w:rsidR="00EE414C" w:rsidRDefault="00EE414C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26/33</w:t>
            </w:r>
          </w:p>
          <w:p w:rsidR="00EE414C" w:rsidRPr="005250C1" w:rsidRDefault="00EE414C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26 นาที</w:t>
            </w:r>
          </w:p>
        </w:tc>
        <w:tc>
          <w:tcPr>
            <w:tcW w:w="798" w:type="dxa"/>
          </w:tcPr>
          <w:p w:rsidR="00EE414C" w:rsidRDefault="00EE414C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80.95</w:t>
            </w:r>
          </w:p>
          <w:p w:rsidR="00EE414C" w:rsidRDefault="00EE414C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17/21</w:t>
            </w:r>
          </w:p>
          <w:p w:rsidR="00EE414C" w:rsidRPr="005250C1" w:rsidRDefault="00EE414C" w:rsidP="0076346C">
            <w:pPr>
              <w:jc w:val="center"/>
              <w:rPr>
                <w:rFonts w:ascii="BrowalliaUPC" w:hAnsi="BrowalliaUPC" w:cs="BrowalliaUPC"/>
                <w:sz w:val="24"/>
                <w:szCs w:val="24"/>
                <w:cs/>
              </w:rPr>
            </w:pPr>
            <w:r>
              <w:rPr>
                <w:rFonts w:ascii="BrowalliaUPC" w:hAnsi="BrowalliaUPC" w:cs="BrowalliaUPC"/>
                <w:sz w:val="24"/>
                <w:szCs w:val="24"/>
              </w:rPr>
              <w:t xml:space="preserve">24 </w:t>
            </w: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นาที </w:t>
            </w:r>
          </w:p>
        </w:tc>
      </w:tr>
      <w:tr w:rsidR="00403E71" w:rsidRPr="00620CB1" w:rsidTr="00416A64">
        <w:tc>
          <w:tcPr>
            <w:tcW w:w="4067" w:type="dxa"/>
          </w:tcPr>
          <w:p w:rsidR="00403E71" w:rsidRPr="00620CB1" w:rsidRDefault="00403E71" w:rsidP="005478C7">
            <w:pPr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 xml:space="preserve">Door to needle time 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เฉลี่ยในการให้ยา </w:t>
            </w:r>
            <w:r>
              <w:rPr>
                <w:rFonts w:ascii="BrowalliaUPC" w:hAnsi="BrowalliaUPC" w:cs="BrowalliaUPC"/>
                <w:sz w:val="28"/>
              </w:rPr>
              <w:t xml:space="preserve">SK 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ของผู้ป่วย </w:t>
            </w:r>
            <w:r>
              <w:rPr>
                <w:rFonts w:ascii="BrowalliaUPC" w:hAnsi="BrowalliaUPC" w:cs="BrowalliaUPC"/>
                <w:sz w:val="28"/>
              </w:rPr>
              <w:t xml:space="preserve">STEMI </w:t>
            </w:r>
          </w:p>
        </w:tc>
        <w:tc>
          <w:tcPr>
            <w:tcW w:w="1018" w:type="dxa"/>
          </w:tcPr>
          <w:p w:rsidR="00403E71" w:rsidRPr="005768EB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Times New Roman" w:hAnsi="Times New Roman" w:cs="Times New Roman"/>
                <w:sz w:val="28"/>
              </w:rPr>
              <w:t>≤</w:t>
            </w:r>
            <w:r>
              <w:rPr>
                <w:rFonts w:ascii="BrowalliaUPC" w:hAnsi="BrowalliaUPC" w:cs="BrowalliaUPC"/>
                <w:sz w:val="28"/>
              </w:rPr>
              <w:t xml:space="preserve">  30 </w:t>
            </w:r>
            <w:r>
              <w:rPr>
                <w:rFonts w:ascii="BrowalliaUPC" w:hAnsi="BrowalliaUPC" w:cs="BrowalliaUPC" w:hint="cs"/>
                <w:sz w:val="28"/>
                <w:cs/>
              </w:rPr>
              <w:t>นาที</w:t>
            </w:r>
          </w:p>
        </w:tc>
        <w:tc>
          <w:tcPr>
            <w:tcW w:w="849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32" w:type="dxa"/>
          </w:tcPr>
          <w:p w:rsidR="00403E71" w:rsidRDefault="00403E71" w:rsidP="005478C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D001D1">
              <w:rPr>
                <w:rFonts w:ascii="BrowalliaUPC" w:hAnsi="BrowalliaUPC" w:cs="BrowalliaUPC" w:hint="cs"/>
                <w:sz w:val="24"/>
                <w:szCs w:val="24"/>
                <w:cs/>
              </w:rPr>
              <w:t>143.33</w:t>
            </w:r>
          </w:p>
          <w:p w:rsidR="00A26E06" w:rsidRPr="00D001D1" w:rsidRDefault="00A26E06" w:rsidP="005478C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นาที</w:t>
            </w:r>
          </w:p>
        </w:tc>
        <w:tc>
          <w:tcPr>
            <w:tcW w:w="848" w:type="dxa"/>
          </w:tcPr>
          <w:p w:rsidR="00403E7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60.5</w:t>
            </w:r>
          </w:p>
          <w:p w:rsidR="00A26E06" w:rsidRPr="00620CB1" w:rsidRDefault="00A26E06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A26E06">
              <w:rPr>
                <w:rFonts w:ascii="BrowalliaUPC" w:hAnsi="BrowalliaUPC" w:cs="BrowalliaUPC" w:hint="cs"/>
                <w:sz w:val="24"/>
                <w:szCs w:val="24"/>
                <w:cs/>
              </w:rPr>
              <w:t>นาที</w:t>
            </w:r>
          </w:p>
        </w:tc>
        <w:tc>
          <w:tcPr>
            <w:tcW w:w="732" w:type="dxa"/>
          </w:tcPr>
          <w:p w:rsidR="00403E71" w:rsidRDefault="00403E71" w:rsidP="005478C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 w:rsidRPr="00D001D1">
              <w:rPr>
                <w:rFonts w:ascii="BrowalliaUPC" w:hAnsi="BrowalliaUPC" w:cs="BrowalliaUPC" w:hint="cs"/>
                <w:sz w:val="24"/>
                <w:szCs w:val="24"/>
                <w:cs/>
              </w:rPr>
              <w:t>108.22</w:t>
            </w:r>
          </w:p>
          <w:p w:rsidR="00A26E06" w:rsidRPr="00D001D1" w:rsidRDefault="00A26E06" w:rsidP="005478C7">
            <w:pPr>
              <w:jc w:val="center"/>
              <w:rPr>
                <w:rFonts w:ascii="BrowalliaUPC" w:hAnsi="BrowalliaUPC" w:cs="BrowalliaUPC"/>
                <w:sz w:val="24"/>
                <w:szCs w:val="24"/>
              </w:rPr>
            </w:pPr>
            <w:r>
              <w:rPr>
                <w:rFonts w:ascii="BrowalliaUPC" w:hAnsi="BrowalliaUPC" w:cs="BrowalliaUPC" w:hint="cs"/>
                <w:sz w:val="24"/>
                <w:szCs w:val="24"/>
                <w:cs/>
              </w:rPr>
              <w:t>นาที</w:t>
            </w:r>
          </w:p>
        </w:tc>
        <w:tc>
          <w:tcPr>
            <w:tcW w:w="798" w:type="dxa"/>
          </w:tcPr>
          <w:p w:rsidR="00403E7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58.5</w:t>
            </w:r>
          </w:p>
          <w:p w:rsidR="00A26E06" w:rsidRPr="00620CB1" w:rsidRDefault="00A26E06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A26E06">
              <w:rPr>
                <w:rFonts w:ascii="BrowalliaUPC" w:hAnsi="BrowalliaUPC" w:cs="BrowalliaUPC" w:hint="cs"/>
                <w:sz w:val="24"/>
                <w:szCs w:val="24"/>
                <w:cs/>
              </w:rPr>
              <w:t xml:space="preserve">นาที </w:t>
            </w:r>
          </w:p>
        </w:tc>
      </w:tr>
      <w:tr w:rsidR="00403E71" w:rsidRPr="00620CB1" w:rsidTr="00416A64">
        <w:tc>
          <w:tcPr>
            <w:tcW w:w="4067" w:type="dxa"/>
          </w:tcPr>
          <w:p w:rsidR="00403E71" w:rsidRPr="00620CB1" w:rsidRDefault="00403E71" w:rsidP="005478C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อัตราผู้ป่วย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Sepsis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ได้รับการทำ </w:t>
            </w:r>
            <w:r w:rsidRPr="00620CB1">
              <w:rPr>
                <w:rFonts w:ascii="BrowalliaUPC" w:hAnsi="BrowalliaUPC" w:cs="BrowalliaUPC"/>
                <w:sz w:val="28"/>
              </w:rPr>
              <w:t>H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/</w:t>
            </w:r>
            <w:r w:rsidRPr="00620CB1">
              <w:rPr>
                <w:rFonts w:ascii="BrowalliaUPC" w:hAnsi="BrowalliaUPC" w:cs="BrowalliaUPC"/>
                <w:sz w:val="28"/>
              </w:rPr>
              <w:t xml:space="preserve">C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ก่อนได้รับ</w:t>
            </w:r>
            <w:r w:rsidRPr="00620CB1">
              <w:rPr>
                <w:rFonts w:ascii="BrowalliaUPC" w:hAnsi="BrowalliaUPC" w:cs="BrowalliaUPC"/>
                <w:sz w:val="28"/>
              </w:rPr>
              <w:t>Antibiotic</w:t>
            </w:r>
          </w:p>
        </w:tc>
        <w:tc>
          <w:tcPr>
            <w:tcW w:w="1018" w:type="dxa"/>
          </w:tcPr>
          <w:p w:rsidR="00403E71" w:rsidRPr="005768EB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5768EB">
              <w:rPr>
                <w:rFonts w:ascii="Arial" w:hAnsi="Arial" w:cs="Arial"/>
                <w:sz w:val="28"/>
              </w:rPr>
              <w:t>≥</w:t>
            </w:r>
            <w:r w:rsidRPr="005768EB">
              <w:rPr>
                <w:rFonts w:ascii="BrowalliaUPC" w:hAnsi="BrowalliaUPC" w:cs="BrowalliaUPC"/>
                <w:sz w:val="28"/>
              </w:rPr>
              <w:t xml:space="preserve"> 90%</w:t>
            </w:r>
          </w:p>
        </w:tc>
        <w:tc>
          <w:tcPr>
            <w:tcW w:w="849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32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22.73</w:t>
            </w:r>
          </w:p>
        </w:tc>
        <w:tc>
          <w:tcPr>
            <w:tcW w:w="848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14.29</w:t>
            </w:r>
          </w:p>
        </w:tc>
        <w:tc>
          <w:tcPr>
            <w:tcW w:w="732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18.84</w:t>
            </w:r>
          </w:p>
        </w:tc>
        <w:tc>
          <w:tcPr>
            <w:tcW w:w="798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96</w:t>
            </w:r>
          </w:p>
        </w:tc>
      </w:tr>
      <w:tr w:rsidR="00403E71" w:rsidRPr="00620CB1" w:rsidTr="00416A64">
        <w:tc>
          <w:tcPr>
            <w:tcW w:w="4067" w:type="dxa"/>
          </w:tcPr>
          <w:p w:rsidR="00403E71" w:rsidRPr="00620CB1" w:rsidRDefault="00403E71" w:rsidP="005478C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อัตราผู้ป่วย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Sepsis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ได้รับ</w:t>
            </w:r>
            <w:r w:rsidRPr="00620CB1">
              <w:rPr>
                <w:rFonts w:ascii="BrowalliaUPC" w:hAnsi="BrowalliaUPC" w:cs="BrowalliaUPC"/>
                <w:sz w:val="28"/>
              </w:rPr>
              <w:t xml:space="preserve">Antibiotic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ภายใน          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1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ชม.</w:t>
            </w:r>
          </w:p>
        </w:tc>
        <w:tc>
          <w:tcPr>
            <w:tcW w:w="1018" w:type="dxa"/>
          </w:tcPr>
          <w:p w:rsidR="00403E71" w:rsidRPr="005768EB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5768EB">
              <w:rPr>
                <w:rFonts w:ascii="Arial" w:hAnsi="Arial" w:cs="Arial"/>
                <w:sz w:val="28"/>
              </w:rPr>
              <w:t>≥</w:t>
            </w:r>
            <w:r w:rsidRPr="005768EB">
              <w:rPr>
                <w:rFonts w:ascii="BrowalliaUPC" w:hAnsi="BrowalliaUPC" w:cs="BrowalliaUPC"/>
                <w:sz w:val="28"/>
              </w:rPr>
              <w:t xml:space="preserve"> 90%</w:t>
            </w:r>
          </w:p>
        </w:tc>
        <w:tc>
          <w:tcPr>
            <w:tcW w:w="849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32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59.10</w:t>
            </w:r>
          </w:p>
        </w:tc>
        <w:tc>
          <w:tcPr>
            <w:tcW w:w="848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57.14</w:t>
            </w:r>
          </w:p>
        </w:tc>
        <w:tc>
          <w:tcPr>
            <w:tcW w:w="732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87.23</w:t>
            </w:r>
          </w:p>
        </w:tc>
        <w:tc>
          <w:tcPr>
            <w:tcW w:w="798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</w:tr>
      <w:tr w:rsidR="00403E71" w:rsidRPr="00620CB1" w:rsidTr="00416A64">
        <w:tc>
          <w:tcPr>
            <w:tcW w:w="4067" w:type="dxa"/>
          </w:tcPr>
          <w:p w:rsidR="00403E71" w:rsidRPr="00620CB1" w:rsidRDefault="00403E71" w:rsidP="005478C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อัตราผู้ป่วย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Sepsis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ได้รับ</w:t>
            </w:r>
            <w:r w:rsidRPr="00620CB1">
              <w:rPr>
                <w:rFonts w:ascii="BrowalliaUPC" w:hAnsi="BrowalliaUPC" w:cs="BrowalliaUPC"/>
                <w:sz w:val="28"/>
              </w:rPr>
              <w:t xml:space="preserve"> IV  Fluid 1500 ml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/</w:t>
            </w:r>
            <w:r w:rsidRPr="00620CB1">
              <w:rPr>
                <w:rFonts w:ascii="BrowalliaUPC" w:hAnsi="BrowalliaUPC" w:cs="BrowalliaUPC"/>
                <w:sz w:val="28"/>
              </w:rPr>
              <w:t>hr.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ภายใน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1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ชม.</w:t>
            </w:r>
          </w:p>
        </w:tc>
        <w:tc>
          <w:tcPr>
            <w:tcW w:w="1018" w:type="dxa"/>
          </w:tcPr>
          <w:p w:rsidR="00403E71" w:rsidRPr="005768EB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5768EB">
              <w:rPr>
                <w:rFonts w:ascii="Arial" w:hAnsi="Arial" w:cs="Arial"/>
                <w:sz w:val="28"/>
              </w:rPr>
              <w:t>≥</w:t>
            </w:r>
            <w:r w:rsidRPr="005768EB">
              <w:rPr>
                <w:rFonts w:ascii="BrowalliaUPC" w:hAnsi="BrowalliaUPC" w:cs="BrowalliaUPC"/>
                <w:sz w:val="28"/>
              </w:rPr>
              <w:t xml:space="preserve"> 90%</w:t>
            </w:r>
          </w:p>
        </w:tc>
        <w:tc>
          <w:tcPr>
            <w:tcW w:w="849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32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848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55.10</w:t>
            </w:r>
          </w:p>
        </w:tc>
        <w:tc>
          <w:tcPr>
            <w:tcW w:w="732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53.19</w:t>
            </w:r>
          </w:p>
        </w:tc>
        <w:tc>
          <w:tcPr>
            <w:tcW w:w="798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96</w:t>
            </w:r>
          </w:p>
        </w:tc>
      </w:tr>
      <w:tr w:rsidR="00403E71" w:rsidRPr="00620CB1" w:rsidTr="00416A64">
        <w:tc>
          <w:tcPr>
            <w:tcW w:w="4067" w:type="dxa"/>
          </w:tcPr>
          <w:p w:rsidR="00403E71" w:rsidRPr="00620CB1" w:rsidRDefault="00403E71" w:rsidP="005478C7">
            <w:pPr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  <w:cs/>
              </w:rPr>
              <w:t>อัตราการเกิดภาวะ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>
              <w:rPr>
                <w:rFonts w:ascii="BrowalliaUPC" w:hAnsi="BrowalliaUPC" w:cs="BrowalliaUPC"/>
                <w:sz w:val="28"/>
              </w:rPr>
              <w:t xml:space="preserve">shock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ในผู้ป่วยไข้เลือดออก</w:t>
            </w:r>
          </w:p>
          <w:p w:rsidR="00403E71" w:rsidRPr="00620CB1" w:rsidRDefault="00403E71" w:rsidP="005478C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(</w:t>
            </w:r>
            <w:r w:rsidRPr="00620CB1">
              <w:rPr>
                <w:rFonts w:ascii="BrowalliaUPC" w:hAnsi="BrowalliaUPC" w:cs="BrowalliaUPC"/>
                <w:sz w:val="28"/>
              </w:rPr>
              <w:t>Volume Overload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)</w:t>
            </w:r>
          </w:p>
        </w:tc>
        <w:tc>
          <w:tcPr>
            <w:tcW w:w="1018" w:type="dxa"/>
          </w:tcPr>
          <w:p w:rsidR="00403E71" w:rsidRPr="005768EB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5768EB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49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32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</w:t>
            </w:r>
          </w:p>
        </w:tc>
        <w:tc>
          <w:tcPr>
            <w:tcW w:w="848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32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98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403E71" w:rsidRPr="00620CB1" w:rsidTr="00416A64">
        <w:tc>
          <w:tcPr>
            <w:tcW w:w="4067" w:type="dxa"/>
          </w:tcPr>
          <w:p w:rsidR="00403E71" w:rsidRPr="00620CB1" w:rsidRDefault="00403E71" w:rsidP="005478C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อัตราการ</w:t>
            </w:r>
            <w:r w:rsidRPr="00620CB1">
              <w:rPr>
                <w:rFonts w:ascii="BrowalliaUPC" w:hAnsi="BrowalliaUPC" w:cs="BrowalliaUPC"/>
                <w:sz w:val="28"/>
              </w:rPr>
              <w:t>Missed diagnosis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620CB1">
              <w:rPr>
                <w:rFonts w:ascii="BrowalliaUPC" w:hAnsi="BrowalliaUPC" w:cs="BrowalliaUPC"/>
                <w:sz w:val="28"/>
              </w:rPr>
              <w:t>or Delay diagnosis</w:t>
            </w:r>
            <w:r>
              <w:rPr>
                <w:rFonts w:ascii="BrowalliaUPC" w:hAnsi="BrowalliaUPC" w:cs="BrowalliaUPC"/>
                <w:sz w:val="28"/>
              </w:rPr>
              <w:t xml:space="preserve"> 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ในผู้ป่วยไข้เลือดออก </w:t>
            </w:r>
          </w:p>
        </w:tc>
        <w:tc>
          <w:tcPr>
            <w:tcW w:w="1018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49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32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48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32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98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7A0700" w:rsidRPr="00620CB1" w:rsidTr="0076346C">
        <w:tc>
          <w:tcPr>
            <w:tcW w:w="4067" w:type="dxa"/>
          </w:tcPr>
          <w:p w:rsidR="007A0700" w:rsidRPr="00620CB1" w:rsidRDefault="007A0700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lastRenderedPageBreak/>
              <w:t xml:space="preserve">ตัวชี้วัด </w:t>
            </w:r>
          </w:p>
        </w:tc>
        <w:tc>
          <w:tcPr>
            <w:tcW w:w="1018" w:type="dxa"/>
          </w:tcPr>
          <w:p w:rsidR="007A0700" w:rsidRPr="00620CB1" w:rsidRDefault="007A0700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49" w:type="dxa"/>
          </w:tcPr>
          <w:p w:rsidR="007A0700" w:rsidRPr="00620CB1" w:rsidRDefault="007A0700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32" w:type="dxa"/>
          </w:tcPr>
          <w:p w:rsidR="007A0700" w:rsidRPr="00620CB1" w:rsidRDefault="007A0700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848" w:type="dxa"/>
          </w:tcPr>
          <w:p w:rsidR="007A0700" w:rsidRPr="00620CB1" w:rsidRDefault="007A0700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732" w:type="dxa"/>
          </w:tcPr>
          <w:p w:rsidR="007A0700" w:rsidRPr="00620CB1" w:rsidRDefault="007A0700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798" w:type="dxa"/>
          </w:tcPr>
          <w:p w:rsidR="007A0700" w:rsidRPr="00620CB1" w:rsidRDefault="007A0700" w:rsidP="0076346C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403E71" w:rsidRPr="00620CB1" w:rsidTr="00416A64">
        <w:tc>
          <w:tcPr>
            <w:tcW w:w="4067" w:type="dxa"/>
          </w:tcPr>
          <w:p w:rsidR="00403E71" w:rsidRPr="00620CB1" w:rsidRDefault="00403E71" w:rsidP="005478C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ร้อยละผู้ป่วย </w:t>
            </w:r>
            <w:r w:rsidRPr="00620CB1">
              <w:rPr>
                <w:rFonts w:ascii="BrowalliaUPC" w:hAnsi="BrowalliaUPC" w:cs="BrowalliaUPC"/>
                <w:sz w:val="28"/>
              </w:rPr>
              <w:t>CKD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ควบคุมระดับ</w:t>
            </w:r>
            <w:r w:rsidRPr="00620CB1">
              <w:rPr>
                <w:rFonts w:ascii="BrowalliaUPC" w:hAnsi="BrowalliaUPC" w:cs="BrowalliaUPC"/>
                <w:sz w:val="28"/>
              </w:rPr>
              <w:t>BP &lt;140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/</w:t>
            </w:r>
            <w:r w:rsidRPr="00620CB1">
              <w:rPr>
                <w:rFonts w:ascii="BrowalliaUPC" w:hAnsi="BrowalliaUPC" w:cs="BrowalliaUPC"/>
                <w:sz w:val="28"/>
              </w:rPr>
              <w:t>90 mmHg</w:t>
            </w:r>
          </w:p>
        </w:tc>
        <w:tc>
          <w:tcPr>
            <w:tcW w:w="1018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&gt;80%</w:t>
            </w:r>
          </w:p>
        </w:tc>
        <w:tc>
          <w:tcPr>
            <w:tcW w:w="849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32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848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88.01</w:t>
            </w:r>
          </w:p>
        </w:tc>
        <w:tc>
          <w:tcPr>
            <w:tcW w:w="732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87.59</w:t>
            </w:r>
          </w:p>
        </w:tc>
        <w:tc>
          <w:tcPr>
            <w:tcW w:w="798" w:type="dxa"/>
          </w:tcPr>
          <w:p w:rsidR="00403E71" w:rsidRPr="00620CB1" w:rsidRDefault="00403E71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91.41</w:t>
            </w:r>
          </w:p>
        </w:tc>
      </w:tr>
      <w:tr w:rsidR="001025D7" w:rsidRPr="00620CB1" w:rsidTr="00416A64">
        <w:tc>
          <w:tcPr>
            <w:tcW w:w="4067" w:type="dxa"/>
          </w:tcPr>
          <w:p w:rsidR="001025D7" w:rsidRPr="00620CB1" w:rsidRDefault="001025D7" w:rsidP="005478C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อัตราการขาดยาวัณโรค</w:t>
            </w:r>
          </w:p>
        </w:tc>
        <w:tc>
          <w:tcPr>
            <w:tcW w:w="1018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&lt;5%</w:t>
            </w:r>
          </w:p>
        </w:tc>
        <w:tc>
          <w:tcPr>
            <w:tcW w:w="849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32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48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32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98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1025D7" w:rsidRPr="00620CB1" w:rsidTr="00416A64">
        <w:tc>
          <w:tcPr>
            <w:tcW w:w="4067" w:type="dxa"/>
          </w:tcPr>
          <w:p w:rsidR="001025D7" w:rsidRPr="00620CB1" w:rsidRDefault="001025D7" w:rsidP="005478C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อัตราการขาดนัด</w:t>
            </w:r>
          </w:p>
        </w:tc>
        <w:tc>
          <w:tcPr>
            <w:tcW w:w="1018" w:type="dxa"/>
          </w:tcPr>
          <w:p w:rsidR="001025D7" w:rsidRPr="005768EB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5768EB">
              <w:rPr>
                <w:rFonts w:ascii="BrowalliaUPC" w:hAnsi="BrowalliaUPC" w:cs="BrowalliaUPC"/>
                <w:sz w:val="28"/>
              </w:rPr>
              <w:t>&lt;5%</w:t>
            </w:r>
          </w:p>
        </w:tc>
        <w:tc>
          <w:tcPr>
            <w:tcW w:w="849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6.5</w:t>
            </w:r>
          </w:p>
        </w:tc>
        <w:tc>
          <w:tcPr>
            <w:tcW w:w="732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6.1</w:t>
            </w:r>
          </w:p>
        </w:tc>
        <w:tc>
          <w:tcPr>
            <w:tcW w:w="848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1.86</w:t>
            </w:r>
          </w:p>
        </w:tc>
        <w:tc>
          <w:tcPr>
            <w:tcW w:w="732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0.64</w:t>
            </w:r>
          </w:p>
        </w:tc>
        <w:tc>
          <w:tcPr>
            <w:tcW w:w="798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0.60</w:t>
            </w:r>
          </w:p>
        </w:tc>
      </w:tr>
      <w:tr w:rsidR="001025D7" w:rsidRPr="00620CB1" w:rsidTr="00416A64">
        <w:tc>
          <w:tcPr>
            <w:tcW w:w="4067" w:type="dxa"/>
          </w:tcPr>
          <w:p w:rsidR="001025D7" w:rsidRPr="00620CB1" w:rsidRDefault="001025D7" w:rsidP="005478C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อัตราความสำเร็จการรักษาวัณโรค</w:t>
            </w:r>
          </w:p>
        </w:tc>
        <w:tc>
          <w:tcPr>
            <w:tcW w:w="1018" w:type="dxa"/>
          </w:tcPr>
          <w:p w:rsidR="001025D7" w:rsidRPr="005768EB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5768EB">
              <w:rPr>
                <w:rFonts w:ascii="Arial" w:hAnsi="Arial" w:cs="Arial" w:hint="cs"/>
                <w:sz w:val="28"/>
                <w:cs/>
              </w:rPr>
              <w:t>≥</w:t>
            </w:r>
            <w:r w:rsidRPr="005768EB">
              <w:rPr>
                <w:rFonts w:ascii="BrowalliaUPC" w:hAnsi="BrowalliaUPC" w:cs="BrowalliaUPC"/>
                <w:sz w:val="28"/>
              </w:rPr>
              <w:t>85%</w:t>
            </w:r>
          </w:p>
        </w:tc>
        <w:tc>
          <w:tcPr>
            <w:tcW w:w="849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89.36</w:t>
            </w:r>
          </w:p>
        </w:tc>
        <w:tc>
          <w:tcPr>
            <w:tcW w:w="732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86.36</w:t>
            </w:r>
          </w:p>
        </w:tc>
        <w:tc>
          <w:tcPr>
            <w:tcW w:w="848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85.72</w:t>
            </w:r>
          </w:p>
        </w:tc>
        <w:tc>
          <w:tcPr>
            <w:tcW w:w="732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87</w:t>
            </w:r>
          </w:p>
        </w:tc>
        <w:tc>
          <w:tcPr>
            <w:tcW w:w="798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88</w:t>
            </w:r>
          </w:p>
        </w:tc>
      </w:tr>
      <w:tr w:rsidR="001025D7" w:rsidRPr="00620CB1" w:rsidTr="00416A64">
        <w:tc>
          <w:tcPr>
            <w:tcW w:w="4067" w:type="dxa"/>
          </w:tcPr>
          <w:p w:rsidR="001025D7" w:rsidRPr="00620CB1" w:rsidRDefault="001025D7" w:rsidP="005478C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ร้อยละผู้ป่วยระยะสุดท้ายได้รับการดูแลแบบประคับประคอง</w:t>
            </w:r>
          </w:p>
        </w:tc>
        <w:tc>
          <w:tcPr>
            <w:tcW w:w="1018" w:type="dxa"/>
          </w:tcPr>
          <w:p w:rsidR="001025D7" w:rsidRPr="005768EB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5768EB">
              <w:rPr>
                <w:rFonts w:ascii="Arial" w:hAnsi="Arial" w:cs="Arial" w:hint="cs"/>
                <w:sz w:val="28"/>
                <w:cs/>
              </w:rPr>
              <w:t>≥</w:t>
            </w:r>
            <w:r w:rsidRPr="005768EB">
              <w:rPr>
                <w:rFonts w:ascii="BrowalliaUPC" w:hAnsi="BrowalliaUPC" w:cs="BrowalliaUPC"/>
                <w:sz w:val="28"/>
              </w:rPr>
              <w:t>80%</w:t>
            </w:r>
          </w:p>
        </w:tc>
        <w:tc>
          <w:tcPr>
            <w:tcW w:w="849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32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848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32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89.47</w:t>
            </w:r>
          </w:p>
        </w:tc>
        <w:tc>
          <w:tcPr>
            <w:tcW w:w="798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84.16</w:t>
            </w:r>
          </w:p>
        </w:tc>
      </w:tr>
      <w:tr w:rsidR="001025D7" w:rsidRPr="00620CB1" w:rsidTr="00416A64">
        <w:tc>
          <w:tcPr>
            <w:tcW w:w="4067" w:type="dxa"/>
          </w:tcPr>
          <w:p w:rsidR="001025D7" w:rsidRPr="00620CB1" w:rsidRDefault="001025D7" w:rsidP="005478C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ร้อยละผู้ป่วยระยะสุดท้ายได้รับยา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Opioids </w:t>
            </w:r>
          </w:p>
          <w:p w:rsidR="001025D7" w:rsidRPr="00620CB1" w:rsidRDefault="001025D7" w:rsidP="005478C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เพื่อการจัดการปวดอย่างมีประสิทธิภาพ</w:t>
            </w:r>
          </w:p>
        </w:tc>
        <w:tc>
          <w:tcPr>
            <w:tcW w:w="1018" w:type="dxa"/>
          </w:tcPr>
          <w:p w:rsidR="001025D7" w:rsidRPr="005768EB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5768EB">
              <w:rPr>
                <w:rFonts w:ascii="Arial" w:hAnsi="Arial" w:cs="Arial" w:hint="cs"/>
                <w:sz w:val="28"/>
                <w:cs/>
              </w:rPr>
              <w:t>≥</w:t>
            </w:r>
            <w:r w:rsidRPr="005768EB">
              <w:rPr>
                <w:rFonts w:ascii="BrowalliaUPC" w:hAnsi="BrowalliaUPC" w:cs="BrowalliaUPC"/>
                <w:sz w:val="28"/>
              </w:rPr>
              <w:t>80%</w:t>
            </w:r>
          </w:p>
        </w:tc>
        <w:tc>
          <w:tcPr>
            <w:tcW w:w="849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32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15.38</w:t>
            </w:r>
          </w:p>
        </w:tc>
        <w:tc>
          <w:tcPr>
            <w:tcW w:w="848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33.33</w:t>
            </w:r>
          </w:p>
        </w:tc>
        <w:tc>
          <w:tcPr>
            <w:tcW w:w="732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55.56</w:t>
            </w:r>
          </w:p>
        </w:tc>
        <w:tc>
          <w:tcPr>
            <w:tcW w:w="798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51.96</w:t>
            </w:r>
          </w:p>
        </w:tc>
      </w:tr>
      <w:tr w:rsidR="001025D7" w:rsidRPr="00620CB1" w:rsidTr="00416A64">
        <w:tc>
          <w:tcPr>
            <w:tcW w:w="4067" w:type="dxa"/>
          </w:tcPr>
          <w:p w:rsidR="001025D7" w:rsidRPr="00620CB1" w:rsidRDefault="001025D7" w:rsidP="005478C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อัตราการเกิดภาวะแทรกซ้อนเฉียบพลัน</w:t>
            </w:r>
          </w:p>
          <w:p w:rsidR="001025D7" w:rsidRPr="00620CB1" w:rsidRDefault="001025D7" w:rsidP="005478C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(</w:t>
            </w:r>
            <w:r w:rsidRPr="00620CB1">
              <w:rPr>
                <w:rFonts w:ascii="BrowalliaUPC" w:hAnsi="BrowalliaUPC" w:cs="BrowalliaUPC"/>
                <w:sz w:val="28"/>
              </w:rPr>
              <w:t>Hypo-Hyperglycemia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)</w:t>
            </w:r>
          </w:p>
        </w:tc>
        <w:tc>
          <w:tcPr>
            <w:tcW w:w="1018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&lt;2%</w:t>
            </w:r>
          </w:p>
        </w:tc>
        <w:tc>
          <w:tcPr>
            <w:tcW w:w="849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2.27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/</w:t>
            </w:r>
          </w:p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3.83</w:t>
            </w:r>
          </w:p>
        </w:tc>
        <w:tc>
          <w:tcPr>
            <w:tcW w:w="732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1.89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/</w:t>
            </w:r>
          </w:p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4.76</w:t>
            </w:r>
          </w:p>
        </w:tc>
        <w:tc>
          <w:tcPr>
            <w:tcW w:w="848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0.7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/</w:t>
            </w:r>
          </w:p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1.56</w:t>
            </w:r>
          </w:p>
        </w:tc>
        <w:tc>
          <w:tcPr>
            <w:tcW w:w="732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0.5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/</w:t>
            </w:r>
          </w:p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1.2</w:t>
            </w:r>
          </w:p>
        </w:tc>
        <w:tc>
          <w:tcPr>
            <w:tcW w:w="798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0.79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/</w:t>
            </w:r>
          </w:p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1.95</w:t>
            </w:r>
          </w:p>
        </w:tc>
      </w:tr>
      <w:tr w:rsidR="001025D7" w:rsidRPr="00620CB1" w:rsidTr="00416A64">
        <w:tc>
          <w:tcPr>
            <w:tcW w:w="4067" w:type="dxa"/>
          </w:tcPr>
          <w:p w:rsidR="001025D7" w:rsidRPr="00620CB1" w:rsidRDefault="001025D7" w:rsidP="005478C7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อัตราการขาดนัดในผู้ป่วยเบาหวานใน </w:t>
            </w:r>
            <w:r w:rsidRPr="00620CB1">
              <w:rPr>
                <w:rFonts w:ascii="BrowalliaUPC" w:hAnsi="BrowalliaUPC" w:cs="BrowalliaUPC"/>
                <w:sz w:val="28"/>
              </w:rPr>
              <w:t>Clinic NCD</w:t>
            </w:r>
          </w:p>
        </w:tc>
        <w:tc>
          <w:tcPr>
            <w:tcW w:w="1018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Arial" w:hAnsi="Arial" w:cs="Arial"/>
                <w:sz w:val="28"/>
              </w:rPr>
              <w:t>≤</w:t>
            </w:r>
            <w:r w:rsidRPr="00620CB1">
              <w:rPr>
                <w:rFonts w:ascii="BrowalliaUPC" w:hAnsi="BrowalliaUPC" w:cs="BrowalliaUPC"/>
                <w:sz w:val="28"/>
              </w:rPr>
              <w:t>5%</w:t>
            </w:r>
          </w:p>
        </w:tc>
        <w:tc>
          <w:tcPr>
            <w:tcW w:w="849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32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4.75</w:t>
            </w:r>
          </w:p>
        </w:tc>
        <w:tc>
          <w:tcPr>
            <w:tcW w:w="848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3.82</w:t>
            </w:r>
          </w:p>
        </w:tc>
        <w:tc>
          <w:tcPr>
            <w:tcW w:w="732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3.01</w:t>
            </w:r>
          </w:p>
        </w:tc>
        <w:tc>
          <w:tcPr>
            <w:tcW w:w="798" w:type="dxa"/>
          </w:tcPr>
          <w:p w:rsidR="001025D7" w:rsidRPr="00620CB1" w:rsidRDefault="001025D7" w:rsidP="005478C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2.78</w:t>
            </w:r>
          </w:p>
        </w:tc>
      </w:tr>
    </w:tbl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</w:p>
    <w:p w:rsidR="0010463D" w:rsidRDefault="0010463D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B0EB02" wp14:editId="053468A6">
                <wp:simplePos x="0" y="0"/>
                <wp:positionH relativeFrom="column">
                  <wp:posOffset>3207434</wp:posOffset>
                </wp:positionH>
                <wp:positionV relativeFrom="paragraph">
                  <wp:posOffset>-440</wp:posOffset>
                </wp:positionV>
                <wp:extent cx="2997200" cy="2336800"/>
                <wp:effectExtent l="476250" t="0" r="12700" b="25400"/>
                <wp:wrapNone/>
                <wp:docPr id="202" name="คำบรรยายภาพ: สี่เหลี่ยม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2336800"/>
                        </a:xfrm>
                        <a:prstGeom prst="wedgeRectCallout">
                          <a:avLst>
                            <a:gd name="adj1" fmla="val -65421"/>
                            <a:gd name="adj2" fmla="val -19414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996E9D" w:rsidRDefault="005478C7" w:rsidP="0010463D">
                            <w:pPr>
                              <w:ind w:firstLine="720"/>
                              <w:jc w:val="thaiDistribute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996E9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จากการดำเนินงานที่ การวินิจฉัย  </w:t>
                            </w:r>
                            <w:r w:rsidRPr="00996E9D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MI </w:t>
                            </w:r>
                            <w:r w:rsidRPr="00996E9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ได้ถูกต้อง ทุกราย ทำให้ผู้ป่วยเข้าสู่กระบวนการรักษาระบบ </w:t>
                            </w:r>
                            <w:r w:rsidRPr="00996E9D">
                              <w:rPr>
                                <w:rFonts w:ascii="BrowalliaUPC" w:hAnsi="BrowalliaUPC" w:cs="BrowalliaUPC"/>
                                <w:sz w:val="28"/>
                              </w:rPr>
                              <w:t>Fast tract</w:t>
                            </w:r>
                            <w:r w:rsidRPr="00996E9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ทันเวลา จากการทบทวน</w:t>
                            </w:r>
                            <w:r w:rsidRPr="00996E9D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Case </w:t>
                            </w:r>
                            <w:r w:rsidRPr="00996E9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ที่ผ่านมา โดยมีการะบวนการปรับปรุง คือ  1. พัฒนาระบบ </w:t>
                            </w:r>
                            <w:r w:rsidRPr="00996E9D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Triage </w:t>
                            </w:r>
                            <w:r w:rsidRPr="00996E9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จากแบบประเมินคัดกรองภาวะเจ็บหน้าอก มี </w:t>
                            </w:r>
                            <w:r w:rsidRPr="00996E9D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update CPG </w:t>
                            </w:r>
                            <w:r w:rsidRPr="00996E9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อย่างต่อเนื่อง 2.พัฒนาบุคลากรในการประเมินผู้ป่วยโดยฟื้นฟูความรู้เรื่อง </w:t>
                            </w:r>
                            <w:r w:rsidRPr="00996E9D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EKG </w:t>
                            </w:r>
                            <w:r w:rsidRPr="00996E9D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พร้อมตัวอย่าง </w:t>
                            </w:r>
                            <w:r w:rsidRPr="00996E9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3.</w:t>
                            </w:r>
                            <w:r w:rsidRPr="00996E9D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>พัฒ</w:t>
                            </w:r>
                            <w:r w:rsidRPr="00996E9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นาระบบ </w:t>
                            </w:r>
                            <w:r w:rsidRPr="00996E9D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consult </w:t>
                            </w:r>
                            <w:r w:rsidRPr="00996E9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ผ่านกลุ่ม </w:t>
                            </w:r>
                            <w:r w:rsidRPr="00996E9D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line </w:t>
                            </w:r>
                            <w:r w:rsidRPr="00996E9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รพ.แม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>่</w:t>
                            </w:r>
                            <w:r w:rsidRPr="00996E9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ข</w:t>
                            </w:r>
                            <w:r w:rsidRPr="00996E9D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่าย , พัฒนาบุคลากรตามระบบ </w:t>
                            </w:r>
                            <w:r w:rsidRPr="00996E9D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Service plan </w:t>
                            </w:r>
                            <w:r w:rsidRPr="00996E9D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และ ฝึกการปฏิบัติจาก </w:t>
                            </w:r>
                            <w:r w:rsidRPr="00996E9D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Service plan rally </w:t>
                            </w:r>
                          </w:p>
                          <w:p w:rsidR="005478C7" w:rsidRDefault="005478C7" w:rsidP="001046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202" o:spid="_x0000_s1040" type="#_x0000_t61" style="position:absolute;margin-left:252.55pt;margin-top:-.05pt;width:236pt;height:18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" adj="-3331,6607" fillcolor="white [3201]" strokecolor="black [3200]" strokeweight=".25pt">
                <v:textbox>
                  <w:txbxContent>
                    <w:p w:rsidR="005478C7" w:rsidRPr="00996E9D" w:rsidRDefault="005478C7" w:rsidP="0010463D">
                      <w:pPr>
                        <w:ind w:firstLine="720"/>
                        <w:jc w:val="thaiDistribute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996E9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จากการดำเนินงานที่ การวินิจฉัย  </w:t>
                      </w:r>
                      <w:r w:rsidRPr="00996E9D">
                        <w:rPr>
                          <w:rFonts w:ascii="BrowalliaUPC" w:hAnsi="BrowalliaUPC" w:cs="BrowalliaUPC"/>
                          <w:sz w:val="28"/>
                        </w:rPr>
                        <w:t xml:space="preserve">MI </w:t>
                      </w:r>
                      <w:r w:rsidRPr="00996E9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ได้ถูกต้อง ทุกราย ทำให้ผู้ป่วยเข้าสู่กระบวนการรักษาระบบ </w:t>
                      </w:r>
                      <w:r w:rsidRPr="00996E9D">
                        <w:rPr>
                          <w:rFonts w:ascii="BrowalliaUPC" w:hAnsi="BrowalliaUPC" w:cs="BrowalliaUPC"/>
                          <w:sz w:val="28"/>
                        </w:rPr>
                        <w:t>Fast tract</w:t>
                      </w:r>
                      <w:r w:rsidRPr="00996E9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ทันเวลา จากการทบทวน</w:t>
                      </w:r>
                      <w:r w:rsidRPr="00996E9D">
                        <w:rPr>
                          <w:rFonts w:ascii="BrowalliaUPC" w:hAnsi="BrowalliaUPC" w:cs="BrowalliaUPC"/>
                          <w:sz w:val="28"/>
                        </w:rPr>
                        <w:t xml:space="preserve"> Case </w:t>
                      </w:r>
                      <w:r w:rsidRPr="00996E9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ที่ผ่านมา โดยมีการะบวนการปรับปรุง คือ  1. พัฒนาระบบ </w:t>
                      </w:r>
                      <w:r w:rsidRPr="00996E9D">
                        <w:rPr>
                          <w:rFonts w:ascii="BrowalliaUPC" w:hAnsi="BrowalliaUPC" w:cs="BrowalliaUPC"/>
                          <w:sz w:val="28"/>
                        </w:rPr>
                        <w:t xml:space="preserve">Triage </w:t>
                      </w:r>
                      <w:r w:rsidRPr="00996E9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จากแบบประเมินคัดกรองภาวะเจ็บหน้าอก มี </w:t>
                      </w:r>
                      <w:r w:rsidRPr="00996E9D">
                        <w:rPr>
                          <w:rFonts w:ascii="BrowalliaUPC" w:hAnsi="BrowalliaUPC" w:cs="BrowalliaUPC"/>
                          <w:sz w:val="28"/>
                        </w:rPr>
                        <w:t xml:space="preserve"> update CPG </w:t>
                      </w:r>
                      <w:r w:rsidRPr="00996E9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อย่างต่อเนื่อง 2.พัฒนาบุคลากรในการประเมินผู้ป่วยโดยฟื้นฟูความรู้เรื่อง </w:t>
                      </w:r>
                      <w:r w:rsidRPr="00996E9D">
                        <w:rPr>
                          <w:rFonts w:ascii="BrowalliaUPC" w:hAnsi="BrowalliaUPC" w:cs="BrowalliaUPC"/>
                          <w:sz w:val="28"/>
                        </w:rPr>
                        <w:t xml:space="preserve">EKG </w:t>
                      </w:r>
                      <w:r w:rsidRPr="00996E9D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พร้อมตัวอย่าง </w:t>
                      </w:r>
                      <w:r w:rsidRPr="00996E9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3.</w:t>
                      </w:r>
                      <w:r w:rsidRPr="00996E9D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>พัฒ</w:t>
                      </w:r>
                      <w:r w:rsidRPr="00996E9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นาระบบ </w:t>
                      </w:r>
                      <w:r w:rsidRPr="00996E9D">
                        <w:rPr>
                          <w:rFonts w:ascii="BrowalliaUPC" w:hAnsi="BrowalliaUPC" w:cs="BrowalliaUPC"/>
                          <w:sz w:val="28"/>
                        </w:rPr>
                        <w:t xml:space="preserve">consult </w:t>
                      </w:r>
                      <w:r w:rsidRPr="00996E9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ผ่านกลุ่ม </w:t>
                      </w:r>
                      <w:r w:rsidRPr="00996E9D">
                        <w:rPr>
                          <w:rFonts w:ascii="BrowalliaUPC" w:hAnsi="BrowalliaUPC" w:cs="BrowalliaUPC"/>
                          <w:sz w:val="28"/>
                        </w:rPr>
                        <w:t xml:space="preserve">line </w:t>
                      </w:r>
                      <w:r w:rsidRPr="00996E9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รพ.แม</w:t>
                      </w: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>่</w:t>
                      </w:r>
                      <w:r w:rsidRPr="00996E9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ข</w:t>
                      </w:r>
                      <w:r w:rsidRPr="00996E9D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่าย , พัฒนาบุคลากรตามระบบ </w:t>
                      </w:r>
                      <w:r w:rsidRPr="00996E9D">
                        <w:rPr>
                          <w:rFonts w:ascii="BrowalliaUPC" w:hAnsi="BrowalliaUPC" w:cs="BrowalliaUPC"/>
                          <w:sz w:val="28"/>
                        </w:rPr>
                        <w:t xml:space="preserve">Service plan </w:t>
                      </w:r>
                      <w:r w:rsidRPr="00996E9D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และ ฝึกการปฏิบัติจาก </w:t>
                      </w:r>
                      <w:r w:rsidRPr="00996E9D">
                        <w:rPr>
                          <w:rFonts w:ascii="BrowalliaUPC" w:hAnsi="BrowalliaUPC" w:cs="BrowalliaUPC"/>
                          <w:sz w:val="28"/>
                        </w:rPr>
                        <w:t xml:space="preserve">Service plan rally </w:t>
                      </w:r>
                    </w:p>
                    <w:p w:rsidR="005478C7" w:rsidRDefault="005478C7" w:rsidP="001046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469F4F44" wp14:editId="68B0CEEC">
            <wp:extent cx="2870200" cy="2355850"/>
            <wp:effectExtent l="0" t="0" r="25400" b="25400"/>
            <wp:docPr id="204" name="แผนภูมิ 2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620CB1">
        <w:rPr>
          <w:rFonts w:ascii="BrowalliaUPC" w:hAnsi="BrowalliaUPC" w:cs="BrowalliaUPC"/>
          <w:b/>
          <w:bCs/>
          <w:sz w:val="28"/>
          <w:cs/>
        </w:rPr>
        <w:t xml:space="preserve">    </w:t>
      </w:r>
    </w:p>
    <w:p w:rsidR="0040076F" w:rsidRPr="0040076F" w:rsidRDefault="0040076F" w:rsidP="0010463D">
      <w:pPr>
        <w:rPr>
          <w:rFonts w:ascii="BrowalliaUPC" w:hAnsi="BrowalliaUPC" w:cs="BrowalliaUPC"/>
          <w:b/>
          <w:bCs/>
          <w:sz w:val="20"/>
          <w:szCs w:val="20"/>
        </w:rPr>
      </w:pP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61FF312A" wp14:editId="160DF4A6">
            <wp:extent cx="5607050" cy="1968500"/>
            <wp:effectExtent l="0" t="0" r="12700" b="12700"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0463D" w:rsidRDefault="0010463D" w:rsidP="00190E29">
      <w:pPr>
        <w:contextualSpacing/>
        <w:jc w:val="thaiDistribute"/>
        <w:rPr>
          <w:rFonts w:ascii="BrowalliaUPC" w:hAnsi="BrowalliaUPC" w:cs="BrowalliaUPC"/>
          <w:sz w:val="28"/>
        </w:rPr>
      </w:pPr>
      <w:r w:rsidRPr="00620CB1">
        <w:rPr>
          <w:rFonts w:ascii="BrowalliaUPC" w:hAnsi="BrowalliaUPC" w:cs="BrowalliaUPC"/>
          <w:sz w:val="28"/>
          <w:cs/>
        </w:rPr>
        <w:lastRenderedPageBreak/>
        <w:t xml:space="preserve">        </w:t>
      </w:r>
      <w:r w:rsidRPr="00620CB1">
        <w:rPr>
          <w:rFonts w:ascii="BrowalliaUPC" w:hAnsi="BrowalliaUPC" w:cs="BrowalliaUPC"/>
          <w:sz w:val="28"/>
          <w:cs/>
        </w:rPr>
        <w:tab/>
        <w:t>บ</w:t>
      </w:r>
      <w:r w:rsidR="0076685E">
        <w:rPr>
          <w:rFonts w:ascii="BrowalliaUPC" w:hAnsi="BrowalliaUPC" w:cs="BrowalliaUPC"/>
          <w:sz w:val="28"/>
          <w:cs/>
        </w:rPr>
        <w:t>รรลุเป้าหมายที่วางไว้  โดยมี  1</w:t>
      </w:r>
      <w:r w:rsidR="0076685E">
        <w:rPr>
          <w:rFonts w:ascii="BrowalliaUPC" w:hAnsi="BrowalliaUPC" w:cs="BrowalliaUPC"/>
          <w:sz w:val="28"/>
        </w:rPr>
        <w:t>)</w:t>
      </w:r>
      <w:r w:rsidRPr="00620CB1">
        <w:rPr>
          <w:rFonts w:ascii="BrowalliaUPC" w:hAnsi="BrowalliaUPC" w:cs="BrowalliaUPC"/>
          <w:sz w:val="28"/>
          <w:cs/>
        </w:rPr>
        <w:t xml:space="preserve"> การทบทวน </w:t>
      </w:r>
      <w:r w:rsidR="0076685E">
        <w:rPr>
          <w:rFonts w:ascii="BrowalliaUPC" w:hAnsi="BrowalliaUPC" w:cs="BrowalliaUPC"/>
          <w:sz w:val="28"/>
        </w:rPr>
        <w:t>Case 2)</w:t>
      </w:r>
      <w:r w:rsidRPr="00620CB1">
        <w:rPr>
          <w:rFonts w:ascii="BrowalliaUPC" w:hAnsi="BrowalliaUPC" w:cs="BrowalliaUPC"/>
          <w:sz w:val="28"/>
        </w:rPr>
        <w:t xml:space="preserve"> </w:t>
      </w:r>
      <w:r w:rsidRPr="00620CB1">
        <w:rPr>
          <w:rFonts w:ascii="BrowalliaUPC" w:hAnsi="BrowalliaUPC" w:cs="BrowalliaUPC"/>
          <w:sz w:val="28"/>
          <w:cs/>
        </w:rPr>
        <w:t xml:space="preserve">การใช้ </w:t>
      </w:r>
      <w:r w:rsidRPr="00620CB1">
        <w:rPr>
          <w:rFonts w:ascii="BrowalliaUPC" w:hAnsi="BrowalliaUPC" w:cs="BrowalliaUPC"/>
          <w:sz w:val="28"/>
        </w:rPr>
        <w:t>Early warning signs</w:t>
      </w:r>
      <w:r w:rsidR="0076685E">
        <w:rPr>
          <w:rFonts w:ascii="BrowalliaUPC" w:hAnsi="BrowalliaUPC" w:cs="BrowalliaUPC"/>
          <w:sz w:val="28"/>
          <w:cs/>
        </w:rPr>
        <w:t xml:space="preserve"> 3</w:t>
      </w:r>
      <w:r w:rsidR="0076685E">
        <w:rPr>
          <w:rFonts w:ascii="BrowalliaUPC" w:hAnsi="BrowalliaUPC" w:cs="BrowalliaUPC"/>
          <w:sz w:val="28"/>
        </w:rPr>
        <w:t>)</w:t>
      </w:r>
      <w:r w:rsidRPr="00620CB1">
        <w:rPr>
          <w:rFonts w:ascii="BrowalliaUPC" w:hAnsi="BrowalliaUPC" w:cs="BrowalliaUPC"/>
          <w:sz w:val="28"/>
          <w:cs/>
        </w:rPr>
        <w:t xml:space="preserve"> มีการปรับปรุง </w:t>
      </w:r>
      <w:r w:rsidRPr="00620CB1">
        <w:rPr>
          <w:rFonts w:ascii="BrowalliaUPC" w:hAnsi="BrowalliaUPC" w:cs="BrowalliaUPC"/>
          <w:sz w:val="28"/>
        </w:rPr>
        <w:t xml:space="preserve">CPG </w:t>
      </w:r>
      <w:r w:rsidRPr="00620CB1">
        <w:rPr>
          <w:rFonts w:ascii="BrowalliaUPC" w:hAnsi="BrowalliaUPC" w:cs="BrowalliaUPC"/>
          <w:sz w:val="28"/>
          <w:cs/>
        </w:rPr>
        <w:t xml:space="preserve">และ </w:t>
      </w:r>
      <w:r w:rsidRPr="00620CB1">
        <w:rPr>
          <w:rFonts w:ascii="BrowalliaUPC" w:hAnsi="BrowalliaUPC" w:cs="BrowalliaUPC"/>
          <w:sz w:val="28"/>
        </w:rPr>
        <w:t>Update CPG</w:t>
      </w:r>
      <w:r w:rsidR="0076685E">
        <w:rPr>
          <w:rFonts w:ascii="BrowalliaUPC" w:hAnsi="BrowalliaUPC" w:cs="BrowalliaUPC"/>
          <w:sz w:val="28"/>
          <w:cs/>
        </w:rPr>
        <w:t xml:space="preserve"> 4</w:t>
      </w:r>
      <w:r w:rsidR="0076685E">
        <w:rPr>
          <w:rFonts w:ascii="BrowalliaUPC" w:hAnsi="BrowalliaUPC" w:cs="BrowalliaUPC"/>
          <w:sz w:val="28"/>
        </w:rPr>
        <w:t>)</w:t>
      </w:r>
      <w:r w:rsidRPr="00620CB1">
        <w:rPr>
          <w:rFonts w:ascii="BrowalliaUPC" w:hAnsi="BrowalliaUPC" w:cs="BrowalliaUPC"/>
          <w:sz w:val="28"/>
          <w:cs/>
        </w:rPr>
        <w:t xml:space="preserve"> มี ระบบ </w:t>
      </w:r>
      <w:r w:rsidRPr="00620CB1">
        <w:rPr>
          <w:rFonts w:ascii="BrowalliaUPC" w:hAnsi="BrowalliaUPC" w:cs="BrowalliaUPC"/>
          <w:sz w:val="28"/>
        </w:rPr>
        <w:t xml:space="preserve">Fast Track </w:t>
      </w:r>
      <w:r w:rsidR="0076685E">
        <w:rPr>
          <w:rFonts w:ascii="BrowalliaUPC" w:hAnsi="BrowalliaUPC" w:cs="BrowalliaUPC"/>
          <w:sz w:val="28"/>
          <w:cs/>
        </w:rPr>
        <w:t xml:space="preserve">ระดับจังหวัด </w:t>
      </w:r>
      <w:r w:rsidR="0076685E">
        <w:rPr>
          <w:rFonts w:ascii="BrowalliaUPC" w:hAnsi="BrowalliaUPC" w:cs="BrowalliaUPC"/>
          <w:sz w:val="28"/>
        </w:rPr>
        <w:t>5)</w:t>
      </w:r>
      <w:r w:rsidRPr="00620CB1">
        <w:rPr>
          <w:rFonts w:ascii="BrowalliaUPC" w:hAnsi="BrowalliaUPC" w:cs="BrowalliaUPC"/>
          <w:sz w:val="28"/>
          <w:cs/>
        </w:rPr>
        <w:t xml:space="preserve"> </w:t>
      </w:r>
      <w:proofErr w:type="spellStart"/>
      <w:r w:rsidRPr="00620CB1">
        <w:rPr>
          <w:rFonts w:ascii="BrowalliaUPC" w:hAnsi="BrowalliaUPC" w:cs="BrowalliaUPC"/>
          <w:sz w:val="28"/>
          <w:cs/>
        </w:rPr>
        <w:t>ทีมสห</w:t>
      </w:r>
      <w:proofErr w:type="spellEnd"/>
      <w:r w:rsidRPr="00620CB1">
        <w:rPr>
          <w:rFonts w:ascii="BrowalliaUPC" w:hAnsi="BrowalliaUPC" w:cs="BrowalliaUPC"/>
          <w:sz w:val="28"/>
          <w:cs/>
        </w:rPr>
        <w:t xml:space="preserve">สาขาวิชาชีพได้รับความรู้และ </w:t>
      </w:r>
      <w:r w:rsidRPr="00620CB1">
        <w:rPr>
          <w:rFonts w:ascii="BrowalliaUPC" w:hAnsi="BrowalliaUPC" w:cs="BrowalliaUPC"/>
          <w:sz w:val="28"/>
        </w:rPr>
        <w:t xml:space="preserve">up date </w:t>
      </w:r>
      <w:r w:rsidRPr="00620CB1">
        <w:rPr>
          <w:rFonts w:ascii="BrowalliaUPC" w:hAnsi="BrowalliaUPC" w:cs="BrowalliaUPC"/>
          <w:sz w:val="28"/>
          <w:cs/>
        </w:rPr>
        <w:t xml:space="preserve">ความรู้เรื่อง </w:t>
      </w:r>
      <w:r w:rsidRPr="00620CB1">
        <w:rPr>
          <w:rFonts w:ascii="BrowalliaUPC" w:hAnsi="BrowalliaUPC" w:cs="BrowalliaUPC"/>
          <w:sz w:val="28"/>
        </w:rPr>
        <w:t xml:space="preserve">MI </w:t>
      </w:r>
    </w:p>
    <w:p w:rsidR="0040076F" w:rsidRPr="00432E3E" w:rsidRDefault="0040076F" w:rsidP="0010463D">
      <w:pPr>
        <w:contextualSpacing/>
        <w:rPr>
          <w:rFonts w:ascii="BrowalliaUPC" w:hAnsi="BrowalliaUPC" w:cs="BrowalliaUPC"/>
          <w:sz w:val="12"/>
          <w:szCs w:val="12"/>
        </w:rPr>
      </w:pPr>
    </w:p>
    <w:p w:rsidR="0040076F" w:rsidRDefault="0040076F" w:rsidP="0010463D">
      <w:pPr>
        <w:contextualSpacing/>
        <w:rPr>
          <w:rFonts w:ascii="BrowalliaUPC" w:hAnsi="BrowalliaUPC" w:cs="BrowalliaUPC"/>
          <w:sz w:val="28"/>
        </w:rPr>
      </w:pPr>
      <w:r>
        <w:rPr>
          <w:noProof/>
        </w:rPr>
        <w:drawing>
          <wp:inline distT="0" distB="0" distL="0" distR="0" wp14:anchorId="6F099AAC" wp14:editId="5E7FAECB">
            <wp:extent cx="2820838" cy="3347049"/>
            <wp:effectExtent l="0" t="0" r="17780" b="25400"/>
            <wp:docPr id="247" name="แผนภูมิ 2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4D7FC9">
        <w:rPr>
          <w:rFonts w:ascii="BrowalliaUPC" w:hAnsi="BrowalliaUPC" w:cs="BrowalliaUPC"/>
          <w:sz w:val="28"/>
        </w:rPr>
        <w:t xml:space="preserve"> </w:t>
      </w:r>
      <w:r w:rsidR="004D7FC9">
        <w:rPr>
          <w:noProof/>
        </w:rPr>
        <w:drawing>
          <wp:inline distT="0" distB="0" distL="0" distR="0" wp14:anchorId="0203A646" wp14:editId="610E6A60">
            <wp:extent cx="2769079" cy="3347049"/>
            <wp:effectExtent l="0" t="0" r="12700" b="25400"/>
            <wp:docPr id="251" name="แผนภูมิ 2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0076F" w:rsidRDefault="00432E3E" w:rsidP="0010463D">
      <w:pPr>
        <w:contextualSpacing/>
        <w:rPr>
          <w:rFonts w:ascii="BrowalliaUPC" w:hAnsi="BrowalliaUPC" w:cs="BrowalliaUPC"/>
          <w:sz w:val="28"/>
        </w:rPr>
      </w:pPr>
      <w:r w:rsidRPr="00A6327C">
        <w:rPr>
          <w:rFonts w:ascii="BrowalliaUPC" w:hAnsi="BrowalliaUPC" w:cs="Browall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FA26FB" wp14:editId="66B63523">
                <wp:simplePos x="0" y="0"/>
                <wp:positionH relativeFrom="column">
                  <wp:posOffset>57150</wp:posOffset>
                </wp:positionH>
                <wp:positionV relativeFrom="paragraph">
                  <wp:posOffset>173355</wp:posOffset>
                </wp:positionV>
                <wp:extent cx="5658485" cy="1767840"/>
                <wp:effectExtent l="0" t="0" r="18415" b="22860"/>
                <wp:wrapNone/>
                <wp:docPr id="2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3E" w:rsidRPr="003001BA" w:rsidRDefault="00432E3E" w:rsidP="00432E3E">
                            <w:pPr>
                              <w:jc w:val="thaiDistribute"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         การดูแล ผู้ป่วย 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Stroke  Fast track 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เพื่อให้บรรลุเป้าหมายที่วางไว้ จึงมีกระบวนการ ดังนี้  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1) 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มีรูปแบบเครือข่าย 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Stroke 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ในชุมชน และ รพ ให้ความรู้ , 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Care map 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โดย</w:t>
                            </w:r>
                            <w:proofErr w:type="spellStart"/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ทีมสห</w:t>
                            </w:r>
                            <w:proofErr w:type="spellEnd"/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สาขาวิชาชีพ 2) มีทีมบุคลากร(แพทย์ ,พยาบาล,นักกายภาพบำบัด) มีความสามารถ ผ่านการอบรม 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Basic 3 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วัน และ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Plan Advance Stroke 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ในปี 63 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3) มีโปรแกรม 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</w:rPr>
                              <w:t>COC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, 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IMC Stroke 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สำหรับส่งต่อข้อมูลการตอบกลับ กับ </w:t>
                            </w:r>
                            <w:proofErr w:type="spellStart"/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รพมค</w:t>
                            </w:r>
                            <w:proofErr w:type="spellEnd"/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 4) มีสื่อสนับสนุนประชาสัมพันธ์ให้ประชาชนรับทราบ 5) มียาและเครื่องมือแพทย์ เพียงพอพร้อมใช้ , มีรถ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Safety  ambulance </w:t>
                            </w: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ในการส่งต่อ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    6)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มีการปรับระบบผู้ป่วย 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On set &gt; 72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ชม ไม่เข้าเกณฑ์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Fast track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เข้าตรวจที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OPD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ต้องมีการรอผล 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Lab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ก่อนการ 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Refer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ไปที่ 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OPD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ของ รพ แม่ข่าย </w:t>
                            </w:r>
                          </w:p>
                          <w:p w:rsidR="00432E3E" w:rsidRPr="006424B3" w:rsidRDefault="00432E3E" w:rsidP="00432E3E">
                            <w:pPr>
                              <w:jc w:val="thaiDistribute"/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  <w:r w:rsidRPr="006424B3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432E3E" w:rsidRPr="006424B3" w:rsidRDefault="00432E3E" w:rsidP="00432E3E">
                            <w:pPr>
                              <w:jc w:val="thaiDistribute"/>
                              <w:rPr>
                                <w:rFonts w:ascii="BrowalliaUPC" w:hAnsi="BrowalliaUPC" w:cs="BrowalliaUP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.5pt;margin-top:13.65pt;width:445.55pt;height:13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">
                <v:textbox>
                  <w:txbxContent>
                    <w:p w:rsidR="00432E3E" w:rsidRPr="003001BA" w:rsidRDefault="00432E3E" w:rsidP="00432E3E">
                      <w:pPr>
                        <w:jc w:val="thaiDistribute"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        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การดูแล ผู้ป่วย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</w:rPr>
                        <w:t xml:space="preserve">Stroke  Fast track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เพื่อให้บรรลุเป้าหมายที่วางไว้ จึงมีกระบวนการ ดังนี้ 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</w:rPr>
                        <w:t xml:space="preserve"> 1)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มีรูปแบบเครือข่าย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</w:rPr>
                        <w:t xml:space="preserve">Stroke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ในชุมชน และ รพ ให้ความรู้ ,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</w:rPr>
                        <w:t xml:space="preserve">Care map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โดย</w:t>
                      </w:r>
                      <w:proofErr w:type="spellStart"/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ทีมสห</w:t>
                      </w:r>
                      <w:proofErr w:type="spellEnd"/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สาขาวิชาชีพ 2) มีทีมบุคลากร(แพทย์ ,พยาบาล,นักกายภาพบำบัด) มีความสามารถ ผ่านการอบรม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</w:rPr>
                        <w:t xml:space="preserve">Basic 3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วัน และ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</w:rPr>
                        <w:t xml:space="preserve">Plan Advance Stroke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ในปี 63 </w:t>
                      </w: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 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3) มีโปรแกรม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</w:rPr>
                        <w:t>COC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,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</w:rPr>
                        <w:t xml:space="preserve">IMC Stroke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สำหรับส่งต่อข้อมูลการตอบกลับ กับ </w:t>
                      </w:r>
                      <w:proofErr w:type="spellStart"/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รพมค</w:t>
                      </w:r>
                      <w:proofErr w:type="spellEnd"/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 4) มีสื่อสนับสนุนประชาสัมพันธ์ให้ประชาชนรับทราบ 5) มียาและเครื่องมือแพทย์ เพียงพอพร้อมใช้ , มีรถ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</w:rPr>
                        <w:t xml:space="preserve"> Safety  ambulance </w:t>
                      </w: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ในการส่งต่อ</w:t>
                      </w: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    6)</w:t>
                      </w:r>
                      <w:r>
                        <w:rPr>
                          <w:rFonts w:ascii="Browallia New" w:hAnsi="Browallia New" w:cs="Browallia New"/>
                          <w:sz w:val="28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มีการปรับระบบผู้ป่วย </w:t>
                      </w:r>
                      <w:r>
                        <w:rPr>
                          <w:rFonts w:ascii="Browallia New" w:hAnsi="Browallia New" w:cs="Browallia New"/>
                          <w:sz w:val="28"/>
                        </w:rPr>
                        <w:t xml:space="preserve">On set &gt; 72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ชม ไม่เข้าเกณฑ์</w:t>
                      </w:r>
                      <w:r>
                        <w:rPr>
                          <w:rFonts w:ascii="Browallia New" w:hAnsi="Browallia New" w:cs="Browallia New"/>
                          <w:sz w:val="28"/>
                        </w:rPr>
                        <w:t xml:space="preserve"> Fast track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เข้าตรวจที</w:t>
                      </w:r>
                      <w:r>
                        <w:rPr>
                          <w:rFonts w:ascii="Browallia New" w:hAnsi="Browallia New" w:cs="Browallia New"/>
                          <w:sz w:val="28"/>
                        </w:rPr>
                        <w:t xml:space="preserve"> OPD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ต้องมีการรอผล </w:t>
                      </w:r>
                      <w:r>
                        <w:rPr>
                          <w:rFonts w:ascii="Browallia New" w:hAnsi="Browallia New" w:cs="Browallia New"/>
                          <w:sz w:val="28"/>
                        </w:rPr>
                        <w:t xml:space="preserve">Lab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ก่อนการ </w:t>
                      </w:r>
                      <w:r>
                        <w:rPr>
                          <w:rFonts w:ascii="Browallia New" w:hAnsi="Browallia New" w:cs="Browallia New"/>
                          <w:sz w:val="28"/>
                        </w:rPr>
                        <w:t xml:space="preserve">Refer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ไปที่ </w:t>
                      </w:r>
                      <w:r>
                        <w:rPr>
                          <w:rFonts w:ascii="Browallia New" w:hAnsi="Browallia New" w:cs="Browallia New"/>
                          <w:sz w:val="28"/>
                        </w:rPr>
                        <w:t xml:space="preserve">OPD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ของ รพ แม่ข่าย </w:t>
                      </w:r>
                    </w:p>
                    <w:p w:rsidR="00432E3E" w:rsidRPr="006424B3" w:rsidRDefault="00432E3E" w:rsidP="00432E3E">
                      <w:pPr>
                        <w:jc w:val="thaiDistribute"/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  <w:r w:rsidRPr="006424B3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</w:t>
                      </w:r>
                    </w:p>
                    <w:p w:rsidR="00432E3E" w:rsidRPr="006424B3" w:rsidRDefault="00432E3E" w:rsidP="00432E3E">
                      <w:pPr>
                        <w:jc w:val="thaiDistribute"/>
                        <w:rPr>
                          <w:rFonts w:ascii="BrowalliaUPC" w:hAnsi="BrowalliaUPC" w:cs="BrowalliaUP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076F" w:rsidRDefault="0040076F" w:rsidP="0010463D">
      <w:pPr>
        <w:contextualSpacing/>
        <w:rPr>
          <w:rFonts w:ascii="BrowalliaUPC" w:hAnsi="BrowalliaUPC" w:cs="BrowalliaUPC"/>
          <w:sz w:val="28"/>
        </w:rPr>
      </w:pPr>
    </w:p>
    <w:p w:rsidR="00432E3E" w:rsidRDefault="00432E3E" w:rsidP="0010463D">
      <w:pPr>
        <w:contextualSpacing/>
        <w:rPr>
          <w:rFonts w:ascii="BrowalliaUPC" w:hAnsi="BrowalliaUPC" w:cs="BrowalliaUPC"/>
          <w:sz w:val="28"/>
        </w:rPr>
      </w:pPr>
    </w:p>
    <w:p w:rsidR="00432E3E" w:rsidRDefault="00432E3E" w:rsidP="0010463D">
      <w:pPr>
        <w:contextualSpacing/>
        <w:rPr>
          <w:rFonts w:ascii="BrowalliaUPC" w:hAnsi="BrowalliaUPC" w:cs="BrowalliaUPC"/>
          <w:sz w:val="28"/>
        </w:rPr>
      </w:pPr>
    </w:p>
    <w:p w:rsidR="00432E3E" w:rsidRDefault="00432E3E" w:rsidP="0010463D">
      <w:pPr>
        <w:contextualSpacing/>
        <w:rPr>
          <w:rFonts w:ascii="BrowalliaUPC" w:hAnsi="BrowalliaUPC" w:cs="BrowalliaUPC"/>
          <w:sz w:val="28"/>
        </w:rPr>
      </w:pPr>
    </w:p>
    <w:p w:rsidR="00432E3E" w:rsidRDefault="00432E3E" w:rsidP="0010463D">
      <w:pPr>
        <w:contextualSpacing/>
        <w:rPr>
          <w:rFonts w:ascii="BrowalliaUPC" w:hAnsi="BrowalliaUPC" w:cs="BrowalliaUPC"/>
          <w:sz w:val="28"/>
        </w:rPr>
      </w:pPr>
    </w:p>
    <w:p w:rsidR="00432E3E" w:rsidRDefault="00432E3E" w:rsidP="0010463D">
      <w:pPr>
        <w:contextualSpacing/>
        <w:rPr>
          <w:rFonts w:ascii="BrowalliaUPC" w:hAnsi="BrowalliaUPC" w:cs="BrowalliaUPC"/>
          <w:sz w:val="28"/>
        </w:rPr>
      </w:pPr>
    </w:p>
    <w:p w:rsidR="00432E3E" w:rsidRDefault="00432E3E" w:rsidP="0010463D">
      <w:pPr>
        <w:contextualSpacing/>
        <w:rPr>
          <w:rFonts w:ascii="BrowalliaUPC" w:hAnsi="BrowalliaUPC" w:cs="BrowalliaUPC"/>
          <w:sz w:val="28"/>
        </w:rPr>
      </w:pPr>
    </w:p>
    <w:p w:rsidR="00CC43ED" w:rsidRPr="00620CB1" w:rsidRDefault="00CC43ED" w:rsidP="0010463D">
      <w:pPr>
        <w:contextualSpacing/>
        <w:rPr>
          <w:rFonts w:ascii="BrowalliaUPC" w:hAnsi="BrowalliaUPC" w:cs="BrowalliaUPC"/>
          <w:sz w:val="28"/>
          <w:cs/>
        </w:rPr>
      </w:pPr>
    </w:p>
    <w:p w:rsidR="0010463D" w:rsidRPr="00620CB1" w:rsidRDefault="00432E3E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122DB" wp14:editId="4E22EB06">
                <wp:simplePos x="0" y="0"/>
                <wp:positionH relativeFrom="column">
                  <wp:posOffset>4572000</wp:posOffset>
                </wp:positionH>
                <wp:positionV relativeFrom="paragraph">
                  <wp:posOffset>381431</wp:posOffset>
                </wp:positionV>
                <wp:extent cx="1987550" cy="1885950"/>
                <wp:effectExtent l="266700" t="0" r="12700" b="19050"/>
                <wp:wrapNone/>
                <wp:docPr id="25" name="คำบรรยายภาพแบบสี่เหลี่ยม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885950"/>
                        </a:xfrm>
                        <a:prstGeom prst="wedgeRectCallout">
                          <a:avLst>
                            <a:gd name="adj1" fmla="val -63168"/>
                            <a:gd name="adj2" fmla="val -30534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274CE7" w:rsidRDefault="005478C7" w:rsidP="0010463D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- จัดหา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H/C </w:t>
                            </w:r>
                            <w:r w:rsidRPr="00274CE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>ได้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อย่างเพียงพอ </w:t>
                            </w:r>
                          </w:p>
                          <w:p w:rsidR="005478C7" w:rsidRPr="00274CE7" w:rsidRDefault="005478C7" w:rsidP="0010463D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- </w:t>
                            </w:r>
                            <w:r w:rsidRPr="00274CE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มี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CPG </w:t>
                            </w:r>
                            <w:r w:rsidRPr="00274CE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ที่ชัดเจน ตลอดจนการรายงานแพทย์ เกณฑ์การส่งต่อ เกณฑ์ในการต้องมีการทำ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H/C </w:t>
                            </w:r>
                            <w:r w:rsidRPr="00274CE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ทุกรายก่อนการนำส่ง </w:t>
                            </w:r>
                          </w:p>
                          <w:p w:rsidR="005478C7" w:rsidRPr="00274CE7" w:rsidRDefault="005478C7" w:rsidP="0010463D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- </w:t>
                            </w:r>
                            <w:r w:rsidRPr="00274CE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พัฒนาระบบ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Fast Track </w:t>
                            </w:r>
                            <w:r w:rsidRPr="00274CE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และ ระบบ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Consult </w:t>
                            </w:r>
                            <w:r w:rsidRPr="00274CE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ร่วมกับโรงพยาบาลแม่ข่าย </w:t>
                            </w:r>
                          </w:p>
                          <w:p w:rsidR="005478C7" w:rsidRPr="00274CE7" w:rsidRDefault="005478C7" w:rsidP="0010463D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  <w:r w:rsidRPr="00274CE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25" o:spid="_x0000_s1042" type="#_x0000_t61" style="position:absolute;margin-left:5in;margin-top:30.05pt;width:156.5pt;height:1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" adj="-2844,4205" fillcolor="white [3201]" strokecolor="black [3200]" strokeweight=".25pt">
                <v:textbox>
                  <w:txbxContent>
                    <w:p w:rsidR="005478C7" w:rsidRPr="00274CE7" w:rsidRDefault="005478C7" w:rsidP="0010463D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274CE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- จัดหา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H/C </w:t>
                      </w:r>
                      <w:r w:rsidRPr="00274CE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>ได้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อย่างเพียงพอ </w:t>
                      </w:r>
                    </w:p>
                    <w:p w:rsidR="005478C7" w:rsidRPr="00274CE7" w:rsidRDefault="005478C7" w:rsidP="0010463D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- </w:t>
                      </w:r>
                      <w:r w:rsidRPr="00274CE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มี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CPG </w:t>
                      </w:r>
                      <w:r w:rsidRPr="00274CE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ที่ชัดเจน ตลอดจนการรายงานแพทย์ เกณฑ์การส่งต่อ เกณฑ์ในการต้องมีการทำ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H/C </w:t>
                      </w:r>
                      <w:r w:rsidRPr="00274CE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ทุกรายก่อนการนำส่ง </w:t>
                      </w:r>
                    </w:p>
                    <w:p w:rsidR="005478C7" w:rsidRPr="00274CE7" w:rsidRDefault="005478C7" w:rsidP="0010463D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- </w:t>
                      </w:r>
                      <w:r w:rsidRPr="00274CE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พัฒนาระบบ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Fast Track </w:t>
                      </w:r>
                      <w:r w:rsidRPr="00274CE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และ ระบบ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Consult </w:t>
                      </w:r>
                      <w:r w:rsidRPr="00274CE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ร่วมกับโรงพยาบาลแม่ข่าย </w:t>
                      </w:r>
                    </w:p>
                    <w:p w:rsidR="005478C7" w:rsidRPr="00274CE7" w:rsidRDefault="005478C7" w:rsidP="0010463D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  <w:r w:rsidRPr="00274CE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43ED">
        <w:rPr>
          <w:noProof/>
        </w:rPr>
        <w:drawing>
          <wp:inline distT="0" distB="0" distL="0" distR="0" wp14:anchorId="35D577B3" wp14:editId="01FCA82E">
            <wp:extent cx="4572000" cy="2286000"/>
            <wp:effectExtent l="0" t="0" r="19050" b="19050"/>
            <wp:docPr id="50" name="แผนภูมิ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254F9" wp14:editId="33A281F1">
                <wp:simplePos x="0" y="0"/>
                <wp:positionH relativeFrom="column">
                  <wp:posOffset>4563374</wp:posOffset>
                </wp:positionH>
                <wp:positionV relativeFrom="paragraph">
                  <wp:posOffset>618370</wp:posOffset>
                </wp:positionV>
                <wp:extent cx="1889760" cy="2165350"/>
                <wp:effectExtent l="361950" t="0" r="15240" b="25400"/>
                <wp:wrapNone/>
                <wp:docPr id="27" name="คำบรรยายภาพแบบสี่เหลี่ยม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2165350"/>
                        </a:xfrm>
                        <a:prstGeom prst="wedgeRectCallout">
                          <a:avLst>
                            <a:gd name="adj1" fmla="val -68621"/>
                            <a:gd name="adj2" fmla="val -40049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274CE7" w:rsidRDefault="005478C7" w:rsidP="0010463D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- พัฒนาทักษะบุคลากรในการประเมินโดยใช้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SIRS Criteria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และ </w:t>
                            </w:r>
                            <w:proofErr w:type="spellStart"/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>qSOFA</w:t>
                            </w:r>
                            <w:proofErr w:type="spellEnd"/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ตั้งแต่ จุด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OPD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และ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ER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ตลอดจน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IPD </w:t>
                            </w:r>
                          </w:p>
                          <w:p w:rsidR="005478C7" w:rsidRPr="00274CE7" w:rsidRDefault="005478C7" w:rsidP="0010463D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- </w:t>
                            </w:r>
                            <w:r w:rsidRPr="00274CE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พัฒนาระบบ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Fast Track </w:t>
                            </w:r>
                            <w:r w:rsidRPr="00274CE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และ ระบบ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Consult </w:t>
                            </w:r>
                            <w:r w:rsidRPr="00274CE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ร่วมกับโรงพยาบาลแม่ข่าย </w:t>
                            </w:r>
                          </w:p>
                          <w:p w:rsidR="005478C7" w:rsidRPr="00274CE7" w:rsidRDefault="005478C7" w:rsidP="0010463D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- </w:t>
                            </w:r>
                            <w:r w:rsidRPr="00274CE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มี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CPG </w:t>
                            </w:r>
                            <w:r w:rsidRPr="00274CE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ที่ชัดเจน ตลอดจนการรายงานแพทย์ เกณฑ์การส่งต่อ </w:t>
                            </w:r>
                          </w:p>
                          <w:p w:rsidR="005478C7" w:rsidRPr="00274CE7" w:rsidRDefault="005478C7" w:rsidP="0010463D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27" o:spid="_x0000_s1043" type="#_x0000_t61" style="position:absolute;margin-left:359.3pt;margin-top:48.7pt;width:148.8pt;height:1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" adj="-4022,2149" fillcolor="white [3201]" strokecolor="black [3200]" strokeweight=".25pt">
                <v:textbox>
                  <w:txbxContent>
                    <w:p w:rsidR="005478C7" w:rsidRPr="00274CE7" w:rsidRDefault="005478C7" w:rsidP="0010463D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274CE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- พัฒนาทักษะบุคลากรในการประเมินโดยใช้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SIRS Criteria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และ </w:t>
                      </w:r>
                      <w:proofErr w:type="spellStart"/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>qSOFA</w:t>
                      </w:r>
                      <w:proofErr w:type="spellEnd"/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 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ตั้งแต่ จุด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OPD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และ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ER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ตลอดจน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IPD </w:t>
                      </w:r>
                    </w:p>
                    <w:p w:rsidR="005478C7" w:rsidRPr="00274CE7" w:rsidRDefault="005478C7" w:rsidP="0010463D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- </w:t>
                      </w:r>
                      <w:r w:rsidRPr="00274CE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พัฒนาระบบ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Fast Track </w:t>
                      </w:r>
                      <w:r w:rsidRPr="00274CE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และ ระบบ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Consult </w:t>
                      </w:r>
                      <w:r w:rsidRPr="00274CE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ร่วมกับโรงพยาบาลแม่ข่าย </w:t>
                      </w:r>
                    </w:p>
                    <w:p w:rsidR="005478C7" w:rsidRPr="00274CE7" w:rsidRDefault="005478C7" w:rsidP="0010463D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- </w:t>
                      </w:r>
                      <w:r w:rsidRPr="00274CE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มี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CPG </w:t>
                      </w:r>
                      <w:r w:rsidRPr="00274CE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ที่ชัดเจน ตลอดจนการรายงานแพทย์ เกณฑ์การส่งต่อ </w:t>
                      </w:r>
                    </w:p>
                    <w:p w:rsidR="005478C7" w:rsidRPr="00274CE7" w:rsidRDefault="005478C7" w:rsidP="0010463D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502">
        <w:rPr>
          <w:noProof/>
        </w:rPr>
        <w:drawing>
          <wp:inline distT="0" distB="0" distL="0" distR="0" wp14:anchorId="4955D197" wp14:editId="1C672BB9">
            <wp:extent cx="4615132" cy="2898476"/>
            <wp:effectExtent l="0" t="0" r="14605" b="16510"/>
            <wp:docPr id="51" name="แผนภูมิ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0463D" w:rsidRPr="00620CB1" w:rsidRDefault="00EF63A2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89EB8" wp14:editId="49EDD4DB">
                <wp:simplePos x="0" y="0"/>
                <wp:positionH relativeFrom="column">
                  <wp:posOffset>4632385</wp:posOffset>
                </wp:positionH>
                <wp:positionV relativeFrom="paragraph">
                  <wp:posOffset>1195070</wp:posOffset>
                </wp:positionV>
                <wp:extent cx="1621155" cy="1543050"/>
                <wp:effectExtent l="0" t="285750" r="17145" b="19050"/>
                <wp:wrapNone/>
                <wp:docPr id="31" name="คำบรรยายภาพแบบสี่เหลี่ยม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1543050"/>
                        </a:xfrm>
                        <a:prstGeom prst="wedgeRectCallout">
                          <a:avLst>
                            <a:gd name="adj1" fmla="val -28655"/>
                            <a:gd name="adj2" fmla="val -67674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274CE7" w:rsidRDefault="005478C7" w:rsidP="0010463D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- ปรับปรุง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>Guideline</w:t>
                            </w:r>
                          </w:p>
                          <w:p w:rsidR="005478C7" w:rsidRPr="00274CE7" w:rsidRDefault="005478C7" w:rsidP="0010463D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- อบรมวิชาการ ทั้งเครือข่าย</w:t>
                            </w:r>
                          </w:p>
                          <w:p w:rsidR="005478C7" w:rsidRPr="00274CE7" w:rsidRDefault="005478C7" w:rsidP="0010463D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-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Sepsis Check list Form/SOS Score Form</w:t>
                            </w:r>
                          </w:p>
                          <w:p w:rsidR="005478C7" w:rsidRPr="00274CE7" w:rsidRDefault="005478C7" w:rsidP="0010463D">
                            <w:pPr>
                              <w:rPr>
                                <w:rFonts w:ascii="BrowalliaUPC" w:hAnsi="BrowalliaUPC" w:cs="BrowalliaUPC"/>
                                <w:sz w:val="20"/>
                                <w:szCs w:val="24"/>
                              </w:rPr>
                            </w:pP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- ติดตาม กำกับการใช้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>Guideline/</w:t>
                            </w:r>
                            <w:r w:rsidR="00EF63A2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</w:t>
                            </w:r>
                            <w:r w:rsidR="004C602B"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>Protocol</w:t>
                            </w:r>
                            <w:r w:rsidR="004C602B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31" o:spid="_x0000_s1044" type="#_x0000_t61" style="position:absolute;margin-left:364.75pt;margin-top:94.1pt;width:127.65pt;height:1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" adj="4611,-3818" fillcolor="white [3201]" strokecolor="black [3200]" strokeweight=".25pt">
                <v:textbox>
                  <w:txbxContent>
                    <w:p w:rsidR="005478C7" w:rsidRPr="00274CE7" w:rsidRDefault="005478C7" w:rsidP="0010463D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274CE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- ปรับปรุง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>Guideline</w:t>
                      </w:r>
                    </w:p>
                    <w:p w:rsidR="005478C7" w:rsidRPr="00274CE7" w:rsidRDefault="005478C7" w:rsidP="0010463D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274CE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- อบรมวิชาการ ทั้งเครือข่าย</w:t>
                      </w:r>
                    </w:p>
                    <w:p w:rsidR="005478C7" w:rsidRPr="00274CE7" w:rsidRDefault="005478C7" w:rsidP="0010463D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274CE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-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 Sepsis Check list Form/SOS Score Form</w:t>
                      </w:r>
                    </w:p>
                    <w:p w:rsidR="005478C7" w:rsidRPr="00274CE7" w:rsidRDefault="005478C7" w:rsidP="0010463D">
                      <w:pPr>
                        <w:rPr>
                          <w:rFonts w:ascii="BrowalliaUPC" w:hAnsi="BrowalliaUPC" w:cs="BrowalliaUPC"/>
                          <w:sz w:val="20"/>
                          <w:szCs w:val="24"/>
                        </w:rPr>
                      </w:pPr>
                      <w:r w:rsidRPr="00274CE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- ติดตาม กำกับการใช้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>Guideline/</w:t>
                      </w:r>
                      <w:r w:rsidR="00EF63A2">
                        <w:rPr>
                          <w:rFonts w:ascii="BrowalliaUPC" w:hAnsi="BrowalliaUPC" w:cs="BrowalliaUPC"/>
                          <w:sz w:val="28"/>
                        </w:rPr>
                        <w:t xml:space="preserve"> </w:t>
                      </w:r>
                      <w:r w:rsidR="004C602B" w:rsidRPr="00274CE7">
                        <w:rPr>
                          <w:rFonts w:ascii="BrowalliaUPC" w:hAnsi="BrowalliaUPC" w:cs="BrowalliaUPC"/>
                          <w:sz w:val="28"/>
                        </w:rPr>
                        <w:t>Protocol</w:t>
                      </w:r>
                      <w:r w:rsidR="004C602B">
                        <w:rPr>
                          <w:rFonts w:ascii="BrowalliaUPC" w:hAnsi="BrowalliaUPC" w:cs="BrowalliaUPC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2C56" w:rsidRPr="00C02C5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FD3C14" wp14:editId="09F68929">
                <wp:simplePos x="0" y="0"/>
                <wp:positionH relativeFrom="column">
                  <wp:posOffset>1859651</wp:posOffset>
                </wp:positionH>
                <wp:positionV relativeFrom="paragraph">
                  <wp:posOffset>1985645</wp:posOffset>
                </wp:positionV>
                <wp:extent cx="414020" cy="232410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78C7" w:rsidRDefault="005478C7" w:rsidP="00C02C56">
                            <w:pPr>
                              <w:pStyle w:val="af2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N/A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id="Text Box 1" o:spid="_x0000_s1045" type="#_x0000_t202" style="position:absolute;margin-left:146.45pt;margin-top:156.35pt;width:32.6pt;height:18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" filled="f" stroked="f">
                <v:textbox>
                  <w:txbxContent>
                    <w:p w:rsidR="005478C7" w:rsidRDefault="005478C7" w:rsidP="00C02C56">
                      <w:pPr>
                        <w:pStyle w:val="af2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10114D" w:rsidRPr="00C02C56">
        <w:rPr>
          <w:noProof/>
          <w:shd w:val="clear" w:color="auto" w:fill="9CC2E5" w:themeFill="accent1" w:themeFillTint="99"/>
        </w:rPr>
        <w:drawing>
          <wp:inline distT="0" distB="0" distL="0" distR="0" wp14:anchorId="0C14DAAC" wp14:editId="17159CE7">
            <wp:extent cx="5529532" cy="2441276"/>
            <wp:effectExtent l="0" t="0" r="14605" b="16510"/>
            <wp:docPr id="52" name="แผนภูมิ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33310809" wp14:editId="7B0E0AFF">
            <wp:extent cx="5626100" cy="1657350"/>
            <wp:effectExtent l="0" t="0" r="12700" b="19050"/>
            <wp:docPr id="32" name="แผนภูมิ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0463D" w:rsidRPr="00620CB1" w:rsidRDefault="0010463D" w:rsidP="008C4E2F">
      <w:pPr>
        <w:jc w:val="thaiDistribute"/>
        <w:rPr>
          <w:rFonts w:ascii="BrowalliaUPC" w:hAnsi="BrowalliaUPC" w:cs="BrowalliaUPC"/>
          <w:sz w:val="28"/>
          <w:cs/>
        </w:rPr>
      </w:pPr>
      <w:r w:rsidRPr="00620CB1">
        <w:rPr>
          <w:rFonts w:ascii="BrowalliaUPC" w:hAnsi="BrowalliaUPC" w:cs="BrowalliaUPC"/>
          <w:b/>
          <w:bCs/>
          <w:sz w:val="28"/>
        </w:rPr>
        <w:tab/>
      </w:r>
      <w:r w:rsidRPr="00620CB1">
        <w:rPr>
          <w:rFonts w:ascii="BrowalliaUPC" w:hAnsi="BrowalliaUPC" w:cs="BrowalliaUPC"/>
          <w:sz w:val="28"/>
          <w:cs/>
        </w:rPr>
        <w:t xml:space="preserve">เพื่อให้บรรลุเป้าหมาย ได้ดำเนินการ คือ 1) มีการปรับปรุง </w:t>
      </w:r>
      <w:r w:rsidRPr="00620CB1">
        <w:rPr>
          <w:rFonts w:ascii="BrowalliaUPC" w:hAnsi="BrowalliaUPC" w:cs="BrowalliaUPC"/>
          <w:sz w:val="28"/>
        </w:rPr>
        <w:t xml:space="preserve">CPG </w:t>
      </w:r>
      <w:r w:rsidRPr="00620CB1">
        <w:rPr>
          <w:rFonts w:ascii="BrowalliaUPC" w:hAnsi="BrowalliaUPC" w:cs="BrowalliaUPC"/>
          <w:sz w:val="28"/>
          <w:cs/>
        </w:rPr>
        <w:t xml:space="preserve">และ มีการ </w:t>
      </w:r>
      <w:r w:rsidRPr="00620CB1">
        <w:rPr>
          <w:rFonts w:ascii="BrowalliaUPC" w:hAnsi="BrowalliaUPC" w:cs="BrowalliaUPC"/>
          <w:sz w:val="28"/>
        </w:rPr>
        <w:t xml:space="preserve">update </w:t>
      </w:r>
      <w:r w:rsidRPr="00620CB1">
        <w:rPr>
          <w:rFonts w:ascii="BrowalliaUPC" w:hAnsi="BrowalliaUPC" w:cs="BrowalliaUPC"/>
          <w:sz w:val="28"/>
          <w:cs/>
        </w:rPr>
        <w:t>เสมอในการดูแลผู้ป่วย</w:t>
      </w:r>
      <w:r w:rsidRPr="00620CB1">
        <w:rPr>
          <w:rFonts w:ascii="BrowalliaUPC" w:hAnsi="BrowalliaUPC" w:cs="BrowalliaUPC"/>
          <w:sz w:val="28"/>
        </w:rPr>
        <w:t xml:space="preserve"> </w:t>
      </w:r>
      <w:r w:rsidRPr="00620CB1">
        <w:rPr>
          <w:rFonts w:ascii="BrowalliaUPC" w:hAnsi="BrowalliaUPC" w:cs="BrowalliaUPC"/>
          <w:sz w:val="28"/>
          <w:cs/>
        </w:rPr>
        <w:t xml:space="preserve">ไข้เลือดออก  2). มีการอบรมและให้ความรู้แก่บุคลากร ทั้งทาง </w:t>
      </w:r>
      <w:r w:rsidRPr="00620CB1">
        <w:rPr>
          <w:rFonts w:ascii="BrowalliaUPC" w:hAnsi="BrowalliaUPC" w:cs="BrowalliaUPC"/>
          <w:sz w:val="28"/>
        </w:rPr>
        <w:t>Line App</w:t>
      </w:r>
      <w:r w:rsidRPr="00620CB1">
        <w:rPr>
          <w:rFonts w:ascii="BrowalliaUPC" w:hAnsi="BrowalliaUPC" w:cs="BrowalliaUPC"/>
          <w:sz w:val="28"/>
          <w:cs/>
        </w:rPr>
        <w:t xml:space="preserve"> ในเรื่อง กระบวนการวินิจฉัยโรคไข้เลือดออกอยู่เสมอ 3 ) เปิดให้บริการ </w:t>
      </w:r>
      <w:r w:rsidRPr="00620CB1">
        <w:rPr>
          <w:rFonts w:ascii="BrowalliaUPC" w:hAnsi="BrowalliaUPC" w:cs="BrowalliaUPC"/>
          <w:sz w:val="28"/>
        </w:rPr>
        <w:t xml:space="preserve">Lab 24 </w:t>
      </w:r>
      <w:r w:rsidRPr="00620CB1">
        <w:rPr>
          <w:rFonts w:ascii="BrowalliaUPC" w:hAnsi="BrowalliaUPC" w:cs="BrowalliaUPC"/>
          <w:sz w:val="28"/>
          <w:cs/>
        </w:rPr>
        <w:t>ชั่วโมง 4)  มีการประสานงานกับกุมารแพทย์และอา</w:t>
      </w:r>
      <w:proofErr w:type="spellStart"/>
      <w:r w:rsidRPr="00620CB1">
        <w:rPr>
          <w:rFonts w:ascii="BrowalliaUPC" w:hAnsi="BrowalliaUPC" w:cs="BrowalliaUPC"/>
          <w:sz w:val="28"/>
          <w:cs/>
        </w:rPr>
        <w:t>ยุร</w:t>
      </w:r>
      <w:proofErr w:type="spellEnd"/>
      <w:r w:rsidRPr="00620CB1">
        <w:rPr>
          <w:rFonts w:ascii="BrowalliaUPC" w:hAnsi="BrowalliaUPC" w:cs="BrowalliaUPC"/>
          <w:sz w:val="28"/>
          <w:cs/>
        </w:rPr>
        <w:t>แพทย์จากแม่ข่ายตลอดเวลา</w:t>
      </w:r>
    </w:p>
    <w:p w:rsidR="0010463D" w:rsidRPr="00620CB1" w:rsidRDefault="00B84A05" w:rsidP="0010463D">
      <w:pPr>
        <w:rPr>
          <w:rFonts w:ascii="BrowalliaUPC" w:hAnsi="BrowalliaUPC" w:cs="BrowalliaUPC"/>
          <w:b/>
          <w:bCs/>
          <w:sz w:val="28"/>
        </w:rPr>
      </w:pPr>
      <w:r w:rsidRPr="00B84A05">
        <w:rPr>
          <w:rFonts w:ascii="BrowalliaUPC" w:hAnsi="BrowalliaUPC" w:cs="BrowalliaUPC"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8EF3C9" wp14:editId="4B2B263C">
                <wp:simplePos x="0" y="0"/>
                <wp:positionH relativeFrom="column">
                  <wp:posOffset>3553268</wp:posOffset>
                </wp:positionH>
                <wp:positionV relativeFrom="paragraph">
                  <wp:posOffset>-89727</wp:posOffset>
                </wp:positionV>
                <wp:extent cx="2374265" cy="1403985"/>
                <wp:effectExtent l="0" t="0" r="12700" b="14605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05" w:rsidRPr="00620CB1" w:rsidRDefault="00B84A05" w:rsidP="00B84A05">
                            <w:pPr>
                              <w:spacing w:after="0" w:line="240" w:lineRule="auto"/>
                              <w:jc w:val="thaiDistribute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เพื่อให้บรรลุเป้าหมาย ได้ดำเนินกิจกรรม ดังนี้ 1) จัดตั้ง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>One Stop Service Clinic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2) ปรับปรุง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>Update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>CPG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3) การบันทึกข้อมูลลงระบบ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>HDC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4) ชุมชนรักษ์ไต 5) โครงการชะลอไตเสื่อมครอบคลุมทุกชุมชน 6) ส่งผู้ป่วยกลับ รพ.สต.คลินิกใกล้บ้านใกล้ใจ 7) เพิ่มหน่วยบริการคลินิกเรื้อรังให้ครบทุก รพ.สต.  8) อบรม ประชุมวิชาการ 9)  เพิ่มศักยภาพการตรวจ </w:t>
                            </w:r>
                            <w:r w:rsidRPr="00620CB1">
                              <w:rPr>
                                <w:rFonts w:ascii="BrowalliaUPC" w:hAnsi="BrowalliaUPC" w:cs="BrowalliaUPC"/>
                                <w:sz w:val="28"/>
                              </w:rPr>
                              <w:t>LAB</w:t>
                            </w:r>
                          </w:p>
                          <w:p w:rsidR="00B84A05" w:rsidRDefault="00B84A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279.8pt;margin-top:-7.05pt;width:186.95pt;height:110.55pt;z-index:251719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">
                <v:textbox style="mso-fit-shape-to-text:t">
                  <w:txbxContent>
                    <w:p w:rsidR="00B84A05" w:rsidRPr="00620CB1" w:rsidRDefault="00B84A05" w:rsidP="00B84A05">
                      <w:pPr>
                        <w:spacing w:after="0" w:line="240" w:lineRule="auto"/>
                        <w:jc w:val="thaiDistribute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เพื่อให้บรรลุเป้าหมาย ได้ดำเนินกิจกรรม ดังนี้ 1) จัดตั้ง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>One Stop Service Clinic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2) ปรับปรุง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>Update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>CPG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3) การบันทึกข้อมูลลงระบบ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>HDC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4) ชุมชนรักษ์ไต 5) โครงการชะลอไตเสื่อมครอบคลุมทุกชุมชน 6) ส่งผู้ป่วยกลับ รพ.สต.คลินิกใกล้บ้านใกล้ใจ 7) เพิ่มหน่วยบริการคลินิกเรื้อรังให้ครบทุก รพ.สต.  8) อบรม ประชุมวิชาการ 9)  เพิ่มศักยภาพการตรวจ </w:t>
                      </w:r>
                      <w:r w:rsidRPr="00620CB1">
                        <w:rPr>
                          <w:rFonts w:ascii="BrowalliaUPC" w:hAnsi="BrowalliaUPC" w:cs="BrowalliaUPC"/>
                          <w:sz w:val="28"/>
                        </w:rPr>
                        <w:t>LAB</w:t>
                      </w:r>
                    </w:p>
                    <w:p w:rsidR="00B84A05" w:rsidRDefault="00B84A05"/>
                  </w:txbxContent>
                </v:textbox>
              </v:shape>
            </w:pict>
          </mc:Fallback>
        </mc:AlternateContent>
      </w:r>
      <w:r w:rsidR="0010463D"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3EEB1AC3" wp14:editId="5C6E7518">
            <wp:extent cx="3424687" cy="2299431"/>
            <wp:effectExtent l="0" t="0" r="23495" b="24765"/>
            <wp:docPr id="39" name="แผนภูมิ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0463D" w:rsidRPr="00D922F7" w:rsidRDefault="0010463D" w:rsidP="008C4E2F">
      <w:pPr>
        <w:spacing w:after="0" w:line="240" w:lineRule="auto"/>
        <w:jc w:val="thaiDistribute"/>
        <w:rPr>
          <w:rFonts w:ascii="BrowalliaUPC" w:hAnsi="BrowalliaUPC" w:cs="BrowalliaUPC"/>
          <w:sz w:val="18"/>
          <w:szCs w:val="18"/>
        </w:rPr>
      </w:pPr>
      <w:r w:rsidRPr="00620CB1">
        <w:rPr>
          <w:rFonts w:ascii="BrowalliaUPC" w:hAnsi="BrowalliaUPC" w:cs="BrowalliaUPC"/>
          <w:sz w:val="28"/>
          <w:cs/>
        </w:rPr>
        <w:tab/>
      </w:r>
    </w:p>
    <w:p w:rsidR="0010463D" w:rsidRPr="00620CB1" w:rsidRDefault="0010463D" w:rsidP="0010463D">
      <w:pPr>
        <w:rPr>
          <w:rFonts w:ascii="BrowalliaUPC" w:hAnsi="BrowalliaUPC" w:cs="BrowalliaUPC"/>
          <w:sz w:val="28"/>
        </w:rPr>
      </w:pP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79ED6F4E" wp14:editId="24D3FE12">
            <wp:extent cx="2700068" cy="2415396"/>
            <wp:effectExtent l="0" t="0" r="24130" b="23495"/>
            <wp:docPr id="192" name="แผนภูมิ 1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Pr="00620CB1">
        <w:rPr>
          <w:rFonts w:ascii="BrowalliaUPC" w:hAnsi="BrowalliaUPC" w:cs="BrowalliaUPC"/>
          <w:sz w:val="28"/>
          <w:cs/>
        </w:rPr>
        <w:t xml:space="preserve">    </w:t>
      </w: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73C6C03E" wp14:editId="2ACA0435">
            <wp:extent cx="2803585" cy="2432649"/>
            <wp:effectExtent l="0" t="0" r="15875" b="25400"/>
            <wp:docPr id="54" name="แผนภูมิ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0463D" w:rsidRDefault="0010463D" w:rsidP="0010463D">
      <w:pPr>
        <w:spacing w:after="0"/>
        <w:jc w:val="thaiDistribute"/>
        <w:rPr>
          <w:rFonts w:ascii="BrowalliaUPC" w:hAnsi="BrowalliaUPC" w:cs="BrowalliaUPC"/>
          <w:sz w:val="28"/>
        </w:rPr>
      </w:pPr>
      <w:r w:rsidRPr="00620CB1">
        <w:rPr>
          <w:rFonts w:ascii="BrowalliaUPC" w:hAnsi="BrowalliaUPC" w:cs="BrowalliaUPC"/>
          <w:sz w:val="28"/>
          <w:cs/>
        </w:rPr>
        <w:t xml:space="preserve">            เพื่อลดอัตราการขาดยาและขาดนัดวัณโรค ได้ตามเป้าหมาย จึงมีกระบวนการดังนี้ 1) </w:t>
      </w:r>
      <w:r w:rsidRPr="00620CB1">
        <w:rPr>
          <w:rFonts w:ascii="BrowalliaUPC" w:hAnsi="BrowalliaUPC" w:cs="BrowalliaUPC"/>
          <w:sz w:val="28"/>
        </w:rPr>
        <w:t xml:space="preserve"> </w:t>
      </w:r>
      <w:r w:rsidRPr="00620CB1">
        <w:rPr>
          <w:rFonts w:ascii="BrowalliaUPC" w:hAnsi="BrowalliaUPC" w:cs="BrowalliaUPC"/>
          <w:sz w:val="28"/>
          <w:cs/>
        </w:rPr>
        <w:t>รพ. ส่งข้อมูลผู้ป่วยให้ รพ.สต.ติดตามเยี่ยมสังเกตอาการ และทำความเข้าใจกับชุมชนร่วมแก้ไขปัญหากับ</w:t>
      </w:r>
      <w:proofErr w:type="spellStart"/>
      <w:r w:rsidRPr="00620CB1">
        <w:rPr>
          <w:rFonts w:ascii="BrowalliaUPC" w:hAnsi="BrowalliaUPC" w:cs="BrowalliaUPC"/>
          <w:sz w:val="28"/>
          <w:cs/>
        </w:rPr>
        <w:t>ทีมสห</w:t>
      </w:r>
      <w:proofErr w:type="spellEnd"/>
      <w:r w:rsidRPr="00620CB1">
        <w:rPr>
          <w:rFonts w:ascii="BrowalliaUPC" w:hAnsi="BrowalliaUPC" w:cs="BrowalliaUPC"/>
          <w:sz w:val="28"/>
          <w:cs/>
        </w:rPr>
        <w:t xml:space="preserve">วิชาชีพ 2) จัดตั้ง </w:t>
      </w:r>
      <w:r w:rsidRPr="00620CB1">
        <w:rPr>
          <w:rFonts w:ascii="BrowalliaUPC" w:hAnsi="BrowalliaUPC" w:cs="BrowalliaUPC"/>
          <w:sz w:val="28"/>
        </w:rPr>
        <w:t xml:space="preserve">TB Care team in community </w:t>
      </w:r>
      <w:r w:rsidRPr="00620CB1">
        <w:rPr>
          <w:rFonts w:ascii="BrowalliaUPC" w:hAnsi="BrowalliaUPC" w:cs="BrowalliaUPC"/>
          <w:sz w:val="28"/>
          <w:cs/>
        </w:rPr>
        <w:t xml:space="preserve">ทุกชุมชนที่มีผู้ป่วย 3) อบรมพี่เลี้ยงดูแลผู้ป่วยวัณโรคทุก รพ.สต. 4) ประสานงาน </w:t>
      </w:r>
      <w:r w:rsidRPr="00620CB1">
        <w:rPr>
          <w:rFonts w:ascii="BrowalliaUPC" w:hAnsi="BrowalliaUPC" w:cs="BrowalliaUPC"/>
          <w:sz w:val="28"/>
        </w:rPr>
        <w:t xml:space="preserve">HHC </w:t>
      </w:r>
      <w:r w:rsidRPr="00620CB1">
        <w:rPr>
          <w:rFonts w:ascii="BrowalliaUPC" w:hAnsi="BrowalliaUPC" w:cs="BrowalliaUPC"/>
          <w:sz w:val="28"/>
          <w:cs/>
        </w:rPr>
        <w:t xml:space="preserve">รพ.สต เน้นย้ำการใช้รูปแบบ </w:t>
      </w:r>
      <w:r w:rsidRPr="00620CB1">
        <w:rPr>
          <w:rFonts w:ascii="BrowalliaUPC" w:hAnsi="BrowalliaUPC" w:cs="BrowalliaUPC"/>
          <w:sz w:val="28"/>
        </w:rPr>
        <w:t xml:space="preserve">TB Care Team </w:t>
      </w:r>
      <w:r w:rsidRPr="00620CB1">
        <w:rPr>
          <w:rFonts w:ascii="BrowalliaUPC" w:hAnsi="BrowalliaUPC" w:cs="BrowalliaUPC"/>
          <w:sz w:val="28"/>
          <w:cs/>
        </w:rPr>
        <w:t>ในการดูแลผู้ป่วยเพิ่มมากขึ้น 5)  มีนวัตกรรม “ โปรแกรมการดูแลผู้ป่วยวัณโรคในชุมชน (</w:t>
      </w:r>
      <w:r w:rsidRPr="00620CB1">
        <w:rPr>
          <w:rFonts w:ascii="BrowalliaUPC" w:hAnsi="BrowalliaUPC" w:cs="BrowalliaUPC"/>
          <w:sz w:val="28"/>
        </w:rPr>
        <w:t>TB care team in community :TCTC )</w:t>
      </w:r>
      <w:r w:rsidRPr="00620CB1">
        <w:rPr>
          <w:rFonts w:ascii="BrowalliaUPC" w:hAnsi="BrowalliaUPC" w:cs="BrowalliaUPC"/>
          <w:sz w:val="28"/>
          <w:cs/>
        </w:rPr>
        <w:t xml:space="preserve">” </w:t>
      </w:r>
    </w:p>
    <w:p w:rsidR="006B3348" w:rsidRPr="006B3348" w:rsidRDefault="006B3348" w:rsidP="0010463D">
      <w:pPr>
        <w:spacing w:after="0"/>
        <w:jc w:val="thaiDistribute"/>
        <w:rPr>
          <w:rFonts w:ascii="BrowalliaUPC" w:hAnsi="BrowalliaUPC" w:cs="BrowalliaUPC"/>
          <w:sz w:val="16"/>
          <w:szCs w:val="16"/>
        </w:rPr>
      </w:pPr>
    </w:p>
    <w:p w:rsidR="0010463D" w:rsidRPr="00620CB1" w:rsidRDefault="0010463D" w:rsidP="0010463D">
      <w:pPr>
        <w:tabs>
          <w:tab w:val="left" w:pos="9000"/>
        </w:tabs>
        <w:rPr>
          <w:rFonts w:ascii="BrowalliaUPC" w:hAnsi="BrowalliaUPC" w:cs="BrowalliaUPC"/>
          <w:sz w:val="28"/>
        </w:rPr>
      </w:pP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23103E7F" wp14:editId="413A4E6D">
            <wp:extent cx="2639683" cy="2113472"/>
            <wp:effectExtent l="0" t="0" r="27940" b="20320"/>
            <wp:docPr id="195" name="แผนภูมิ 1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Pr="00620CB1">
        <w:rPr>
          <w:rFonts w:ascii="BrowalliaUPC" w:hAnsi="BrowalliaUPC" w:cs="BrowalliaUPC"/>
          <w:sz w:val="28"/>
          <w:cs/>
        </w:rPr>
        <w:t xml:space="preserve"> </w:t>
      </w:r>
      <w:r w:rsidR="00571A41">
        <w:rPr>
          <w:rFonts w:ascii="BrowalliaUPC" w:hAnsi="BrowalliaUPC" w:cs="BrowalliaUPC"/>
          <w:sz w:val="28"/>
        </w:rPr>
        <w:t xml:space="preserve">   </w:t>
      </w: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74DF7F97" wp14:editId="3D2EB572">
            <wp:extent cx="2829464" cy="2113472"/>
            <wp:effectExtent l="0" t="0" r="9525" b="20320"/>
            <wp:docPr id="56" name="แผนภูมิ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0463D" w:rsidRPr="00620CB1" w:rsidRDefault="0010463D" w:rsidP="0010463D">
      <w:pPr>
        <w:rPr>
          <w:rFonts w:ascii="BrowalliaUPC" w:hAnsi="BrowalliaUPC" w:cs="BrowalliaUPC"/>
          <w:sz w:val="28"/>
        </w:rPr>
      </w:pPr>
      <w:r w:rsidRPr="00620CB1">
        <w:rPr>
          <w:rFonts w:ascii="BrowalliaUPC" w:hAnsi="BrowalliaUPC" w:cs="BrowalliaUPC"/>
          <w:sz w:val="28"/>
          <w:cs/>
        </w:rPr>
        <w:lastRenderedPageBreak/>
        <w:t xml:space="preserve">            การดูแลผู้ป่วยแบบประคับประคอง เพื่อให้บรรลุเป้าหมาย รพ.ได้ดำเนินการดังนี้ 1) กำหนดแนวทางในการดูแลผู้ป่วยระยะสุดท้าย (</w:t>
      </w:r>
      <w:r w:rsidRPr="00620CB1">
        <w:rPr>
          <w:rFonts w:ascii="BrowalliaUPC" w:hAnsi="BrowalliaUPC" w:cs="BrowalliaUPC"/>
          <w:sz w:val="28"/>
        </w:rPr>
        <w:t xml:space="preserve">CPG) </w:t>
      </w:r>
      <w:r w:rsidRPr="00620CB1">
        <w:rPr>
          <w:rFonts w:ascii="BrowalliaUPC" w:hAnsi="BrowalliaUPC" w:cs="BrowalliaUPC"/>
          <w:sz w:val="28"/>
          <w:cs/>
        </w:rPr>
        <w:t>และจัดทำคู่มือแนวทางในการดูแลผู้ป่วยระยะสุดท้าย 2)กำหนดรายการยาที่จำเป็นต้องใช้ในผู้ป่วยระยะสุดท้าย 3)พัฒนาองค์ความรู้ให้แก่</w:t>
      </w:r>
      <w:proofErr w:type="spellStart"/>
      <w:r w:rsidRPr="00620CB1">
        <w:rPr>
          <w:rFonts w:ascii="BrowalliaUPC" w:hAnsi="BrowalliaUPC" w:cs="BrowalliaUPC"/>
          <w:sz w:val="28"/>
          <w:cs/>
        </w:rPr>
        <w:t>ทีมสห</w:t>
      </w:r>
      <w:proofErr w:type="spellEnd"/>
      <w:r w:rsidRPr="00620CB1">
        <w:rPr>
          <w:rFonts w:ascii="BrowalliaUPC" w:hAnsi="BrowalliaUPC" w:cs="BrowalliaUPC"/>
          <w:sz w:val="28"/>
          <w:cs/>
        </w:rPr>
        <w:t xml:space="preserve">สาขาวิชาชีพ ที่เกี่ยวข้องเรื่องการดูแลผู้ป่วยระยะสุดท้ายทั้งใน และนอกรพ. 4) พัฒนาศักยภาพชมรมอาสาสมัครสาธารณสุข และแกนนำผู้สูงอายุในชุมชน เพื่อการดูแล ผู้ป่วยระยะสุดท้ายในมิติจิตวิญญาณ ในชุมชนร่วมกับภาคีเครือข่าย  5)พัฒนาระบบการดูแลในรพ.และที่บ้าน  6) ทบทวนติดตามการใช้เครื่องมือการประเมินผู้ป่วย 7)  มีวันนัด </w:t>
      </w:r>
      <w:r w:rsidRPr="00620CB1">
        <w:rPr>
          <w:rFonts w:ascii="BrowalliaUPC" w:hAnsi="BrowalliaUPC" w:cs="BrowalliaUPC"/>
          <w:sz w:val="28"/>
        </w:rPr>
        <w:t>Clinic Palliative care</w:t>
      </w: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sz w:val="28"/>
        </w:rPr>
        <w:t xml:space="preserve"> </w:t>
      </w: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43F3BE57" wp14:editId="78D9E6F8">
            <wp:extent cx="2729132" cy="2475914"/>
            <wp:effectExtent l="0" t="0" r="14605" b="19685"/>
            <wp:docPr id="200" name="แผนภูมิ 2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Pr="00620CB1">
        <w:rPr>
          <w:rFonts w:ascii="BrowalliaUPC" w:hAnsi="BrowalliaUPC" w:cs="BrowalliaUPC"/>
          <w:b/>
          <w:bCs/>
          <w:sz w:val="28"/>
          <w:cs/>
        </w:rPr>
        <w:t xml:space="preserve"> </w:t>
      </w:r>
      <w:r w:rsidR="00571A41">
        <w:rPr>
          <w:rFonts w:ascii="BrowalliaUPC" w:hAnsi="BrowalliaUPC" w:cs="BrowalliaUPC"/>
          <w:b/>
          <w:bCs/>
          <w:sz w:val="28"/>
        </w:rPr>
        <w:t xml:space="preserve">    </w:t>
      </w:r>
      <w:r w:rsidR="006C3457">
        <w:rPr>
          <w:noProof/>
        </w:rPr>
        <w:drawing>
          <wp:inline distT="0" distB="0" distL="0" distR="0" wp14:anchorId="3D4045B2" wp14:editId="58ADA53A">
            <wp:extent cx="2579298" cy="2415396"/>
            <wp:effectExtent l="0" t="0" r="12065" b="23495"/>
            <wp:docPr id="53" name="แผนภูมิ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0463D" w:rsidRPr="00620CB1" w:rsidRDefault="0010463D" w:rsidP="00F05A6C">
      <w:pPr>
        <w:ind w:firstLine="363"/>
        <w:contextualSpacing/>
        <w:jc w:val="thaiDistribute"/>
        <w:rPr>
          <w:rFonts w:ascii="BrowalliaUPC" w:hAnsi="BrowalliaUPC" w:cs="BrowalliaUPC"/>
          <w:sz w:val="28"/>
        </w:rPr>
      </w:pPr>
      <w:r w:rsidRPr="00620CB1">
        <w:rPr>
          <w:rFonts w:ascii="BrowalliaUPC" w:hAnsi="BrowalliaUPC" w:cs="BrowalliaUPC"/>
          <w:sz w:val="28"/>
          <w:cs/>
        </w:rPr>
        <w:t xml:space="preserve">      อัตราการเกิด </w:t>
      </w:r>
      <w:r w:rsidRPr="00620CB1">
        <w:rPr>
          <w:rFonts w:ascii="BrowalliaUPC" w:hAnsi="BrowalliaUPC" w:cs="BrowalliaUPC"/>
          <w:color w:val="000000"/>
          <w:sz w:val="28"/>
          <w:cs/>
        </w:rPr>
        <w:t xml:space="preserve">ภาวะ </w:t>
      </w:r>
      <w:r w:rsidRPr="00620CB1">
        <w:rPr>
          <w:rFonts w:ascii="BrowalliaUPC" w:hAnsi="BrowalliaUPC" w:cs="BrowalliaUPC"/>
          <w:color w:val="000000"/>
          <w:sz w:val="28"/>
        </w:rPr>
        <w:t>Hypo</w:t>
      </w:r>
      <w:r w:rsidRPr="00620CB1">
        <w:rPr>
          <w:rFonts w:ascii="BrowalliaUPC" w:hAnsi="BrowalliaUPC" w:cs="BrowalliaUPC"/>
          <w:color w:val="000000"/>
          <w:sz w:val="28"/>
          <w:cs/>
        </w:rPr>
        <w:t>-</w:t>
      </w:r>
      <w:r w:rsidRPr="00620CB1">
        <w:rPr>
          <w:rFonts w:ascii="BrowalliaUPC" w:hAnsi="BrowalliaUPC" w:cs="BrowalliaUPC"/>
          <w:color w:val="000000"/>
          <w:sz w:val="28"/>
        </w:rPr>
        <w:t>Hyperglycemia</w:t>
      </w:r>
      <w:r w:rsidRPr="00620CB1">
        <w:rPr>
          <w:rFonts w:ascii="BrowalliaUPC" w:hAnsi="BrowalliaUPC" w:cs="BrowalliaUPC"/>
          <w:color w:val="000000"/>
          <w:sz w:val="28"/>
          <w:cs/>
        </w:rPr>
        <w:t xml:space="preserve"> ลดลง </w:t>
      </w:r>
      <w:r w:rsidRPr="00620CB1">
        <w:rPr>
          <w:rFonts w:ascii="BrowalliaUPC" w:hAnsi="BrowalliaUPC" w:cs="BrowalliaUPC"/>
          <w:sz w:val="28"/>
          <w:cs/>
        </w:rPr>
        <w:t xml:space="preserve">บรรลุเป้าหมาย รพ.ได้ดำเนินการดังนี้  1)  </w:t>
      </w:r>
      <w:r w:rsidRPr="00620CB1">
        <w:rPr>
          <w:rFonts w:ascii="BrowalliaUPC" w:hAnsi="BrowalliaUPC" w:cs="BrowalliaUPC"/>
          <w:color w:val="000000"/>
          <w:sz w:val="28"/>
          <w:cs/>
        </w:rPr>
        <w:t>มีแนวทางการวางแผนจำหน่ายของ</w:t>
      </w:r>
      <w:proofErr w:type="spellStart"/>
      <w:r w:rsidRPr="00620CB1">
        <w:rPr>
          <w:rFonts w:ascii="BrowalliaUPC" w:hAnsi="BrowalliaUPC" w:cs="BrowalliaUPC"/>
          <w:color w:val="000000"/>
          <w:sz w:val="28"/>
          <w:cs/>
        </w:rPr>
        <w:t>ทีมสห</w:t>
      </w:r>
      <w:proofErr w:type="spellEnd"/>
      <w:r w:rsidRPr="00620CB1">
        <w:rPr>
          <w:rFonts w:ascii="BrowalliaUPC" w:hAnsi="BrowalliaUPC" w:cs="BrowalliaUPC"/>
          <w:color w:val="000000"/>
          <w:sz w:val="28"/>
          <w:cs/>
        </w:rPr>
        <w:t xml:space="preserve">วิชาชีพ โดยการยึดผู้ป่วยเป็นศูนย์กลาง 2) </w:t>
      </w:r>
      <w:r w:rsidRPr="00620CB1">
        <w:rPr>
          <w:rFonts w:ascii="BrowalliaUPC" w:hAnsi="BrowalliaUPC" w:cs="BrowalliaUPC"/>
          <w:sz w:val="28"/>
          <w:cs/>
        </w:rPr>
        <w:t xml:space="preserve">การดูแลแบบ </w:t>
      </w:r>
      <w:r w:rsidRPr="00620CB1">
        <w:rPr>
          <w:rFonts w:ascii="BrowalliaUPC" w:hAnsi="BrowalliaUPC" w:cs="BrowalliaUPC"/>
          <w:sz w:val="28"/>
        </w:rPr>
        <w:t>One Stop Service</w:t>
      </w:r>
      <w:r w:rsidRPr="00620CB1">
        <w:rPr>
          <w:rFonts w:ascii="BrowalliaUPC" w:hAnsi="BrowalliaUPC" w:cs="BrowalliaUPC"/>
          <w:sz w:val="28"/>
          <w:cs/>
        </w:rPr>
        <w:t xml:space="preserve"> 3) มี</w:t>
      </w:r>
      <w:proofErr w:type="spellStart"/>
      <w:r w:rsidRPr="00620CB1">
        <w:rPr>
          <w:rFonts w:ascii="BrowalliaUPC" w:hAnsi="BrowalliaUPC" w:cs="BrowalliaUPC"/>
          <w:sz w:val="28"/>
          <w:cs/>
        </w:rPr>
        <w:t>ทีมสห</w:t>
      </w:r>
      <w:proofErr w:type="spellEnd"/>
      <w:r w:rsidRPr="00620CB1">
        <w:rPr>
          <w:rFonts w:ascii="BrowalliaUPC" w:hAnsi="BrowalliaUPC" w:cs="BrowalliaUPC"/>
          <w:sz w:val="28"/>
          <w:cs/>
        </w:rPr>
        <w:t>วิชาชีพในการดูแลผู้ป่วย(</w:t>
      </w:r>
      <w:r w:rsidRPr="00620CB1">
        <w:rPr>
          <w:rFonts w:ascii="BrowalliaUPC" w:hAnsi="BrowalliaUPC" w:cs="BrowalliaUPC"/>
          <w:sz w:val="28"/>
        </w:rPr>
        <w:t>case manager / mini case manager</w:t>
      </w:r>
      <w:r w:rsidRPr="00620CB1">
        <w:rPr>
          <w:rFonts w:ascii="BrowalliaUPC" w:hAnsi="BrowalliaUPC" w:cs="BrowalliaUPC"/>
          <w:sz w:val="28"/>
          <w:cs/>
        </w:rPr>
        <w:t xml:space="preserve">) 4) การให้สุขศึกษาในคลินิกและตึกผู้ป่วยในที่ </w:t>
      </w:r>
      <w:r w:rsidRPr="00620CB1">
        <w:rPr>
          <w:rFonts w:ascii="BrowalliaUPC" w:hAnsi="BrowalliaUPC" w:cs="BrowalliaUPC"/>
          <w:sz w:val="28"/>
        </w:rPr>
        <w:t>Admit</w:t>
      </w:r>
    </w:p>
    <w:p w:rsidR="0010463D" w:rsidRPr="00620CB1" w:rsidRDefault="0010463D" w:rsidP="00F05A6C">
      <w:pPr>
        <w:tabs>
          <w:tab w:val="left" w:pos="9000"/>
        </w:tabs>
        <w:jc w:val="thaiDistribute"/>
        <w:rPr>
          <w:rFonts w:ascii="BrowalliaUPC" w:hAnsi="BrowalliaUPC" w:cs="BrowalliaUPC"/>
          <w:sz w:val="28"/>
        </w:rPr>
      </w:pPr>
      <w:proofErr w:type="gramStart"/>
      <w:r w:rsidRPr="00620CB1">
        <w:rPr>
          <w:rFonts w:ascii="BrowalliaUPC" w:hAnsi="BrowalliaUPC" w:cs="BrowalliaUPC"/>
          <w:sz w:val="28"/>
        </w:rPr>
        <w:t>-</w:t>
      </w:r>
      <w:proofErr w:type="spellStart"/>
      <w:r w:rsidRPr="00620CB1">
        <w:rPr>
          <w:rFonts w:ascii="BrowalliaUPC" w:hAnsi="BrowalliaUPC" w:cs="BrowalliaUPC"/>
          <w:sz w:val="28"/>
          <w:cs/>
        </w:rPr>
        <w:t>ทีมสห</w:t>
      </w:r>
      <w:proofErr w:type="spellEnd"/>
      <w:r w:rsidRPr="00620CB1">
        <w:rPr>
          <w:rFonts w:ascii="BrowalliaUPC" w:hAnsi="BrowalliaUPC" w:cs="BrowalliaUPC"/>
          <w:sz w:val="28"/>
          <w:cs/>
        </w:rPr>
        <w:t>วิชาชีพลงพื้นที่ รพ.สต.</w:t>
      </w:r>
      <w:proofErr w:type="gramEnd"/>
      <w:r w:rsidRPr="00620CB1">
        <w:rPr>
          <w:rFonts w:ascii="BrowalliaUPC" w:hAnsi="BrowalliaUPC" w:cs="BrowalliaUPC"/>
          <w:sz w:val="28"/>
          <w:cs/>
        </w:rPr>
        <w:t xml:space="preserve"> 1-2 ครั้ง/เดือน 5) ปรับปรุงแนวทางในการดูแลผู้ป่วย ให้ครอบคลุมทุกหน่วยบริการ เชื่อมโยงไปถึง รพ.สต. เครือข่าย</w:t>
      </w: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b/>
          <w:bCs/>
          <w:sz w:val="28"/>
          <w:cs/>
        </w:rPr>
        <w:t xml:space="preserve"> </w:t>
      </w: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44F26402" wp14:editId="21F3697C">
            <wp:extent cx="5607169" cy="2018581"/>
            <wp:effectExtent l="0" t="0" r="12700" b="20320"/>
            <wp:docPr id="58" name="แผนภูมิ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10463D" w:rsidRDefault="0010463D" w:rsidP="00C30661">
      <w:pPr>
        <w:contextualSpacing/>
        <w:jc w:val="thaiDistribute"/>
        <w:rPr>
          <w:rFonts w:ascii="BrowalliaUPC" w:hAnsi="BrowalliaUPC" w:cs="BrowalliaUPC"/>
          <w:sz w:val="28"/>
        </w:rPr>
      </w:pPr>
      <w:r w:rsidRPr="00620CB1">
        <w:rPr>
          <w:rFonts w:ascii="BrowalliaUPC" w:hAnsi="BrowalliaUPC" w:cs="BrowalliaUPC"/>
          <w:sz w:val="28"/>
          <w:cs/>
        </w:rPr>
        <w:tab/>
        <w:t xml:space="preserve">เพื่อให้บรรลุเป้าหมายที่วางไว้ รพ ได้ใช้กระบวนการ ดังนี้ 1) จากการทบทวน พบว่า ผู้ป่วยส่วนใหญ่เป็นผู้สูงอายุ </w:t>
      </w:r>
      <w:r w:rsidRPr="00620CB1">
        <w:rPr>
          <w:rFonts w:ascii="BrowalliaUPC" w:hAnsi="BrowalliaUPC" w:cs="BrowalliaUPC"/>
          <w:sz w:val="28"/>
        </w:rPr>
        <w:t xml:space="preserve"> </w:t>
      </w:r>
      <w:r w:rsidRPr="00620CB1">
        <w:rPr>
          <w:rFonts w:ascii="BrowalliaUPC" w:hAnsi="BrowalliaUPC" w:cs="BrowalliaUPC"/>
          <w:sz w:val="28"/>
          <w:cs/>
        </w:rPr>
        <w:t xml:space="preserve">มีปัญหาการปรับเปลี่ยน พฤติกรรมด้านการบริโภคอาหาร และการออกกำลังกาย 2) มีการจัดกลุ่ม </w:t>
      </w:r>
      <w:proofErr w:type="spellStart"/>
      <w:r w:rsidRPr="00620CB1">
        <w:rPr>
          <w:rFonts w:ascii="BrowalliaUPC" w:hAnsi="BrowalliaUPC" w:cs="BrowalliaUPC"/>
          <w:sz w:val="28"/>
        </w:rPr>
        <w:t>Self help</w:t>
      </w:r>
      <w:proofErr w:type="spellEnd"/>
      <w:r w:rsidRPr="00620CB1">
        <w:rPr>
          <w:rFonts w:ascii="BrowalliaUPC" w:hAnsi="BrowalliaUPC" w:cs="BrowalliaUPC"/>
          <w:sz w:val="28"/>
        </w:rPr>
        <w:t xml:space="preserve"> group </w:t>
      </w:r>
      <w:r w:rsidRPr="00620CB1">
        <w:rPr>
          <w:rFonts w:ascii="BrowalliaUPC" w:hAnsi="BrowalliaUPC" w:cs="BrowalliaUPC"/>
          <w:sz w:val="28"/>
          <w:cs/>
        </w:rPr>
        <w:t xml:space="preserve">3) พัฒนาแกนนำ </w:t>
      </w:r>
      <w:proofErr w:type="spellStart"/>
      <w:r w:rsidRPr="00620CB1">
        <w:rPr>
          <w:rFonts w:ascii="BrowalliaUPC" w:hAnsi="BrowalliaUPC" w:cs="BrowalliaUPC"/>
          <w:sz w:val="28"/>
          <w:cs/>
        </w:rPr>
        <w:t>อสค</w:t>
      </w:r>
      <w:proofErr w:type="spellEnd"/>
      <w:r w:rsidRPr="00620CB1">
        <w:rPr>
          <w:rFonts w:ascii="BrowalliaUPC" w:hAnsi="BrowalliaUPC" w:cs="BrowalliaUPC"/>
          <w:sz w:val="28"/>
          <w:cs/>
        </w:rPr>
        <w:t xml:space="preserve"> , </w:t>
      </w:r>
      <w:proofErr w:type="spellStart"/>
      <w:r w:rsidRPr="00620CB1">
        <w:rPr>
          <w:rFonts w:ascii="BrowalliaUPC" w:hAnsi="BrowalliaUPC" w:cs="BrowalliaUPC"/>
          <w:sz w:val="28"/>
          <w:cs/>
        </w:rPr>
        <w:t>อสม</w:t>
      </w:r>
      <w:proofErr w:type="spellEnd"/>
      <w:r w:rsidRPr="00620CB1">
        <w:rPr>
          <w:rFonts w:ascii="BrowalliaUPC" w:hAnsi="BrowalliaUPC" w:cs="BrowalliaUPC"/>
          <w:sz w:val="28"/>
          <w:cs/>
        </w:rPr>
        <w:t xml:space="preserve"> และ </w:t>
      </w:r>
      <w:r w:rsidRPr="00620CB1">
        <w:rPr>
          <w:rFonts w:ascii="BrowalliaUPC" w:hAnsi="BrowalliaUPC" w:cs="BrowalliaUPC"/>
          <w:sz w:val="28"/>
        </w:rPr>
        <w:t xml:space="preserve">care giver </w:t>
      </w:r>
      <w:r w:rsidRPr="00620CB1">
        <w:rPr>
          <w:rFonts w:ascii="BrowalliaUPC" w:hAnsi="BrowalliaUPC" w:cs="BrowalliaUPC"/>
          <w:sz w:val="28"/>
          <w:cs/>
        </w:rPr>
        <w:t xml:space="preserve"> 4) นำการจัดการรายกรณี มาใช้กับผู้ป่วย  5) พัฒนาเชื่อมโยงการดูแลผู้ป่วย แบบ </w:t>
      </w:r>
      <w:r w:rsidRPr="00620CB1">
        <w:rPr>
          <w:rFonts w:ascii="BrowalliaUPC" w:hAnsi="BrowalliaUPC" w:cs="BrowalliaUPC"/>
          <w:sz w:val="28"/>
        </w:rPr>
        <w:t xml:space="preserve">HHC </w:t>
      </w:r>
      <w:r w:rsidRPr="00620CB1">
        <w:rPr>
          <w:rFonts w:ascii="BrowalliaUPC" w:hAnsi="BrowalliaUPC" w:cs="BrowalliaUPC"/>
          <w:sz w:val="28"/>
          <w:cs/>
        </w:rPr>
        <w:t xml:space="preserve">จาก รพ สู่ รพสต และ ชุมชน </w:t>
      </w:r>
    </w:p>
    <w:p w:rsidR="00345542" w:rsidRPr="009B1E01" w:rsidRDefault="00345542" w:rsidP="0010463D">
      <w:pPr>
        <w:contextualSpacing/>
        <w:rPr>
          <w:rFonts w:ascii="BrowalliaUPC" w:hAnsi="BrowalliaUPC" w:cs="BrowalliaUPC"/>
          <w:sz w:val="18"/>
          <w:szCs w:val="18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67"/>
        <w:gridCol w:w="1018"/>
        <w:gridCol w:w="849"/>
        <w:gridCol w:w="732"/>
        <w:gridCol w:w="848"/>
        <w:gridCol w:w="732"/>
        <w:gridCol w:w="798"/>
      </w:tblGrid>
      <w:tr w:rsidR="0010463D" w:rsidRPr="008C6B39" w:rsidTr="00416A64">
        <w:tc>
          <w:tcPr>
            <w:tcW w:w="9044" w:type="dxa"/>
            <w:gridSpan w:val="7"/>
          </w:tcPr>
          <w:p w:rsidR="0010463D" w:rsidRPr="008C6B39" w:rsidRDefault="0010463D" w:rsidP="00416A64">
            <w:pPr>
              <w:rPr>
                <w:rFonts w:ascii="BrowalliaUPC" w:hAnsi="BrowalliaUPC" w:cs="BrowalliaUPC"/>
                <w:b/>
                <w:bCs/>
                <w:color w:val="000000" w:themeColor="text1"/>
                <w:sz w:val="28"/>
                <w:cs/>
              </w:rPr>
            </w:pP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lastRenderedPageBreak/>
              <w:t xml:space="preserve">84 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ผลด้านการใช้ทรัพยากรอย่างมีประสิทธิภาพในการดูแลผู้ป่วย</w:t>
            </w:r>
          </w:p>
        </w:tc>
      </w:tr>
      <w:tr w:rsidR="0010463D" w:rsidRPr="00620CB1" w:rsidTr="00416A64">
        <w:tc>
          <w:tcPr>
            <w:tcW w:w="4067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01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4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3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84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73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79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C21CCC" w:rsidRPr="00620CB1" w:rsidTr="00416A64">
        <w:tc>
          <w:tcPr>
            <w:tcW w:w="4067" w:type="dxa"/>
          </w:tcPr>
          <w:p w:rsidR="00C21CCC" w:rsidRPr="00620CB1" w:rsidRDefault="00C21CCC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ร้อยละผู้ป่วยเบาหวานที่มีภาวะ </w:t>
            </w:r>
            <w:r w:rsidRPr="00620CB1">
              <w:rPr>
                <w:rFonts w:ascii="BrowalliaUPC" w:hAnsi="BrowalliaUPC" w:cs="BrowalliaUPC"/>
                <w:sz w:val="28"/>
              </w:rPr>
              <w:t>HbA1C &lt;7%</w:t>
            </w:r>
          </w:p>
        </w:tc>
        <w:tc>
          <w:tcPr>
            <w:tcW w:w="1018" w:type="dxa"/>
          </w:tcPr>
          <w:p w:rsidR="00C21CCC" w:rsidRPr="00620CB1" w:rsidRDefault="00C21CCC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&gt;40%</w:t>
            </w:r>
          </w:p>
        </w:tc>
        <w:tc>
          <w:tcPr>
            <w:tcW w:w="849" w:type="dxa"/>
          </w:tcPr>
          <w:p w:rsidR="00C21CCC" w:rsidRPr="00620CB1" w:rsidRDefault="00C21CCC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23.48</w:t>
            </w:r>
          </w:p>
        </w:tc>
        <w:tc>
          <w:tcPr>
            <w:tcW w:w="732" w:type="dxa"/>
          </w:tcPr>
          <w:p w:rsidR="00C21CCC" w:rsidRPr="00620CB1" w:rsidRDefault="00C21CCC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26.49</w:t>
            </w:r>
          </w:p>
        </w:tc>
        <w:tc>
          <w:tcPr>
            <w:tcW w:w="848" w:type="dxa"/>
          </w:tcPr>
          <w:p w:rsidR="00C21CCC" w:rsidRPr="00620CB1" w:rsidRDefault="00C21CCC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18.79</w:t>
            </w:r>
          </w:p>
        </w:tc>
        <w:tc>
          <w:tcPr>
            <w:tcW w:w="732" w:type="dxa"/>
          </w:tcPr>
          <w:p w:rsidR="00C21CCC" w:rsidRPr="00620CB1" w:rsidRDefault="00C21CCC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19.15</w:t>
            </w:r>
          </w:p>
        </w:tc>
        <w:tc>
          <w:tcPr>
            <w:tcW w:w="798" w:type="dxa"/>
          </w:tcPr>
          <w:p w:rsidR="00C21CCC" w:rsidRPr="00620CB1" w:rsidRDefault="00C21CCC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24.13</w:t>
            </w:r>
          </w:p>
        </w:tc>
      </w:tr>
      <w:tr w:rsidR="0010463D" w:rsidRPr="00620CB1" w:rsidTr="00416A64">
        <w:tc>
          <w:tcPr>
            <w:tcW w:w="4067" w:type="dxa"/>
          </w:tcPr>
          <w:p w:rsidR="0010463D" w:rsidRDefault="0010463D" w:rsidP="00416A64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อัตราความสำเร็จการรักษาวัณโรค</w:t>
            </w:r>
          </w:p>
          <w:p w:rsidR="00C30661" w:rsidRPr="00620CB1" w:rsidRDefault="00C30661" w:rsidP="00416A64">
            <w:pPr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101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&gt;85%</w:t>
            </w:r>
          </w:p>
        </w:tc>
        <w:tc>
          <w:tcPr>
            <w:tcW w:w="84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89.36</w:t>
            </w:r>
          </w:p>
        </w:tc>
        <w:tc>
          <w:tcPr>
            <w:tcW w:w="73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86.36</w:t>
            </w:r>
          </w:p>
        </w:tc>
        <w:tc>
          <w:tcPr>
            <w:tcW w:w="84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85.72</w:t>
            </w:r>
          </w:p>
        </w:tc>
        <w:tc>
          <w:tcPr>
            <w:tcW w:w="73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87</w:t>
            </w:r>
          </w:p>
        </w:tc>
        <w:tc>
          <w:tcPr>
            <w:tcW w:w="79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88</w:t>
            </w:r>
          </w:p>
        </w:tc>
      </w:tr>
      <w:tr w:rsidR="00C30661" w:rsidRPr="00620CB1" w:rsidTr="00416A64">
        <w:tc>
          <w:tcPr>
            <w:tcW w:w="4067" w:type="dxa"/>
          </w:tcPr>
          <w:p w:rsidR="00C30661" w:rsidRPr="00620CB1" w:rsidRDefault="00C30661" w:rsidP="00416A64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อัตราการเสียชีวิตจากภาวะติดเชื้อในกระแสโลหิตแบบรุนแรงชนิด </w:t>
            </w:r>
            <w:r w:rsidRPr="00620CB1">
              <w:rPr>
                <w:rFonts w:ascii="BrowalliaUPC" w:hAnsi="BrowalliaUPC" w:cs="BrowalliaUPC"/>
                <w:sz w:val="28"/>
              </w:rPr>
              <w:t>Community-acquired</w:t>
            </w:r>
          </w:p>
        </w:tc>
        <w:tc>
          <w:tcPr>
            <w:tcW w:w="1018" w:type="dxa"/>
          </w:tcPr>
          <w:p w:rsidR="00C30661" w:rsidRPr="00620CB1" w:rsidRDefault="00C30661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&lt;30%</w:t>
            </w:r>
          </w:p>
        </w:tc>
        <w:tc>
          <w:tcPr>
            <w:tcW w:w="849" w:type="dxa"/>
          </w:tcPr>
          <w:p w:rsidR="00C30661" w:rsidRPr="00620CB1" w:rsidRDefault="00C30661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32" w:type="dxa"/>
          </w:tcPr>
          <w:p w:rsidR="00C30661" w:rsidRPr="00620CB1" w:rsidRDefault="00C30661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48" w:type="dxa"/>
          </w:tcPr>
          <w:p w:rsidR="00C30661" w:rsidRPr="00620CB1" w:rsidRDefault="002373D2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1.45</w:t>
            </w:r>
          </w:p>
        </w:tc>
        <w:tc>
          <w:tcPr>
            <w:tcW w:w="732" w:type="dxa"/>
          </w:tcPr>
          <w:p w:rsidR="00C30661" w:rsidRPr="00620CB1" w:rsidRDefault="002373D2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1.45</w:t>
            </w:r>
          </w:p>
        </w:tc>
        <w:tc>
          <w:tcPr>
            <w:tcW w:w="798" w:type="dxa"/>
          </w:tcPr>
          <w:p w:rsidR="00C30661" w:rsidRPr="00620CB1" w:rsidRDefault="002373D2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4.54</w:t>
            </w:r>
          </w:p>
        </w:tc>
      </w:tr>
      <w:tr w:rsidR="00C30661" w:rsidRPr="00620CB1" w:rsidTr="00416A64">
        <w:tc>
          <w:tcPr>
            <w:tcW w:w="4067" w:type="dxa"/>
          </w:tcPr>
          <w:p w:rsidR="00C30661" w:rsidRPr="00620CB1" w:rsidRDefault="00C30661" w:rsidP="00416A64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ผู้ป่วยระยะสุดท้ายได้รับการทำ </w:t>
            </w:r>
            <w:r w:rsidRPr="00620CB1">
              <w:rPr>
                <w:rFonts w:ascii="BrowalliaUPC" w:hAnsi="BrowalliaUPC" w:cs="BrowalliaUPC"/>
                <w:sz w:val="28"/>
              </w:rPr>
              <w:t>Advance care plan</w:t>
            </w:r>
          </w:p>
        </w:tc>
        <w:tc>
          <w:tcPr>
            <w:tcW w:w="1018" w:type="dxa"/>
          </w:tcPr>
          <w:p w:rsidR="00C30661" w:rsidRPr="00620CB1" w:rsidRDefault="00C30661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100%</w:t>
            </w:r>
          </w:p>
        </w:tc>
        <w:tc>
          <w:tcPr>
            <w:tcW w:w="849" w:type="dxa"/>
          </w:tcPr>
          <w:p w:rsidR="00C30661" w:rsidRPr="00620CB1" w:rsidRDefault="00C30661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32" w:type="dxa"/>
          </w:tcPr>
          <w:p w:rsidR="00C30661" w:rsidRPr="00620CB1" w:rsidRDefault="00C30661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848" w:type="dxa"/>
          </w:tcPr>
          <w:p w:rsidR="00C30661" w:rsidRPr="00620CB1" w:rsidRDefault="00C30661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32" w:type="dxa"/>
          </w:tcPr>
          <w:p w:rsidR="00C30661" w:rsidRPr="00620CB1" w:rsidRDefault="00C30661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98" w:type="dxa"/>
          </w:tcPr>
          <w:p w:rsidR="00C30661" w:rsidRPr="00620CB1" w:rsidRDefault="00C30661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</w:tr>
      <w:tr w:rsidR="00C30661" w:rsidRPr="00620CB1" w:rsidTr="00416A64">
        <w:tc>
          <w:tcPr>
            <w:tcW w:w="4067" w:type="dxa"/>
          </w:tcPr>
          <w:p w:rsidR="00C30661" w:rsidRPr="00620CB1" w:rsidRDefault="00C30661" w:rsidP="00416A64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ร้อยละผู้ป่วยมีอัตราการลดลงของค่า </w:t>
            </w:r>
          </w:p>
          <w:p w:rsidR="00C30661" w:rsidRPr="00620CB1" w:rsidRDefault="00C30661" w:rsidP="00416A64">
            <w:pPr>
              <w:rPr>
                <w:rFonts w:ascii="BrowalliaUPC" w:hAnsi="BrowalliaUPC" w:cs="BrowalliaUPC"/>
                <w:sz w:val="28"/>
                <w:cs/>
              </w:rPr>
            </w:pPr>
            <w:proofErr w:type="spellStart"/>
            <w:r w:rsidRPr="00620CB1">
              <w:rPr>
                <w:rFonts w:ascii="BrowalliaUPC" w:hAnsi="BrowalliaUPC" w:cs="BrowalliaUPC"/>
                <w:sz w:val="28"/>
              </w:rPr>
              <w:t>eGFR</w:t>
            </w:r>
            <w:proofErr w:type="spellEnd"/>
            <w:r w:rsidRPr="00620CB1">
              <w:rPr>
                <w:rFonts w:ascii="BrowalliaUPC" w:hAnsi="BrowalliaUPC" w:cs="BrowalliaUPC"/>
                <w:sz w:val="28"/>
              </w:rPr>
              <w:t xml:space="preserve"> &lt; 4ml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/</w:t>
            </w:r>
            <w:r w:rsidRPr="00620CB1">
              <w:rPr>
                <w:rFonts w:ascii="BrowalliaUPC" w:hAnsi="BrowalliaUPC" w:cs="BrowalliaUPC"/>
                <w:sz w:val="28"/>
              </w:rPr>
              <w:t>min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/</w:t>
            </w:r>
            <w:r w:rsidRPr="00620CB1">
              <w:rPr>
                <w:rFonts w:ascii="BrowalliaUPC" w:hAnsi="BrowalliaUPC" w:cs="BrowalliaUPC"/>
                <w:sz w:val="28"/>
              </w:rPr>
              <w:t xml:space="preserve">1.73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ตารางเมตร /ปี</w:t>
            </w:r>
          </w:p>
        </w:tc>
        <w:tc>
          <w:tcPr>
            <w:tcW w:w="1018" w:type="dxa"/>
          </w:tcPr>
          <w:p w:rsidR="00C30661" w:rsidRPr="00620CB1" w:rsidRDefault="00C30661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&gt;66%</w:t>
            </w:r>
          </w:p>
        </w:tc>
        <w:tc>
          <w:tcPr>
            <w:tcW w:w="849" w:type="dxa"/>
          </w:tcPr>
          <w:p w:rsidR="00C30661" w:rsidRPr="00620CB1" w:rsidRDefault="00C30661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51.99</w:t>
            </w:r>
          </w:p>
        </w:tc>
        <w:tc>
          <w:tcPr>
            <w:tcW w:w="732" w:type="dxa"/>
          </w:tcPr>
          <w:p w:rsidR="00C30661" w:rsidRPr="00620CB1" w:rsidRDefault="00C30661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51.67</w:t>
            </w:r>
          </w:p>
        </w:tc>
        <w:tc>
          <w:tcPr>
            <w:tcW w:w="848" w:type="dxa"/>
          </w:tcPr>
          <w:p w:rsidR="00C30661" w:rsidRPr="00620CB1" w:rsidRDefault="00C30661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59.8</w:t>
            </w:r>
          </w:p>
        </w:tc>
        <w:tc>
          <w:tcPr>
            <w:tcW w:w="732" w:type="dxa"/>
          </w:tcPr>
          <w:p w:rsidR="00C30661" w:rsidRPr="00620CB1" w:rsidRDefault="00C30661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54.4</w:t>
            </w:r>
          </w:p>
        </w:tc>
        <w:tc>
          <w:tcPr>
            <w:tcW w:w="798" w:type="dxa"/>
          </w:tcPr>
          <w:p w:rsidR="00C30661" w:rsidRPr="00620CB1" w:rsidRDefault="00A731B4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75.84</w:t>
            </w:r>
          </w:p>
        </w:tc>
      </w:tr>
    </w:tbl>
    <w:p w:rsidR="00C21CCC" w:rsidRPr="009F5078" w:rsidRDefault="00C21CCC" w:rsidP="0010463D">
      <w:pPr>
        <w:rPr>
          <w:rFonts w:ascii="BrowalliaUPC" w:hAnsi="BrowalliaUPC" w:cs="BrowalliaUPC"/>
          <w:b/>
          <w:bCs/>
          <w:sz w:val="16"/>
          <w:szCs w:val="16"/>
        </w:rPr>
      </w:pPr>
    </w:p>
    <w:p w:rsidR="0010463D" w:rsidRPr="00620CB1" w:rsidRDefault="009E2482" w:rsidP="0010463D">
      <w:pPr>
        <w:rPr>
          <w:rFonts w:ascii="BrowalliaUPC" w:hAnsi="BrowalliaUPC" w:cs="BrowalliaUPC"/>
          <w:b/>
          <w:bCs/>
          <w:sz w:val="28"/>
        </w:rPr>
      </w:pPr>
      <w:r>
        <w:rPr>
          <w:noProof/>
        </w:rPr>
        <w:drawing>
          <wp:inline distT="0" distB="0" distL="0" distR="0" wp14:anchorId="5CF03C44" wp14:editId="7B7F0F45">
            <wp:extent cx="5658928" cy="2329132"/>
            <wp:effectExtent l="0" t="0" r="18415" b="14605"/>
            <wp:docPr id="55" name="แผนภูมิ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10463D" w:rsidRDefault="0010463D" w:rsidP="0010463D">
      <w:pPr>
        <w:jc w:val="thaiDistribute"/>
        <w:rPr>
          <w:rFonts w:ascii="BrowalliaUPC" w:hAnsi="BrowalliaUPC" w:cs="BrowalliaUPC"/>
          <w:sz w:val="28"/>
        </w:rPr>
      </w:pPr>
      <w:r w:rsidRPr="00620CB1">
        <w:rPr>
          <w:rFonts w:ascii="BrowalliaUPC" w:hAnsi="BrowalliaUPC" w:cs="BrowalliaUPC"/>
          <w:sz w:val="28"/>
        </w:rPr>
        <w:t xml:space="preserve">               </w:t>
      </w:r>
      <w:r w:rsidRPr="00620CB1">
        <w:rPr>
          <w:rFonts w:ascii="BrowalliaUPC" w:hAnsi="BrowalliaUPC" w:cs="BrowalliaUPC"/>
          <w:sz w:val="28"/>
          <w:cs/>
        </w:rPr>
        <w:t xml:space="preserve">เพื่อให้บรรลุเป้าหมายที่วางไว้ รพ ได้ใช้กระบวนการ ดังนี้ 1) จากการทบทวน พบว่า ผู้ป่วยส่วนใหญ่เป็นผู้สูงอายุ </w:t>
      </w:r>
      <w:r w:rsidRPr="00620CB1">
        <w:rPr>
          <w:rFonts w:ascii="BrowalliaUPC" w:hAnsi="BrowalliaUPC" w:cs="BrowalliaUPC"/>
          <w:sz w:val="28"/>
        </w:rPr>
        <w:t xml:space="preserve"> </w:t>
      </w:r>
      <w:r w:rsidRPr="00620CB1">
        <w:rPr>
          <w:rFonts w:ascii="BrowalliaUPC" w:hAnsi="BrowalliaUPC" w:cs="BrowalliaUPC"/>
          <w:sz w:val="28"/>
          <w:cs/>
        </w:rPr>
        <w:t xml:space="preserve">มีปัญหาการปรับเปลี่ยน พฤติกรรมด้านการบริโภคอาหาร และการออกกำลังกาย 2) มีการจัดกลุ่ม </w:t>
      </w:r>
      <w:proofErr w:type="spellStart"/>
      <w:r w:rsidRPr="00620CB1">
        <w:rPr>
          <w:rFonts w:ascii="BrowalliaUPC" w:hAnsi="BrowalliaUPC" w:cs="BrowalliaUPC"/>
          <w:sz w:val="28"/>
        </w:rPr>
        <w:t>Self help</w:t>
      </w:r>
      <w:proofErr w:type="spellEnd"/>
      <w:r w:rsidRPr="00620CB1">
        <w:rPr>
          <w:rFonts w:ascii="BrowalliaUPC" w:hAnsi="BrowalliaUPC" w:cs="BrowalliaUPC"/>
          <w:sz w:val="28"/>
        </w:rPr>
        <w:t xml:space="preserve"> group </w:t>
      </w:r>
      <w:r w:rsidRPr="00620CB1">
        <w:rPr>
          <w:rFonts w:ascii="BrowalliaUPC" w:hAnsi="BrowalliaUPC" w:cs="BrowalliaUPC"/>
          <w:sz w:val="28"/>
          <w:cs/>
        </w:rPr>
        <w:t xml:space="preserve">3) พัฒนาแกนนำ </w:t>
      </w:r>
      <w:proofErr w:type="spellStart"/>
      <w:r w:rsidRPr="00620CB1">
        <w:rPr>
          <w:rFonts w:ascii="BrowalliaUPC" w:hAnsi="BrowalliaUPC" w:cs="BrowalliaUPC"/>
          <w:sz w:val="28"/>
          <w:cs/>
        </w:rPr>
        <w:t>อสค</w:t>
      </w:r>
      <w:proofErr w:type="spellEnd"/>
      <w:r w:rsidRPr="00620CB1">
        <w:rPr>
          <w:rFonts w:ascii="BrowalliaUPC" w:hAnsi="BrowalliaUPC" w:cs="BrowalliaUPC"/>
          <w:sz w:val="28"/>
          <w:cs/>
        </w:rPr>
        <w:t xml:space="preserve"> , </w:t>
      </w:r>
      <w:proofErr w:type="spellStart"/>
      <w:r w:rsidRPr="00620CB1">
        <w:rPr>
          <w:rFonts w:ascii="BrowalliaUPC" w:hAnsi="BrowalliaUPC" w:cs="BrowalliaUPC"/>
          <w:sz w:val="28"/>
          <w:cs/>
        </w:rPr>
        <w:t>อสม</w:t>
      </w:r>
      <w:proofErr w:type="spellEnd"/>
      <w:r w:rsidRPr="00620CB1">
        <w:rPr>
          <w:rFonts w:ascii="BrowalliaUPC" w:hAnsi="BrowalliaUPC" w:cs="BrowalliaUPC"/>
          <w:sz w:val="28"/>
          <w:cs/>
        </w:rPr>
        <w:t xml:space="preserve"> และ </w:t>
      </w:r>
      <w:r w:rsidRPr="00620CB1">
        <w:rPr>
          <w:rFonts w:ascii="BrowalliaUPC" w:hAnsi="BrowalliaUPC" w:cs="BrowalliaUPC"/>
          <w:sz w:val="28"/>
        </w:rPr>
        <w:t xml:space="preserve">care giver </w:t>
      </w:r>
      <w:r w:rsidRPr="00620CB1">
        <w:rPr>
          <w:rFonts w:ascii="BrowalliaUPC" w:hAnsi="BrowalliaUPC" w:cs="BrowalliaUPC"/>
          <w:sz w:val="28"/>
          <w:cs/>
        </w:rPr>
        <w:t xml:space="preserve"> 4) นำการจัดการรายกรณี มาใช้กับผู้ป่วย  5) พัฒนาเชื่อมโยงการดูแลผู้ป่วย แบบ </w:t>
      </w:r>
      <w:r w:rsidRPr="00620CB1">
        <w:rPr>
          <w:rFonts w:ascii="BrowalliaUPC" w:hAnsi="BrowalliaUPC" w:cs="BrowalliaUPC"/>
          <w:sz w:val="28"/>
        </w:rPr>
        <w:t xml:space="preserve">HHC </w:t>
      </w:r>
      <w:r w:rsidRPr="00620CB1">
        <w:rPr>
          <w:rFonts w:ascii="BrowalliaUPC" w:hAnsi="BrowalliaUPC" w:cs="BrowalliaUPC"/>
          <w:sz w:val="28"/>
          <w:cs/>
        </w:rPr>
        <w:t>จาก รพ สู่ รพสต และ ชุมชน</w:t>
      </w: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193B7A34" wp14:editId="19CBE5F3">
            <wp:extent cx="5529532" cy="2363638"/>
            <wp:effectExtent l="0" t="0" r="14605" b="17780"/>
            <wp:docPr id="60" name="แผนภูมิ 60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10463D" w:rsidRDefault="0010463D" w:rsidP="0010463D">
      <w:pPr>
        <w:spacing w:after="0"/>
        <w:jc w:val="thaiDistribute"/>
        <w:rPr>
          <w:rFonts w:ascii="BrowalliaUPC" w:hAnsi="BrowalliaUPC" w:cs="BrowalliaUPC"/>
          <w:sz w:val="28"/>
        </w:rPr>
      </w:pPr>
      <w:r w:rsidRPr="00620CB1">
        <w:rPr>
          <w:rFonts w:ascii="BrowalliaUPC" w:hAnsi="BrowalliaUPC" w:cs="BrowalliaUPC"/>
          <w:sz w:val="28"/>
          <w:cs/>
        </w:rPr>
        <w:lastRenderedPageBreak/>
        <w:t xml:space="preserve">            อัตราความสำเร็จในการรักษาวัณโรค  ได้ตามเป้าหมาย มีกระบวนการดังนี้ 1) </w:t>
      </w:r>
      <w:r w:rsidRPr="00620CB1">
        <w:rPr>
          <w:rFonts w:ascii="BrowalliaUPC" w:hAnsi="BrowalliaUPC" w:cs="BrowalliaUPC"/>
          <w:sz w:val="28"/>
        </w:rPr>
        <w:t xml:space="preserve"> </w:t>
      </w:r>
      <w:r w:rsidRPr="00620CB1">
        <w:rPr>
          <w:rFonts w:ascii="BrowalliaUPC" w:hAnsi="BrowalliaUPC" w:cs="BrowalliaUPC"/>
          <w:sz w:val="28"/>
          <w:cs/>
        </w:rPr>
        <w:t>รพ. ส่งข้อมูลผู้ป่วยให้ รพ.สต.ติดตามเยี่ยมสังเกตอาการ และทำความเข้าใจกับชุมชนร่วมแก้ไขปัญหากับ</w:t>
      </w:r>
      <w:proofErr w:type="spellStart"/>
      <w:r w:rsidRPr="00620CB1">
        <w:rPr>
          <w:rFonts w:ascii="BrowalliaUPC" w:hAnsi="BrowalliaUPC" w:cs="BrowalliaUPC"/>
          <w:sz w:val="28"/>
          <w:cs/>
        </w:rPr>
        <w:t>ทีมสห</w:t>
      </w:r>
      <w:proofErr w:type="spellEnd"/>
      <w:r w:rsidRPr="00620CB1">
        <w:rPr>
          <w:rFonts w:ascii="BrowalliaUPC" w:hAnsi="BrowalliaUPC" w:cs="BrowalliaUPC"/>
          <w:sz w:val="28"/>
          <w:cs/>
        </w:rPr>
        <w:t xml:space="preserve">วิชาชีพ 2) จัดตั้ง </w:t>
      </w:r>
      <w:r w:rsidRPr="00620CB1">
        <w:rPr>
          <w:rFonts w:ascii="BrowalliaUPC" w:hAnsi="BrowalliaUPC" w:cs="BrowalliaUPC"/>
          <w:sz w:val="28"/>
        </w:rPr>
        <w:t xml:space="preserve">TB Care team in community </w:t>
      </w:r>
      <w:r w:rsidRPr="00620CB1">
        <w:rPr>
          <w:rFonts w:ascii="BrowalliaUPC" w:hAnsi="BrowalliaUPC" w:cs="BrowalliaUPC"/>
          <w:sz w:val="28"/>
          <w:cs/>
        </w:rPr>
        <w:t xml:space="preserve">ทุกชุมชนที่มีผู้ป่วย 3) อบรมพี่เลี้ยงดูแลผู้ป่วยวัณโรคทุก รพ.สต.  4) ประสานงาน </w:t>
      </w:r>
      <w:r w:rsidRPr="00620CB1">
        <w:rPr>
          <w:rFonts w:ascii="BrowalliaUPC" w:hAnsi="BrowalliaUPC" w:cs="BrowalliaUPC"/>
          <w:sz w:val="28"/>
        </w:rPr>
        <w:t xml:space="preserve">HHC </w:t>
      </w:r>
      <w:r w:rsidRPr="00620CB1">
        <w:rPr>
          <w:rFonts w:ascii="BrowalliaUPC" w:hAnsi="BrowalliaUPC" w:cs="BrowalliaUPC"/>
          <w:sz w:val="28"/>
          <w:cs/>
        </w:rPr>
        <w:t>รพ.สต เน้นย้ำ</w:t>
      </w:r>
      <w:r w:rsidR="008C6B39">
        <w:rPr>
          <w:rFonts w:ascii="BrowalliaUPC" w:hAnsi="BrowalliaUPC" w:cs="BrowalliaUPC" w:hint="cs"/>
          <w:sz w:val="28"/>
          <w:cs/>
        </w:rPr>
        <w:t>ก</w:t>
      </w:r>
      <w:r w:rsidRPr="00620CB1">
        <w:rPr>
          <w:rFonts w:ascii="BrowalliaUPC" w:hAnsi="BrowalliaUPC" w:cs="BrowalliaUPC"/>
          <w:sz w:val="28"/>
          <w:cs/>
        </w:rPr>
        <w:t xml:space="preserve">ารใช้รูปแบบ </w:t>
      </w:r>
      <w:r w:rsidRPr="00620CB1">
        <w:rPr>
          <w:rFonts w:ascii="BrowalliaUPC" w:hAnsi="BrowalliaUPC" w:cs="BrowalliaUPC"/>
          <w:sz w:val="28"/>
        </w:rPr>
        <w:t xml:space="preserve">TB Care Team </w:t>
      </w:r>
      <w:r w:rsidRPr="00620CB1">
        <w:rPr>
          <w:rFonts w:ascii="BrowalliaUPC" w:hAnsi="BrowalliaUPC" w:cs="BrowalliaUPC"/>
          <w:sz w:val="28"/>
          <w:cs/>
        </w:rPr>
        <w:t>ในการดูแลผู้ป่วยเพิ่มมากขึ้น 5. มีนวัตกรรม “ โปรแกรมการดูแลผู้ป่วยวัณโรคในชุมชน (</w:t>
      </w:r>
      <w:r w:rsidRPr="00620CB1">
        <w:rPr>
          <w:rFonts w:ascii="BrowalliaUPC" w:hAnsi="BrowalliaUPC" w:cs="BrowalliaUPC"/>
          <w:sz w:val="28"/>
        </w:rPr>
        <w:t>TB care team in community :TCTC )</w:t>
      </w:r>
      <w:r w:rsidRPr="00620CB1">
        <w:rPr>
          <w:rFonts w:ascii="BrowalliaUPC" w:hAnsi="BrowalliaUPC" w:cs="BrowalliaUPC"/>
          <w:sz w:val="28"/>
          <w:cs/>
        </w:rPr>
        <w:t xml:space="preserve">” </w:t>
      </w:r>
    </w:p>
    <w:p w:rsidR="000D7297" w:rsidRDefault="000D7297" w:rsidP="0010463D">
      <w:pPr>
        <w:spacing w:after="0"/>
        <w:jc w:val="thaiDistribute"/>
        <w:rPr>
          <w:rFonts w:ascii="BrowalliaUPC" w:hAnsi="BrowalliaUPC" w:cs="BrowalliaUPC"/>
          <w:sz w:val="16"/>
          <w:szCs w:val="16"/>
        </w:rPr>
      </w:pPr>
    </w:p>
    <w:p w:rsidR="002B3029" w:rsidRPr="000D7297" w:rsidRDefault="002B3029" w:rsidP="0010463D">
      <w:pPr>
        <w:spacing w:after="0"/>
        <w:jc w:val="thaiDistribute"/>
        <w:rPr>
          <w:rFonts w:ascii="BrowalliaUPC" w:hAnsi="BrowalliaUPC" w:cs="BrowalliaUPC"/>
          <w:sz w:val="16"/>
          <w:szCs w:val="16"/>
        </w:rPr>
      </w:pPr>
    </w:p>
    <w:p w:rsidR="0010463D" w:rsidRPr="00620CB1" w:rsidRDefault="000D7297" w:rsidP="0010463D">
      <w:pPr>
        <w:rPr>
          <w:rFonts w:ascii="BrowalliaUPC" w:hAnsi="BrowalliaUPC" w:cs="BrowalliaUPC"/>
          <w:b/>
          <w:bCs/>
          <w:sz w:val="28"/>
        </w:rPr>
      </w:pPr>
      <w:r>
        <w:rPr>
          <w:noProof/>
        </w:rPr>
        <w:drawing>
          <wp:inline distT="0" distB="0" distL="0" distR="0" wp14:anchorId="67010F17" wp14:editId="38404405">
            <wp:extent cx="5667555" cy="2415397"/>
            <wp:effectExtent l="0" t="0" r="9525" b="23495"/>
            <wp:docPr id="57" name="แผนภูมิ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10463D" w:rsidRDefault="0010463D" w:rsidP="0010463D">
      <w:pPr>
        <w:spacing w:after="0" w:line="240" w:lineRule="auto"/>
        <w:jc w:val="thaiDistribute"/>
        <w:rPr>
          <w:rFonts w:ascii="BrowalliaUPC" w:hAnsi="BrowalliaUPC" w:cs="BrowalliaUPC"/>
          <w:sz w:val="28"/>
        </w:rPr>
      </w:pPr>
      <w:r w:rsidRPr="00620CB1">
        <w:rPr>
          <w:rFonts w:ascii="BrowalliaUPC" w:hAnsi="BrowalliaUPC" w:cs="BrowalliaUPC"/>
          <w:sz w:val="28"/>
          <w:cs/>
        </w:rPr>
        <w:t xml:space="preserve">              อัตราการเสียชีวิตจากภาวะติดเชื้อในกระแสโลหิตแบบรุนแรงชนิด </w:t>
      </w:r>
      <w:r w:rsidRPr="00620CB1">
        <w:rPr>
          <w:rFonts w:ascii="BrowalliaUPC" w:hAnsi="BrowalliaUPC" w:cs="BrowalliaUPC"/>
          <w:sz w:val="28"/>
        </w:rPr>
        <w:t>Community-acquired</w:t>
      </w:r>
      <w:r w:rsidRPr="00620CB1">
        <w:rPr>
          <w:rFonts w:ascii="BrowalliaUPC" w:hAnsi="BrowalliaUPC" w:cs="BrowalliaUPC"/>
          <w:sz w:val="28"/>
          <w:cs/>
        </w:rPr>
        <w:t xml:space="preserve"> เป้าหมาย  </w:t>
      </w:r>
      <w:r w:rsidRPr="00620CB1">
        <w:rPr>
          <w:rFonts w:ascii="BrowalliaUPC" w:hAnsi="BrowalliaUPC" w:cs="BrowalliaUPC"/>
          <w:sz w:val="28"/>
        </w:rPr>
        <w:t>&lt;30%</w:t>
      </w:r>
      <w:r w:rsidRPr="00620CB1">
        <w:rPr>
          <w:rFonts w:ascii="BrowalliaUPC" w:hAnsi="BrowalliaUPC" w:cs="BrowalliaUPC"/>
          <w:sz w:val="28"/>
          <w:cs/>
        </w:rPr>
        <w:t xml:space="preserve">  บรรลุเป้าหมาย รพ. ได้ดำเนินกิจกรรม ดังนี้  1) พัฒนาทักษะบุคลากรในการประเมินโดยใช้ </w:t>
      </w:r>
      <w:r w:rsidRPr="00620CB1">
        <w:rPr>
          <w:rFonts w:ascii="BrowalliaUPC" w:hAnsi="BrowalliaUPC" w:cs="BrowalliaUPC"/>
          <w:sz w:val="28"/>
        </w:rPr>
        <w:t xml:space="preserve">SIRS Criteria </w:t>
      </w:r>
      <w:r w:rsidRPr="00620CB1">
        <w:rPr>
          <w:rFonts w:ascii="BrowalliaUPC" w:hAnsi="BrowalliaUPC" w:cs="BrowalliaUPC"/>
          <w:sz w:val="28"/>
          <w:cs/>
        </w:rPr>
        <w:t xml:space="preserve">, </w:t>
      </w:r>
      <w:r w:rsidRPr="00620CB1">
        <w:rPr>
          <w:rFonts w:ascii="BrowalliaUPC" w:hAnsi="BrowalliaUPC" w:cs="BrowalliaUPC"/>
          <w:sz w:val="28"/>
        </w:rPr>
        <w:t>Sepsis Check list Form/SOS Score Form</w:t>
      </w:r>
      <w:r w:rsidRPr="00620CB1">
        <w:rPr>
          <w:rFonts w:ascii="BrowalliaUPC" w:hAnsi="BrowalliaUPC" w:cs="BrowalliaUPC"/>
          <w:sz w:val="28"/>
          <w:cs/>
        </w:rPr>
        <w:t xml:space="preserve"> และ </w:t>
      </w:r>
      <w:proofErr w:type="spellStart"/>
      <w:r w:rsidRPr="00620CB1">
        <w:rPr>
          <w:rFonts w:ascii="BrowalliaUPC" w:hAnsi="BrowalliaUPC" w:cs="BrowalliaUPC"/>
          <w:sz w:val="28"/>
        </w:rPr>
        <w:t>qSOFA</w:t>
      </w:r>
      <w:proofErr w:type="spellEnd"/>
      <w:r w:rsidRPr="00620CB1">
        <w:rPr>
          <w:rFonts w:ascii="BrowalliaUPC" w:hAnsi="BrowalliaUPC" w:cs="BrowalliaUPC"/>
          <w:sz w:val="28"/>
        </w:rPr>
        <w:t xml:space="preserve">  </w:t>
      </w:r>
      <w:r w:rsidRPr="00620CB1">
        <w:rPr>
          <w:rFonts w:ascii="BrowalliaUPC" w:hAnsi="BrowalliaUPC" w:cs="BrowalliaUPC"/>
          <w:sz w:val="28"/>
          <w:cs/>
        </w:rPr>
        <w:t xml:space="preserve">ตั้งแต่ จุด </w:t>
      </w:r>
      <w:r w:rsidRPr="00620CB1">
        <w:rPr>
          <w:rFonts w:ascii="BrowalliaUPC" w:hAnsi="BrowalliaUPC" w:cs="BrowalliaUPC"/>
          <w:sz w:val="28"/>
        </w:rPr>
        <w:t xml:space="preserve">OPD </w:t>
      </w:r>
      <w:r w:rsidRPr="00620CB1">
        <w:rPr>
          <w:rFonts w:ascii="BrowalliaUPC" w:hAnsi="BrowalliaUPC" w:cs="BrowalliaUPC"/>
          <w:sz w:val="28"/>
          <w:cs/>
        </w:rPr>
        <w:t xml:space="preserve">และ </w:t>
      </w:r>
      <w:r w:rsidRPr="00620CB1">
        <w:rPr>
          <w:rFonts w:ascii="BrowalliaUPC" w:hAnsi="BrowalliaUPC" w:cs="BrowalliaUPC"/>
          <w:sz w:val="28"/>
        </w:rPr>
        <w:t xml:space="preserve">ER </w:t>
      </w:r>
      <w:r w:rsidRPr="00620CB1">
        <w:rPr>
          <w:rFonts w:ascii="BrowalliaUPC" w:hAnsi="BrowalliaUPC" w:cs="BrowalliaUPC"/>
          <w:sz w:val="28"/>
          <w:cs/>
        </w:rPr>
        <w:t xml:space="preserve">ตลอดจน </w:t>
      </w:r>
      <w:r w:rsidRPr="00620CB1">
        <w:rPr>
          <w:rFonts w:ascii="BrowalliaUPC" w:hAnsi="BrowalliaUPC" w:cs="BrowalliaUPC"/>
          <w:sz w:val="28"/>
        </w:rPr>
        <w:t>IPD</w:t>
      </w:r>
      <w:r w:rsidRPr="00620CB1">
        <w:rPr>
          <w:rFonts w:ascii="BrowalliaUPC" w:hAnsi="BrowalliaUPC" w:cs="BrowalliaUPC"/>
          <w:sz w:val="28"/>
          <w:cs/>
        </w:rPr>
        <w:t xml:space="preserve"> 2)  พัฒนาระบบ </w:t>
      </w:r>
      <w:r w:rsidRPr="00620CB1">
        <w:rPr>
          <w:rFonts w:ascii="BrowalliaUPC" w:hAnsi="BrowalliaUPC" w:cs="BrowalliaUPC"/>
          <w:sz w:val="28"/>
        </w:rPr>
        <w:t xml:space="preserve">Fast Track </w:t>
      </w:r>
      <w:r w:rsidRPr="00620CB1">
        <w:rPr>
          <w:rFonts w:ascii="BrowalliaUPC" w:hAnsi="BrowalliaUPC" w:cs="BrowalliaUPC"/>
          <w:sz w:val="28"/>
          <w:cs/>
        </w:rPr>
        <w:t xml:space="preserve">และ ระบบ </w:t>
      </w:r>
      <w:r w:rsidRPr="00620CB1">
        <w:rPr>
          <w:rFonts w:ascii="BrowalliaUPC" w:hAnsi="BrowalliaUPC" w:cs="BrowalliaUPC"/>
          <w:sz w:val="28"/>
        </w:rPr>
        <w:t xml:space="preserve">Consult </w:t>
      </w:r>
      <w:r w:rsidRPr="00620CB1">
        <w:rPr>
          <w:rFonts w:ascii="BrowalliaUPC" w:hAnsi="BrowalliaUPC" w:cs="BrowalliaUPC"/>
          <w:sz w:val="28"/>
          <w:cs/>
        </w:rPr>
        <w:t xml:space="preserve">ร่วมกับโรงพยาบาลแม่ข่าย 3) มี </w:t>
      </w:r>
      <w:r w:rsidRPr="00620CB1">
        <w:rPr>
          <w:rFonts w:ascii="BrowalliaUPC" w:hAnsi="BrowalliaUPC" w:cs="BrowalliaUPC"/>
          <w:sz w:val="28"/>
        </w:rPr>
        <w:t xml:space="preserve">CPG </w:t>
      </w:r>
      <w:r w:rsidRPr="00620CB1">
        <w:rPr>
          <w:rFonts w:ascii="BrowalliaUPC" w:hAnsi="BrowalliaUPC" w:cs="BrowalliaUPC"/>
          <w:sz w:val="28"/>
          <w:cs/>
        </w:rPr>
        <w:t xml:space="preserve">ที่ชัดเจน ตลอดจนการรายงานแพทย์ เกณฑ์การส่งต่อ  4)  อบรมวิชาการ ทั้งเครือข่าย 5)   ติดตาม กำกับการใช้ </w:t>
      </w:r>
      <w:r w:rsidRPr="00620CB1">
        <w:rPr>
          <w:rFonts w:ascii="BrowalliaUPC" w:hAnsi="BrowalliaUPC" w:cs="BrowalliaUPC"/>
          <w:sz w:val="28"/>
        </w:rPr>
        <w:t>Guideline/</w:t>
      </w:r>
      <w:proofErr w:type="spellStart"/>
      <w:r w:rsidRPr="00620CB1">
        <w:rPr>
          <w:rFonts w:ascii="BrowalliaUPC" w:hAnsi="BrowalliaUPC" w:cs="BrowalliaUPC"/>
          <w:sz w:val="28"/>
        </w:rPr>
        <w:t>Protocal</w:t>
      </w:r>
      <w:proofErr w:type="spellEnd"/>
    </w:p>
    <w:p w:rsidR="000E4DE6" w:rsidRDefault="000E4DE6" w:rsidP="0010463D">
      <w:pPr>
        <w:spacing w:after="0" w:line="240" w:lineRule="auto"/>
        <w:jc w:val="thaiDistribute"/>
        <w:rPr>
          <w:rFonts w:ascii="BrowalliaUPC" w:hAnsi="BrowalliaUPC" w:cs="BrowalliaUPC"/>
          <w:sz w:val="28"/>
        </w:rPr>
      </w:pPr>
    </w:p>
    <w:p w:rsidR="00C3028B" w:rsidRPr="00620CB1" w:rsidRDefault="00C3028B" w:rsidP="0010463D">
      <w:pPr>
        <w:spacing w:after="0" w:line="240" w:lineRule="auto"/>
        <w:jc w:val="thaiDistribute"/>
        <w:rPr>
          <w:rFonts w:ascii="BrowalliaUPC" w:hAnsi="BrowalliaUPC" w:cs="BrowalliaUPC"/>
          <w:sz w:val="28"/>
        </w:rPr>
      </w:pPr>
    </w:p>
    <w:p w:rsidR="0010463D" w:rsidRDefault="008C6B39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040060" wp14:editId="1C8F22F1">
                <wp:simplePos x="0" y="0"/>
                <wp:positionH relativeFrom="column">
                  <wp:posOffset>3882683</wp:posOffset>
                </wp:positionH>
                <wp:positionV relativeFrom="paragraph">
                  <wp:posOffset>-5959</wp:posOffset>
                </wp:positionV>
                <wp:extent cx="2324100" cy="2470150"/>
                <wp:effectExtent l="609600" t="0" r="19050" b="25400"/>
                <wp:wrapNone/>
                <wp:docPr id="196" name="คำบรรยายภาพ: สี่เหลี่ยม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470150"/>
                        </a:xfrm>
                        <a:prstGeom prst="wedgeRectCallout">
                          <a:avLst>
                            <a:gd name="adj1" fmla="val -74919"/>
                            <a:gd name="adj2" fmla="val -665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BC5D96" w:rsidRDefault="005478C7" w:rsidP="0010463D">
                            <w:pPr>
                              <w:tabs>
                                <w:tab w:val="left" w:pos="9000"/>
                              </w:tabs>
                              <w:spacing w:after="0"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 w:rsidRPr="00BC5D96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BC5D96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มี</w:t>
                            </w:r>
                            <w:r w:rsidRPr="00BC5D96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ทีม </w:t>
                            </w:r>
                            <w:r w:rsidRPr="00BC5D96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Palliative </w:t>
                            </w:r>
                            <w:r w:rsidRPr="00BC5D96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>ให้ครอบคลุมทุกจุดบริการและเครือข่าย</w:t>
                            </w:r>
                          </w:p>
                          <w:p w:rsidR="005478C7" w:rsidRPr="00BC5D96" w:rsidRDefault="005478C7" w:rsidP="0010463D">
                            <w:pPr>
                              <w:spacing w:after="0"/>
                              <w:contextualSpacing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BC5D96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- </w:t>
                            </w:r>
                            <w:r w:rsidRPr="00BC5D96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มี</w:t>
                            </w:r>
                            <w:r w:rsidRPr="00BC5D96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>แนวทางในการดูแล และการสื่อสา</w:t>
                            </w:r>
                            <w:r w:rsidRPr="00BC5D96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รในเครือข่าย </w:t>
                            </w:r>
                          </w:p>
                          <w:p w:rsidR="005478C7" w:rsidRPr="00BC5D96" w:rsidRDefault="005478C7" w:rsidP="0010463D">
                            <w:pPr>
                              <w:tabs>
                                <w:tab w:val="left" w:pos="9000"/>
                              </w:tabs>
                              <w:spacing w:after="0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BC5D96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- มี</w:t>
                            </w:r>
                            <w:r w:rsidRPr="00BC5D96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>การทบทวน</w:t>
                            </w:r>
                            <w:r w:rsidRPr="00BC5D96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Case</w:t>
                            </w:r>
                            <w:r w:rsidRPr="00BC5D96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 การแลกเปลี่ยนเรียนรู้หน้างาน</w:t>
                            </w:r>
                          </w:p>
                          <w:p w:rsidR="005478C7" w:rsidRPr="00BC5D96" w:rsidRDefault="005478C7" w:rsidP="0010463D">
                            <w:pPr>
                              <w:tabs>
                                <w:tab w:val="left" w:pos="9000"/>
                              </w:tabs>
                              <w:spacing w:after="0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BC5D96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- </w:t>
                            </w:r>
                            <w:proofErr w:type="gramStart"/>
                            <w:r w:rsidRPr="00BC5D96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ออกแบบบันทึกในการบันทึกเวชระเบียน  </w:t>
                            </w:r>
                            <w:r w:rsidRPr="00BC5D96">
                              <w:rPr>
                                <w:rFonts w:ascii="Browallia New" w:hAnsi="Browallia New" w:cs="Browallia New"/>
                                <w:sz w:val="28"/>
                              </w:rPr>
                              <w:t>(</w:t>
                            </w:r>
                            <w:proofErr w:type="gramEnd"/>
                            <w:r w:rsidRPr="00BC5D96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PPS Scale/ESAS)</w:t>
                            </w:r>
                          </w:p>
                          <w:p w:rsidR="005478C7" w:rsidRPr="00BC5D96" w:rsidRDefault="005478C7" w:rsidP="0010463D">
                            <w:pPr>
                              <w:spacing w:after="0"/>
                              <w:contextualSpacing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BC5D96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>ทบทวนระบบย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าแก้ปวดและคลายเครียด </w:t>
                            </w:r>
                          </w:p>
                          <w:p w:rsidR="005478C7" w:rsidRPr="00BC5D96" w:rsidRDefault="005478C7" w:rsidP="0010463D">
                            <w:pPr>
                              <w:tabs>
                                <w:tab w:val="left" w:pos="9000"/>
                              </w:tabs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BC5D96">
                              <w:rPr>
                                <w:rFonts w:ascii="Browallia New" w:hAnsi="Browallia New" w:cs="Browallia New"/>
                                <w:sz w:val="28"/>
                              </w:rPr>
                              <w:t>-</w:t>
                            </w:r>
                            <w:r w:rsidRPr="00BC5D96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>จัดทำระบบการยืม อุปกรณ์เครื่องมือแพทย์</w:t>
                            </w:r>
                          </w:p>
                          <w:p w:rsidR="005478C7" w:rsidRDefault="005478C7" w:rsidP="001046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196" o:spid="_x0000_s1047" type="#_x0000_t61" style="position:absolute;margin-left:305.7pt;margin-top:-.45pt;width:183pt;height:194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" adj="-5383,9362" fillcolor="white [3201]" strokecolor="black [3200]" strokeweight=".25pt">
                <v:textbox>
                  <w:txbxContent>
                    <w:p w:rsidR="005478C7" w:rsidRPr="00BC5D96" w:rsidRDefault="005478C7" w:rsidP="0010463D">
                      <w:pPr>
                        <w:tabs>
                          <w:tab w:val="left" w:pos="9000"/>
                        </w:tabs>
                        <w:spacing w:after="0"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 w:rsidRPr="00BC5D96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- </w:t>
                      </w:r>
                      <w:r w:rsidRPr="00BC5D96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มี</w:t>
                      </w:r>
                      <w:r w:rsidRPr="00BC5D96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ทีม </w:t>
                      </w:r>
                      <w:r w:rsidRPr="00BC5D96">
                        <w:rPr>
                          <w:rFonts w:ascii="Browallia New" w:hAnsi="Browallia New" w:cs="Browallia New"/>
                          <w:sz w:val="28"/>
                        </w:rPr>
                        <w:t xml:space="preserve">Palliative </w:t>
                      </w:r>
                      <w:r w:rsidRPr="00BC5D96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>ให้ครอบคลุมทุกจุดบริการและเครือข่าย</w:t>
                      </w:r>
                    </w:p>
                    <w:p w:rsidR="005478C7" w:rsidRPr="00BC5D96" w:rsidRDefault="005478C7" w:rsidP="0010463D">
                      <w:pPr>
                        <w:spacing w:after="0"/>
                        <w:contextualSpacing/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BC5D96">
                        <w:rPr>
                          <w:rFonts w:ascii="Browallia New" w:hAnsi="Browallia New" w:cs="Browallia New"/>
                          <w:sz w:val="28"/>
                        </w:rPr>
                        <w:t xml:space="preserve">- </w:t>
                      </w:r>
                      <w:r w:rsidRPr="00BC5D96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มี</w:t>
                      </w:r>
                      <w:r w:rsidRPr="00BC5D96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>แนวทางในการดูแล และการสื่อสา</w:t>
                      </w:r>
                      <w:r w:rsidRPr="00BC5D96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รในเครือข่าย </w:t>
                      </w:r>
                    </w:p>
                    <w:p w:rsidR="005478C7" w:rsidRPr="00BC5D96" w:rsidRDefault="005478C7" w:rsidP="0010463D">
                      <w:pPr>
                        <w:tabs>
                          <w:tab w:val="left" w:pos="9000"/>
                        </w:tabs>
                        <w:spacing w:after="0"/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BC5D96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- มี</w:t>
                      </w:r>
                      <w:r w:rsidRPr="00BC5D96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>การทบทวน</w:t>
                      </w:r>
                      <w:r w:rsidRPr="00BC5D96">
                        <w:rPr>
                          <w:rFonts w:ascii="Browallia New" w:hAnsi="Browallia New" w:cs="Browallia New"/>
                          <w:sz w:val="28"/>
                        </w:rPr>
                        <w:t xml:space="preserve"> Case</w:t>
                      </w:r>
                      <w:r w:rsidRPr="00BC5D96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 การแลกเปลี่ยนเรียนรู้หน้างาน</w:t>
                      </w:r>
                    </w:p>
                    <w:p w:rsidR="005478C7" w:rsidRPr="00BC5D96" w:rsidRDefault="005478C7" w:rsidP="0010463D">
                      <w:pPr>
                        <w:tabs>
                          <w:tab w:val="left" w:pos="9000"/>
                        </w:tabs>
                        <w:spacing w:after="0"/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BC5D96">
                        <w:rPr>
                          <w:rFonts w:ascii="Browallia New" w:hAnsi="Browallia New" w:cs="Browallia New"/>
                          <w:sz w:val="28"/>
                        </w:rPr>
                        <w:t xml:space="preserve">- </w:t>
                      </w:r>
                      <w:proofErr w:type="gramStart"/>
                      <w:r w:rsidRPr="00BC5D96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ออกแบบบันทึกในการบันทึกเวชระเบียน  </w:t>
                      </w:r>
                      <w:r w:rsidRPr="00BC5D96">
                        <w:rPr>
                          <w:rFonts w:ascii="Browallia New" w:hAnsi="Browallia New" w:cs="Browallia New"/>
                          <w:sz w:val="28"/>
                        </w:rPr>
                        <w:t>(</w:t>
                      </w:r>
                      <w:proofErr w:type="gramEnd"/>
                      <w:r w:rsidRPr="00BC5D96">
                        <w:rPr>
                          <w:rFonts w:ascii="Browallia New" w:hAnsi="Browallia New" w:cs="Browallia New"/>
                          <w:sz w:val="28"/>
                        </w:rPr>
                        <w:t xml:space="preserve"> PPS Scale/ESAS)</w:t>
                      </w:r>
                    </w:p>
                    <w:p w:rsidR="005478C7" w:rsidRPr="00BC5D96" w:rsidRDefault="005478C7" w:rsidP="0010463D">
                      <w:pPr>
                        <w:spacing w:after="0"/>
                        <w:contextualSpacing/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BC5D96">
                        <w:rPr>
                          <w:rFonts w:ascii="Browallia New" w:hAnsi="Browallia New" w:cs="Browallia New"/>
                          <w:sz w:val="28"/>
                        </w:rPr>
                        <w:t xml:space="preserve">- </w:t>
                      </w:r>
                      <w:r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>ทบทวนระบบย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าแก้ปวดและคลายเครียด </w:t>
                      </w:r>
                    </w:p>
                    <w:p w:rsidR="005478C7" w:rsidRPr="00BC5D96" w:rsidRDefault="005478C7" w:rsidP="0010463D">
                      <w:pPr>
                        <w:tabs>
                          <w:tab w:val="left" w:pos="9000"/>
                        </w:tabs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BC5D96">
                        <w:rPr>
                          <w:rFonts w:ascii="Browallia New" w:hAnsi="Browallia New" w:cs="Browallia New"/>
                          <w:sz w:val="28"/>
                        </w:rPr>
                        <w:t>-</w:t>
                      </w:r>
                      <w:r w:rsidRPr="00BC5D96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>จัดทำระบบการยืม อุปกรณ์เครื่องมือแพทย์</w:t>
                      </w:r>
                    </w:p>
                    <w:p w:rsidR="005478C7" w:rsidRDefault="005478C7" w:rsidP="001046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03E18235" wp14:editId="7D4CD7E9">
            <wp:extent cx="3404382" cy="2363372"/>
            <wp:effectExtent l="0" t="0" r="24765" b="18415"/>
            <wp:docPr id="194" name="แผนภูมิ 194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A46E6C-1E3C-4F60-A128-4EEFDECA35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C6B39" w:rsidRDefault="008C6B39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228B65" wp14:editId="094A7AEF">
                <wp:simplePos x="0" y="0"/>
                <wp:positionH relativeFrom="column">
                  <wp:posOffset>4157932</wp:posOffset>
                </wp:positionH>
                <wp:positionV relativeFrom="paragraph">
                  <wp:posOffset>762156</wp:posOffset>
                </wp:positionV>
                <wp:extent cx="2181860" cy="1880235"/>
                <wp:effectExtent l="190500" t="0" r="27940" b="24765"/>
                <wp:wrapNone/>
                <wp:docPr id="209" name="คำบรรยายภาพ: สี่เหลี่ยม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1880235"/>
                        </a:xfrm>
                        <a:prstGeom prst="wedgeRectCallout">
                          <a:avLst>
                            <a:gd name="adj1" fmla="val -57755"/>
                            <a:gd name="adj2" fmla="val -40653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BE3776" w:rsidRDefault="005478C7" w:rsidP="00B0280D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BE3776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>- พัฒนารูปแบบการดูแลผู้ป่วยโรคไต โดยการเสริมสร้างพลังภาคีเครือข่าย แบบมีส่วนร่วม</w:t>
                            </w:r>
                          </w:p>
                          <w:p w:rsidR="005478C7" w:rsidRPr="00BE3776" w:rsidRDefault="005478C7" w:rsidP="00B0280D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BE3776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- ประชุมเชิงปฏิบัติการผู้ป่วยโรคไตเรื้อรัง โดยใช้ </w:t>
                            </w:r>
                            <w:r w:rsidRPr="00BE3776">
                              <w:rPr>
                                <w:rFonts w:ascii="Browallia New" w:hAnsi="Browallia New" w:cs="Browallia New"/>
                                <w:sz w:val="28"/>
                              </w:rPr>
                              <w:t>4 C model</w:t>
                            </w:r>
                          </w:p>
                          <w:p w:rsidR="005478C7" w:rsidRPr="00BE3776" w:rsidRDefault="005478C7" w:rsidP="00B0280D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BE3776">
                              <w:rPr>
                                <w:rFonts w:ascii="Browallia New" w:hAnsi="Browallia New" w:cs="Browallia New"/>
                                <w:sz w:val="28"/>
                              </w:rPr>
                              <w:t>-</w:t>
                            </w:r>
                            <w:r w:rsidRPr="00BE3776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 นวัตกรรมวงกลมสีบอกฉัน</w:t>
                            </w:r>
                          </w:p>
                          <w:p w:rsidR="005478C7" w:rsidRPr="00BE3776" w:rsidRDefault="005478C7" w:rsidP="00B0280D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BE3776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>- ผู้ป่วยต้นแบบ/ครอบครัวต้นแบบ</w:t>
                            </w:r>
                          </w:p>
                          <w:p w:rsidR="005478C7" w:rsidRPr="00BE3776" w:rsidRDefault="005478C7" w:rsidP="00B0280D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BE3776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>- ชุมชนรักษ์ไตต้นแบบ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209" o:spid="_x0000_s1048" type="#_x0000_t61" style="position:absolute;margin-left:327.4pt;margin-top:60pt;width:171.8pt;height:14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" adj="-1675,2019" fillcolor="white [3201]" strokecolor="black [3200]" strokeweight=".25pt">
                <v:textbox>
                  <w:txbxContent>
                    <w:p w:rsidR="005478C7" w:rsidRPr="00BE3776" w:rsidRDefault="005478C7" w:rsidP="00B0280D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BE3776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>- พัฒนารูปแบบการดูแลผู้ป่วยโรคไต โดยการเสริมสร้างพลังภาคีเครือข่าย แบบมีส่วนร่วม</w:t>
                      </w:r>
                    </w:p>
                    <w:p w:rsidR="005478C7" w:rsidRPr="00BE3776" w:rsidRDefault="005478C7" w:rsidP="00B0280D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BE3776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- ประชุมเชิงปฏิบัติการผู้ป่วยโรคไตเรื้อรัง โดยใช้ </w:t>
                      </w:r>
                      <w:r w:rsidRPr="00BE3776">
                        <w:rPr>
                          <w:rFonts w:ascii="Browallia New" w:hAnsi="Browallia New" w:cs="Browallia New"/>
                          <w:sz w:val="28"/>
                        </w:rPr>
                        <w:t>4 C model</w:t>
                      </w:r>
                    </w:p>
                    <w:p w:rsidR="005478C7" w:rsidRPr="00BE3776" w:rsidRDefault="005478C7" w:rsidP="00B0280D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BE3776">
                        <w:rPr>
                          <w:rFonts w:ascii="Browallia New" w:hAnsi="Browallia New" w:cs="Browallia New"/>
                          <w:sz w:val="28"/>
                        </w:rPr>
                        <w:t>-</w:t>
                      </w:r>
                      <w:r w:rsidRPr="00BE3776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 นวัตกรรมวงกลมสีบอกฉัน</w:t>
                      </w:r>
                    </w:p>
                    <w:p w:rsidR="005478C7" w:rsidRPr="00BE3776" w:rsidRDefault="005478C7" w:rsidP="00B0280D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BE3776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>- ผู้ป่วยต้นแบบ/ครอบครัวต้นแบบ</w:t>
                      </w:r>
                    </w:p>
                    <w:p w:rsidR="005478C7" w:rsidRPr="00BE3776" w:rsidRDefault="005478C7" w:rsidP="00B0280D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 w:rsidRPr="00BE3776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>- ชุมชนรักษ์ไตต้นแบบ</w:t>
                      </w:r>
                    </w:p>
                  </w:txbxContent>
                </v:textbox>
              </v:shape>
            </w:pict>
          </mc:Fallback>
        </mc:AlternateContent>
      </w:r>
      <w:r w:rsidR="00B0280D">
        <w:rPr>
          <w:noProof/>
        </w:rPr>
        <w:drawing>
          <wp:inline distT="0" distB="0" distL="0" distR="0" wp14:anchorId="6CD20EDC" wp14:editId="40F5201E">
            <wp:extent cx="4209691" cy="2751827"/>
            <wp:effectExtent l="0" t="0" r="19685" b="10795"/>
            <wp:docPr id="62" name="แผนภูมิ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B0280D" w:rsidRPr="008842AE" w:rsidRDefault="00B0280D" w:rsidP="0010463D">
      <w:pPr>
        <w:rPr>
          <w:rFonts w:ascii="BrowalliaUPC" w:hAnsi="BrowalliaUPC" w:cs="BrowalliaUPC"/>
          <w:b/>
          <w:bCs/>
          <w:sz w:val="14"/>
          <w:szCs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82"/>
        <w:gridCol w:w="1018"/>
        <w:gridCol w:w="846"/>
        <w:gridCol w:w="732"/>
        <w:gridCol w:w="919"/>
        <w:gridCol w:w="847"/>
        <w:gridCol w:w="798"/>
      </w:tblGrid>
      <w:tr w:rsidR="0010463D" w:rsidRPr="00620CB1" w:rsidTr="008C6B39">
        <w:tc>
          <w:tcPr>
            <w:tcW w:w="9042" w:type="dxa"/>
            <w:gridSpan w:val="7"/>
          </w:tcPr>
          <w:p w:rsidR="0010463D" w:rsidRPr="008C6B39" w:rsidRDefault="0010463D" w:rsidP="00416A64">
            <w:pPr>
              <w:rPr>
                <w:rFonts w:ascii="BrowalliaUPC" w:hAnsi="BrowalliaUPC" w:cs="BrowalliaUPC"/>
                <w:b/>
                <w:bCs/>
                <w:color w:val="000000" w:themeColor="text1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  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85 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ผลด้านความปลอดภัยในการดูแลผู้ป่วยผ่าตัด (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>S)</w:t>
            </w:r>
          </w:p>
        </w:tc>
      </w:tr>
      <w:tr w:rsidR="0010463D" w:rsidRPr="00620CB1" w:rsidTr="008C6B39">
        <w:tc>
          <w:tcPr>
            <w:tcW w:w="388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018" w:type="dxa"/>
          </w:tcPr>
          <w:p w:rsidR="0010463D" w:rsidRPr="00620CB1" w:rsidRDefault="008C6B39" w:rsidP="008C6B39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46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3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91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847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79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10463D" w:rsidRPr="00620CB1" w:rsidTr="008C6B39">
        <w:tc>
          <w:tcPr>
            <w:tcW w:w="3882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อัตราการเยี่ยมก่อนและหลังผ่าตัด</w:t>
            </w:r>
          </w:p>
        </w:tc>
        <w:tc>
          <w:tcPr>
            <w:tcW w:w="101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Arial" w:hAnsi="Arial" w:cs="Arial" w:hint="cs"/>
                <w:sz w:val="28"/>
                <w:cs/>
              </w:rPr>
              <w:t>≥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620CB1">
              <w:rPr>
                <w:rFonts w:ascii="BrowalliaUPC" w:hAnsi="BrowalliaUPC" w:cs="BrowalliaUPC"/>
                <w:sz w:val="28"/>
              </w:rPr>
              <w:t>95%</w:t>
            </w:r>
          </w:p>
        </w:tc>
        <w:tc>
          <w:tcPr>
            <w:tcW w:w="846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3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91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847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9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</w:tr>
      <w:tr w:rsidR="0010463D" w:rsidRPr="00620CB1" w:rsidTr="008C6B39">
        <w:tc>
          <w:tcPr>
            <w:tcW w:w="3882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อัตราการติดเชื้อแผลผ่าตัด </w:t>
            </w:r>
          </w:p>
        </w:tc>
        <w:tc>
          <w:tcPr>
            <w:tcW w:w="101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0 </w:t>
            </w:r>
          </w:p>
        </w:tc>
        <w:tc>
          <w:tcPr>
            <w:tcW w:w="846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1.47</w:t>
            </w:r>
          </w:p>
        </w:tc>
        <w:tc>
          <w:tcPr>
            <w:tcW w:w="73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0</w:t>
            </w:r>
          </w:p>
        </w:tc>
        <w:tc>
          <w:tcPr>
            <w:tcW w:w="91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0</w:t>
            </w:r>
          </w:p>
        </w:tc>
        <w:tc>
          <w:tcPr>
            <w:tcW w:w="847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0</w:t>
            </w:r>
          </w:p>
        </w:tc>
        <w:tc>
          <w:tcPr>
            <w:tcW w:w="79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0</w:t>
            </w:r>
          </w:p>
        </w:tc>
      </w:tr>
    </w:tbl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689E782F" wp14:editId="2275836F">
            <wp:extent cx="2869809" cy="1983544"/>
            <wp:effectExtent l="0" t="0" r="26035" b="17145"/>
            <wp:docPr id="210" name="แผนภูมิ 210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 w:rsidRPr="00620CB1">
        <w:rPr>
          <w:rFonts w:ascii="BrowalliaUPC" w:hAnsi="BrowalliaUPC" w:cs="BrowalliaUPC"/>
          <w:b/>
          <w:bCs/>
          <w:sz w:val="28"/>
          <w:cs/>
        </w:rPr>
        <w:t xml:space="preserve"> </w:t>
      </w: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60DBF55B" wp14:editId="71609AE4">
            <wp:extent cx="2771335" cy="1983545"/>
            <wp:effectExtent l="0" t="0" r="10160" b="17145"/>
            <wp:docPr id="211" name="แผนภูมิ 211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1D357E-48B4-40F9-AFD1-EDD3F0F80E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10463D" w:rsidRDefault="0010463D" w:rsidP="0010463D">
      <w:pPr>
        <w:jc w:val="thaiDistribute"/>
        <w:rPr>
          <w:rFonts w:ascii="BrowalliaUPC" w:hAnsi="BrowalliaUPC" w:cs="BrowalliaUPC"/>
          <w:sz w:val="28"/>
        </w:rPr>
      </w:pPr>
      <w:r w:rsidRPr="00620CB1">
        <w:rPr>
          <w:rFonts w:ascii="BrowalliaUPC" w:hAnsi="BrowalliaUPC" w:cs="BrowalliaUPC"/>
          <w:sz w:val="28"/>
          <w:cs/>
        </w:rPr>
        <w:tab/>
        <w:t xml:space="preserve">เพื่อให้บรรลุเป้าหมาย ได้มีการกำหนดแนวทางปฏิบัติ / แนวทางป้องกันตาม </w:t>
      </w:r>
      <w:r w:rsidRPr="00620CB1">
        <w:rPr>
          <w:rFonts w:ascii="BrowalliaUPC" w:hAnsi="BrowalliaUPC" w:cs="BrowalliaUPC"/>
          <w:sz w:val="28"/>
        </w:rPr>
        <w:t xml:space="preserve">Safety Goals </w:t>
      </w:r>
      <w:r w:rsidRPr="00620CB1">
        <w:rPr>
          <w:rFonts w:ascii="BrowalliaUPC" w:hAnsi="BrowalliaUPC" w:cs="BrowalliaUPC"/>
          <w:sz w:val="28"/>
          <w:cs/>
        </w:rPr>
        <w:t xml:space="preserve">โดย 1)  แผลผ่าตัดทำหมันติดเชื้อเพิ่มการเปิดแผล </w:t>
      </w:r>
      <w:r w:rsidRPr="00620CB1">
        <w:rPr>
          <w:rFonts w:ascii="BrowalliaUPC" w:hAnsi="BrowalliaUPC" w:cs="BrowalliaUPC"/>
          <w:sz w:val="28"/>
        </w:rPr>
        <w:t xml:space="preserve">days  2 </w:t>
      </w:r>
      <w:r w:rsidRPr="00620CB1">
        <w:rPr>
          <w:rFonts w:ascii="BrowalliaUPC" w:hAnsi="BrowalliaUPC" w:cs="BrowalliaUPC"/>
          <w:sz w:val="28"/>
          <w:cs/>
        </w:rPr>
        <w:t xml:space="preserve">จาก 3 </w:t>
      </w:r>
      <w:r w:rsidRPr="00620CB1">
        <w:rPr>
          <w:rFonts w:ascii="BrowalliaUPC" w:hAnsi="BrowalliaUPC" w:cs="BrowalliaUPC"/>
          <w:sz w:val="28"/>
        </w:rPr>
        <w:t>days</w:t>
      </w:r>
      <w:r w:rsidRPr="00620CB1">
        <w:rPr>
          <w:rFonts w:ascii="BrowalliaUPC" w:hAnsi="BrowalliaUPC" w:cs="BrowalliaUPC"/>
          <w:sz w:val="28"/>
          <w:cs/>
        </w:rPr>
        <w:t xml:space="preserve">  2)  ระยะเวลาผ่าตัดเกิน 1 ชม. แพทย์พิจาณาให้ </w:t>
      </w:r>
      <w:r w:rsidRPr="00620CB1">
        <w:rPr>
          <w:rFonts w:ascii="BrowalliaUPC" w:hAnsi="BrowalliaUPC" w:cs="BrowalliaUPC"/>
          <w:sz w:val="28"/>
        </w:rPr>
        <w:t>ATB</w:t>
      </w:r>
      <w:r w:rsidRPr="00620CB1">
        <w:rPr>
          <w:rFonts w:ascii="BrowalliaUPC" w:hAnsi="BrowalliaUPC" w:cs="BrowalliaUPC"/>
          <w:sz w:val="28"/>
          <w:cs/>
        </w:rPr>
        <w:t xml:space="preserve"> </w:t>
      </w:r>
      <w:r w:rsidRPr="00620CB1">
        <w:rPr>
          <w:rFonts w:ascii="BrowalliaUPC" w:hAnsi="BrowalliaUPC" w:cs="BrowalliaUPC"/>
          <w:sz w:val="28"/>
        </w:rPr>
        <w:t xml:space="preserve">prophylaxis </w:t>
      </w:r>
      <w:r w:rsidRPr="00620CB1">
        <w:rPr>
          <w:rFonts w:ascii="BrowalliaUPC" w:hAnsi="BrowalliaUPC" w:cs="BrowalliaUPC"/>
          <w:sz w:val="28"/>
          <w:cs/>
        </w:rPr>
        <w:t xml:space="preserve">คือ </w:t>
      </w:r>
      <w:proofErr w:type="spellStart"/>
      <w:r w:rsidRPr="00620CB1">
        <w:rPr>
          <w:rFonts w:ascii="BrowalliaUPC" w:hAnsi="BrowalliaUPC" w:cs="BrowalliaUPC"/>
          <w:sz w:val="28"/>
        </w:rPr>
        <w:t>cafazolin</w:t>
      </w:r>
      <w:proofErr w:type="spellEnd"/>
      <w:r w:rsidRPr="00620CB1">
        <w:rPr>
          <w:rFonts w:ascii="BrowalliaUPC" w:hAnsi="BrowalliaUPC" w:cs="BrowalliaUPC"/>
          <w:sz w:val="28"/>
        </w:rPr>
        <w:t xml:space="preserve"> 1 </w:t>
      </w:r>
      <w:proofErr w:type="spellStart"/>
      <w:r w:rsidRPr="00620CB1">
        <w:rPr>
          <w:rFonts w:ascii="BrowalliaUPC" w:hAnsi="BrowalliaUPC" w:cs="BrowalliaUPC"/>
          <w:sz w:val="28"/>
        </w:rPr>
        <w:t>gm</w:t>
      </w:r>
      <w:proofErr w:type="spellEnd"/>
      <w:r w:rsidRPr="00620CB1">
        <w:rPr>
          <w:rFonts w:ascii="BrowalliaUPC" w:hAnsi="BrowalliaUPC" w:cs="BrowalliaUPC"/>
          <w:sz w:val="28"/>
        </w:rPr>
        <w:t xml:space="preserve"> V stat  </w:t>
      </w:r>
      <w:r w:rsidRPr="00620CB1">
        <w:rPr>
          <w:rFonts w:ascii="BrowalliaUPC" w:hAnsi="BrowalliaUPC" w:cs="BrowalliaUPC"/>
          <w:sz w:val="28"/>
          <w:cs/>
        </w:rPr>
        <w:t>3) ทำใบส่งต่อเพื่อการดูแลต่อเนื่องถึง รพ.สต.จึงทำให้บรรลุเป้าหมายที่วางไว้</w:t>
      </w:r>
    </w:p>
    <w:p w:rsidR="008842AE" w:rsidRPr="008842AE" w:rsidRDefault="008842AE" w:rsidP="0010463D">
      <w:pPr>
        <w:jc w:val="thaiDistribute"/>
        <w:rPr>
          <w:rFonts w:ascii="BrowalliaUPC" w:hAnsi="BrowalliaUPC" w:cs="BrowalliaUPC"/>
          <w:sz w:val="8"/>
          <w:szCs w:val="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044"/>
        <w:gridCol w:w="846"/>
        <w:gridCol w:w="732"/>
        <w:gridCol w:w="919"/>
        <w:gridCol w:w="847"/>
        <w:gridCol w:w="798"/>
      </w:tblGrid>
      <w:tr w:rsidR="0010463D" w:rsidRPr="00620CB1" w:rsidTr="00416A64">
        <w:tc>
          <w:tcPr>
            <w:tcW w:w="9016" w:type="dxa"/>
            <w:gridSpan w:val="7"/>
          </w:tcPr>
          <w:p w:rsidR="0010463D" w:rsidRPr="008C6B39" w:rsidRDefault="0010463D" w:rsidP="00416A64">
            <w:pPr>
              <w:rPr>
                <w:rFonts w:ascii="BrowalliaUPC" w:hAnsi="BrowalliaUPC" w:cs="BrowalliaUPC"/>
                <w:b/>
                <w:bCs/>
                <w:color w:val="000000" w:themeColor="text1"/>
                <w:sz w:val="28"/>
                <w:cs/>
              </w:rPr>
            </w:pPr>
            <w:r w:rsidRPr="008C6B39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86 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ผลด้านความปลอดภัยในการควบคุมและป้องกันการติดเชื้อ (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>I)</w:t>
            </w:r>
          </w:p>
        </w:tc>
      </w:tr>
      <w:tr w:rsidR="0010463D" w:rsidRPr="00620CB1" w:rsidTr="00416A64">
        <w:tc>
          <w:tcPr>
            <w:tcW w:w="2830" w:type="dxa"/>
          </w:tcPr>
          <w:p w:rsidR="0010463D" w:rsidRPr="008C6B39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8C6B39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2044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  <w:p w:rsidR="0010463D" w:rsidRPr="00620CB1" w:rsidRDefault="0010463D" w:rsidP="00416A64">
            <w:pPr>
              <w:rPr>
                <w:rFonts w:ascii="BrowalliaUPC" w:hAnsi="BrowalliaUPC" w:cs="BrowalliaUPC"/>
                <w:b/>
                <w:bCs/>
                <w:sz w:val="28"/>
              </w:rPr>
            </w:pPr>
          </w:p>
        </w:tc>
        <w:tc>
          <w:tcPr>
            <w:tcW w:w="846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3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91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847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79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10463D" w:rsidRPr="00620CB1" w:rsidTr="00416A64">
        <w:tc>
          <w:tcPr>
            <w:tcW w:w="2830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อัตราการติดเชื้อในโรงพยาบาล</w:t>
            </w:r>
          </w:p>
        </w:tc>
        <w:tc>
          <w:tcPr>
            <w:tcW w:w="2044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Arial" w:hAnsi="Arial" w:cs="Arial" w:hint="cs"/>
                <w:sz w:val="28"/>
                <w:cs/>
              </w:rPr>
              <w:t>≤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620CB1">
              <w:rPr>
                <w:rFonts w:ascii="BrowalliaUPC" w:hAnsi="BrowalliaUPC" w:cs="BrowalliaUPC"/>
                <w:sz w:val="28"/>
              </w:rPr>
              <w:t xml:space="preserve">0.3% :1000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วันนอน</w:t>
            </w:r>
          </w:p>
        </w:tc>
        <w:tc>
          <w:tcPr>
            <w:tcW w:w="846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0.22</w:t>
            </w:r>
          </w:p>
        </w:tc>
        <w:tc>
          <w:tcPr>
            <w:tcW w:w="73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0.16</w:t>
            </w:r>
          </w:p>
        </w:tc>
        <w:tc>
          <w:tcPr>
            <w:tcW w:w="91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0.61</w:t>
            </w:r>
          </w:p>
        </w:tc>
        <w:tc>
          <w:tcPr>
            <w:tcW w:w="847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0.32</w:t>
            </w:r>
          </w:p>
        </w:tc>
        <w:tc>
          <w:tcPr>
            <w:tcW w:w="79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10463D" w:rsidRPr="00620CB1" w:rsidTr="00416A64">
        <w:tc>
          <w:tcPr>
            <w:tcW w:w="2830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อัตราการติดเชื้อที่แผล</w:t>
            </w:r>
            <w:r w:rsidRPr="00620CB1">
              <w:rPr>
                <w:rFonts w:ascii="BrowalliaUPC" w:hAnsi="BrowalliaUPC" w:cs="BrowalliaUPC"/>
                <w:sz w:val="28"/>
              </w:rPr>
              <w:t>Episiotomy</w:t>
            </w:r>
          </w:p>
        </w:tc>
        <w:tc>
          <w:tcPr>
            <w:tcW w:w="2044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620CB1">
              <w:rPr>
                <w:rFonts w:ascii="Arial" w:hAnsi="Arial" w:cs="Arial" w:hint="cs"/>
                <w:sz w:val="28"/>
                <w:cs/>
              </w:rPr>
              <w:t>≤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620CB1">
              <w:rPr>
                <w:rFonts w:ascii="BrowalliaUPC" w:hAnsi="BrowalliaUPC" w:cs="BrowalliaUPC"/>
                <w:sz w:val="28"/>
              </w:rPr>
              <w:t>0.2%</w:t>
            </w:r>
          </w:p>
        </w:tc>
        <w:tc>
          <w:tcPr>
            <w:tcW w:w="846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1.47</w:t>
            </w:r>
          </w:p>
        </w:tc>
        <w:tc>
          <w:tcPr>
            <w:tcW w:w="73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91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2.87</w:t>
            </w:r>
          </w:p>
        </w:tc>
        <w:tc>
          <w:tcPr>
            <w:tcW w:w="847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1.79</w:t>
            </w:r>
          </w:p>
        </w:tc>
        <w:tc>
          <w:tcPr>
            <w:tcW w:w="79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</w:tbl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w:lastRenderedPageBreak/>
        <w:drawing>
          <wp:inline distT="0" distB="0" distL="0" distR="0" wp14:anchorId="2223202E" wp14:editId="38964839">
            <wp:extent cx="2841674" cy="2349304"/>
            <wp:effectExtent l="0" t="0" r="15875" b="13335"/>
            <wp:docPr id="212" name="แผนภูมิ 212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 w:rsidRPr="00620CB1">
        <w:rPr>
          <w:rFonts w:ascii="BrowalliaUPC" w:hAnsi="BrowalliaUPC" w:cs="BrowalliaUPC"/>
          <w:b/>
          <w:bCs/>
          <w:sz w:val="28"/>
          <w:cs/>
        </w:rPr>
        <w:t xml:space="preserve"> </w:t>
      </w: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785D7F6E" wp14:editId="35EE9F2A">
            <wp:extent cx="2757268" cy="2349305"/>
            <wp:effectExtent l="0" t="0" r="24130" b="13335"/>
            <wp:docPr id="215" name="แผนภูมิ 215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E29E36-0145-4558-B1BC-9A456DB466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10463D" w:rsidRPr="00620CB1" w:rsidRDefault="0010463D" w:rsidP="0010463D">
      <w:pPr>
        <w:ind w:left="180"/>
        <w:jc w:val="thaiDistribute"/>
        <w:rPr>
          <w:rFonts w:ascii="BrowalliaUPC" w:hAnsi="BrowalliaUPC" w:cs="BrowalliaUPC"/>
          <w:sz w:val="28"/>
        </w:rPr>
      </w:pPr>
      <w:r w:rsidRPr="00620CB1">
        <w:rPr>
          <w:rFonts w:ascii="BrowalliaUPC" w:hAnsi="BrowalliaUPC" w:cs="BrowalliaUPC"/>
          <w:sz w:val="28"/>
          <w:cs/>
        </w:rPr>
        <w:t xml:space="preserve">               ปี 2560 – 2561 พบอุบัติการณ์การติดเชื้อที่แผลฝีเย็บงานห้องคลอด จำนวน 6 รายเนื่องจากการทบทวน รพ ไม่สามารถหาสาเหตุที่เป็น</w:t>
      </w:r>
      <w:r w:rsidRPr="00620CB1">
        <w:rPr>
          <w:rFonts w:ascii="BrowalliaUPC" w:hAnsi="BrowalliaUPC" w:cs="BrowalliaUPC"/>
          <w:sz w:val="28"/>
        </w:rPr>
        <w:t xml:space="preserve"> Root cause </w:t>
      </w:r>
      <w:r w:rsidRPr="00620CB1">
        <w:rPr>
          <w:rFonts w:ascii="BrowalliaUPC" w:hAnsi="BrowalliaUPC" w:cs="BrowalliaUPC"/>
          <w:sz w:val="28"/>
          <w:cs/>
        </w:rPr>
        <w:t>ที่ชัดเจนได้ จึงแก้ปัญหาโดยการป้องกัน ดังนี้ 1) ทบทวนกระบวนการทำหัตถการ ทำคลอด เย็บแผล โดยยึดหลัก</w:t>
      </w:r>
      <w:r w:rsidRPr="00620CB1">
        <w:rPr>
          <w:rFonts w:ascii="BrowalliaUPC" w:hAnsi="BrowalliaUPC" w:cs="BrowalliaUPC"/>
          <w:sz w:val="28"/>
        </w:rPr>
        <w:t xml:space="preserve"> Sterile </w:t>
      </w:r>
      <w:r w:rsidRPr="00620CB1">
        <w:rPr>
          <w:rFonts w:ascii="BrowalliaUPC" w:hAnsi="BrowalliaUPC" w:cs="BrowalliaUPC"/>
          <w:sz w:val="28"/>
          <w:cs/>
        </w:rPr>
        <w:t xml:space="preserve">อย่างเคร่งครัด 2) ดูแลความสะอาดเครื่องมือ อุปกรณ์ เตียง จากเดิมใช้เฉพาะผงซักฟอก + </w:t>
      </w:r>
      <w:r w:rsidRPr="00620CB1">
        <w:rPr>
          <w:rFonts w:ascii="BrowalliaUPC" w:hAnsi="BrowalliaUPC" w:cs="BrowalliaUPC"/>
          <w:sz w:val="28"/>
        </w:rPr>
        <w:t xml:space="preserve">ALC </w:t>
      </w:r>
      <w:r w:rsidRPr="00620CB1">
        <w:rPr>
          <w:rFonts w:ascii="BrowalliaUPC" w:hAnsi="BrowalliaUPC" w:cs="BrowalliaUPC"/>
          <w:sz w:val="28"/>
          <w:cs/>
        </w:rPr>
        <w:t xml:space="preserve"> เพิ่มเติมโดยใช้ </w:t>
      </w:r>
      <w:r w:rsidRPr="00620CB1">
        <w:rPr>
          <w:rFonts w:ascii="BrowalliaUPC" w:hAnsi="BrowalliaUPC" w:cs="BrowalliaUPC"/>
          <w:sz w:val="28"/>
        </w:rPr>
        <w:t>0.5%</w:t>
      </w:r>
      <w:r w:rsidRPr="00620CB1">
        <w:rPr>
          <w:rFonts w:ascii="BrowalliaUPC" w:hAnsi="BrowalliaUPC" w:cs="BrowalliaUPC"/>
          <w:sz w:val="28"/>
          <w:cs/>
        </w:rPr>
        <w:t xml:space="preserve"> </w:t>
      </w:r>
      <w:r w:rsidRPr="00620CB1">
        <w:rPr>
          <w:rFonts w:ascii="BrowalliaUPC" w:hAnsi="BrowalliaUPC" w:cs="BrowalliaUPC"/>
          <w:sz w:val="28"/>
        </w:rPr>
        <w:t xml:space="preserve">sodium hypochlorite </w:t>
      </w:r>
      <w:r w:rsidRPr="00620CB1">
        <w:rPr>
          <w:rFonts w:ascii="BrowalliaUPC" w:hAnsi="BrowalliaUPC" w:cs="BrowalliaUPC"/>
          <w:sz w:val="28"/>
          <w:cs/>
        </w:rPr>
        <w:t>ระหว่าง</w:t>
      </w:r>
      <w:proofErr w:type="spellStart"/>
      <w:r w:rsidRPr="00620CB1">
        <w:rPr>
          <w:rFonts w:ascii="BrowalliaUPC" w:hAnsi="BrowalliaUPC" w:cs="BrowalliaUPC"/>
          <w:sz w:val="28"/>
          <w:cs/>
        </w:rPr>
        <w:t>เคส</w:t>
      </w:r>
      <w:proofErr w:type="spellEnd"/>
      <w:r w:rsidRPr="00620CB1">
        <w:rPr>
          <w:rFonts w:ascii="BrowalliaUPC" w:hAnsi="BrowalliaUPC" w:cs="BrowalliaUPC"/>
          <w:sz w:val="28"/>
          <w:cs/>
        </w:rPr>
        <w:t xml:space="preserve"> และ </w:t>
      </w:r>
      <w:r w:rsidRPr="00620CB1">
        <w:rPr>
          <w:rFonts w:ascii="BrowalliaUPC" w:hAnsi="BrowalliaUPC" w:cs="BrowalliaUPC"/>
          <w:sz w:val="28"/>
        </w:rPr>
        <w:t xml:space="preserve">Routine </w:t>
      </w:r>
      <w:r w:rsidRPr="00620CB1">
        <w:rPr>
          <w:rFonts w:ascii="BrowalliaUPC" w:hAnsi="BrowalliaUPC" w:cs="BrowalliaUPC"/>
          <w:sz w:val="28"/>
          <w:cs/>
        </w:rPr>
        <w:t xml:space="preserve">สัปดาห์ละ 1 ครั้ง  3) แยกโซนอย่างชัดเจน สำหรับทำคลอด ดูแลทารก เท่านั้น ไม่ให้มีการใช้หัตถการอื่น 4) ทบทวนระบบ </w:t>
      </w:r>
      <w:r w:rsidRPr="00620CB1">
        <w:rPr>
          <w:rFonts w:ascii="BrowalliaUPC" w:hAnsi="BrowalliaUPC" w:cs="BrowalliaUPC"/>
          <w:sz w:val="28"/>
        </w:rPr>
        <w:t xml:space="preserve">RDU </w:t>
      </w:r>
      <w:r w:rsidRPr="00620CB1">
        <w:rPr>
          <w:rFonts w:ascii="BrowalliaUPC" w:hAnsi="BrowalliaUPC" w:cs="BrowalliaUPC"/>
          <w:sz w:val="28"/>
          <w:cs/>
        </w:rPr>
        <w:t>อย่างเข้มข้น 5)  เปลี่ยนระยะเวลาของ</w:t>
      </w:r>
      <w:r w:rsidRPr="00620CB1">
        <w:rPr>
          <w:rFonts w:ascii="BrowalliaUPC" w:hAnsi="BrowalliaUPC" w:cs="BrowalliaUPC"/>
          <w:sz w:val="28"/>
        </w:rPr>
        <w:t xml:space="preserve"> Set </w:t>
      </w:r>
      <w:r w:rsidRPr="00620CB1">
        <w:rPr>
          <w:rFonts w:ascii="BrowalliaUPC" w:hAnsi="BrowalliaUPC" w:cs="BrowalliaUPC"/>
          <w:sz w:val="28"/>
          <w:cs/>
        </w:rPr>
        <w:t xml:space="preserve">คลอด จากเดิม </w:t>
      </w:r>
      <w:r w:rsidRPr="00620CB1">
        <w:rPr>
          <w:rFonts w:ascii="BrowalliaUPC" w:hAnsi="BrowalliaUPC" w:cs="BrowalliaUPC"/>
          <w:sz w:val="28"/>
        </w:rPr>
        <w:t xml:space="preserve">Re-sterile </w:t>
      </w:r>
      <w:r w:rsidRPr="00620CB1">
        <w:rPr>
          <w:rFonts w:ascii="BrowalliaUPC" w:hAnsi="BrowalliaUPC" w:cs="BrowalliaUPC"/>
          <w:sz w:val="28"/>
          <w:cs/>
        </w:rPr>
        <w:t xml:space="preserve">ทุก 1 เดือน (ใช้พลาสติกหุ้มถึงข้างนอก) เป็น 2 สัปดาห์ (ผ้า 2 ชั้น ) 6) เปลี่ยนประตู หน้าต่างห้องคลอดใหม่ ทำเป็นระบบปิดที่ชัดเจน ผลลัพธ์ ไม่พบการติดเชื้อหลังปี 2562 เป็นต้นมา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9"/>
        <w:gridCol w:w="1018"/>
        <w:gridCol w:w="846"/>
        <w:gridCol w:w="732"/>
        <w:gridCol w:w="919"/>
        <w:gridCol w:w="847"/>
        <w:gridCol w:w="798"/>
      </w:tblGrid>
      <w:tr w:rsidR="0010463D" w:rsidRPr="00620CB1" w:rsidTr="00416A64">
        <w:tc>
          <w:tcPr>
            <w:tcW w:w="9099" w:type="dxa"/>
            <w:gridSpan w:val="7"/>
          </w:tcPr>
          <w:p w:rsidR="0010463D" w:rsidRPr="008C6B39" w:rsidRDefault="0010463D" w:rsidP="00416A64">
            <w:pPr>
              <w:rPr>
                <w:rFonts w:ascii="BrowalliaUPC" w:hAnsi="BrowalliaUPC" w:cs="BrowalliaUPC"/>
                <w:b/>
                <w:bCs/>
                <w:color w:val="3333CC"/>
                <w:sz w:val="28"/>
              </w:rPr>
            </w:pP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87 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ผลระบบบริหารจัดการด้านยา และด้านความปลอดภัยในการใช้ยา/เลือด (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>M)</w:t>
            </w:r>
          </w:p>
        </w:tc>
      </w:tr>
      <w:tr w:rsidR="0010463D" w:rsidRPr="00620CB1" w:rsidTr="00416A64">
        <w:tc>
          <w:tcPr>
            <w:tcW w:w="3939" w:type="dxa"/>
          </w:tcPr>
          <w:p w:rsidR="0010463D" w:rsidRPr="008C6B39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8C6B39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018" w:type="dxa"/>
          </w:tcPr>
          <w:p w:rsidR="0010463D" w:rsidRPr="008C6B39" w:rsidRDefault="00E96756" w:rsidP="00E96756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46" w:type="dxa"/>
          </w:tcPr>
          <w:p w:rsidR="0010463D" w:rsidRPr="008C6B39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8C6B39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3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91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847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79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7A497A" w:rsidRPr="00620CB1" w:rsidTr="00416A64">
        <w:tc>
          <w:tcPr>
            <w:tcW w:w="3939" w:type="dxa"/>
          </w:tcPr>
          <w:p w:rsidR="007A497A" w:rsidRPr="00EB13AD" w:rsidRDefault="007A497A" w:rsidP="006C3457">
            <w:pPr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อัตรา</w:t>
            </w:r>
            <w:r w:rsidRPr="00EB13AD">
              <w:rPr>
                <w:rFonts w:ascii="BrowalliaUPC" w:hAnsi="BrowalliaUPC" w:cs="BrowalliaUPC"/>
                <w:color w:val="000000"/>
                <w:sz w:val="28"/>
              </w:rPr>
              <w:t xml:space="preserve">prescribing error 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ผู้ป่วยนอก</w:t>
            </w:r>
          </w:p>
        </w:tc>
        <w:tc>
          <w:tcPr>
            <w:tcW w:w="1018" w:type="dxa"/>
          </w:tcPr>
          <w:p w:rsidR="007A497A" w:rsidRPr="00B876FE" w:rsidRDefault="007A497A" w:rsidP="006C3457">
            <w:pPr>
              <w:rPr>
                <w:rFonts w:ascii="BrowalliaUPC" w:hAnsi="BrowalliaUPC" w:cs="BrowalliaUPC"/>
                <w:color w:val="000000"/>
                <w:sz w:val="20"/>
                <w:szCs w:val="20"/>
              </w:rPr>
            </w:pPr>
            <w:r w:rsidRPr="00B876FE">
              <w:rPr>
                <w:rFonts w:ascii="Arial" w:hAnsi="Arial" w:cs="Arial" w:hint="cs"/>
                <w:color w:val="000000"/>
                <w:sz w:val="20"/>
                <w:szCs w:val="20"/>
                <w:cs/>
              </w:rPr>
              <w:t>≤</w:t>
            </w:r>
            <w:r w:rsidRPr="00B876FE">
              <w:rPr>
                <w:rFonts w:ascii="BrowalliaUPC" w:hAnsi="BrowalliaUPC" w:cs="BrowalliaUPC"/>
                <w:color w:val="000000"/>
                <w:sz w:val="20"/>
                <w:szCs w:val="20"/>
                <w:cs/>
              </w:rPr>
              <w:t xml:space="preserve"> 5</w:t>
            </w:r>
            <w:r w:rsidRPr="00B876FE">
              <w:rPr>
                <w:rFonts w:ascii="BrowalliaUPC" w:hAnsi="BrowalliaUPC" w:cs="BrowalliaUPC" w:hint="cs"/>
                <w:color w:val="000000"/>
                <w:sz w:val="20"/>
                <w:szCs w:val="20"/>
                <w:cs/>
              </w:rPr>
              <w:t>ต่อพันใบสั่งยา</w:t>
            </w:r>
          </w:p>
        </w:tc>
        <w:tc>
          <w:tcPr>
            <w:tcW w:w="846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</w:rPr>
              <w:t>0.87</w:t>
            </w:r>
          </w:p>
        </w:tc>
        <w:tc>
          <w:tcPr>
            <w:tcW w:w="732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0.58</w:t>
            </w:r>
          </w:p>
        </w:tc>
        <w:tc>
          <w:tcPr>
            <w:tcW w:w="919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0.40</w:t>
            </w:r>
          </w:p>
        </w:tc>
        <w:tc>
          <w:tcPr>
            <w:tcW w:w="847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0.38</w:t>
            </w:r>
          </w:p>
        </w:tc>
        <w:tc>
          <w:tcPr>
            <w:tcW w:w="798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0.25</w:t>
            </w:r>
          </w:p>
        </w:tc>
      </w:tr>
      <w:tr w:rsidR="007A497A" w:rsidRPr="00620CB1" w:rsidTr="00416A64">
        <w:tc>
          <w:tcPr>
            <w:tcW w:w="3939" w:type="dxa"/>
          </w:tcPr>
          <w:p w:rsidR="007A497A" w:rsidRPr="00EB13AD" w:rsidRDefault="007A497A" w:rsidP="006C3457">
            <w:pPr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อัตรา</w:t>
            </w:r>
            <w:r w:rsidRPr="00EB13AD">
              <w:rPr>
                <w:rFonts w:ascii="BrowalliaUPC" w:hAnsi="BrowalliaUPC" w:cs="BrowalliaUPC"/>
                <w:color w:val="000000"/>
                <w:sz w:val="28"/>
              </w:rPr>
              <w:t xml:space="preserve">pre-dispensing </w:t>
            </w:r>
            <w:r>
              <w:rPr>
                <w:rFonts w:ascii="BrowalliaUPC" w:hAnsi="BrowalliaUPC" w:cs="BrowalliaUPC"/>
                <w:color w:val="000000"/>
                <w:sz w:val="28"/>
                <w:cs/>
              </w:rPr>
              <w:t>ผู้ป่</w:t>
            </w:r>
            <w:r>
              <w:rPr>
                <w:rFonts w:ascii="BrowalliaUPC" w:hAnsi="BrowalliaUPC" w:cs="BrowalliaUPC" w:hint="cs"/>
                <w:color w:val="000000"/>
                <w:sz w:val="28"/>
                <w:cs/>
              </w:rPr>
              <w:t>ว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ยนอก</w:t>
            </w:r>
          </w:p>
        </w:tc>
        <w:tc>
          <w:tcPr>
            <w:tcW w:w="1018" w:type="dxa"/>
          </w:tcPr>
          <w:p w:rsidR="007A497A" w:rsidRPr="00B876FE" w:rsidRDefault="007A497A" w:rsidP="006C3457">
            <w:pPr>
              <w:rPr>
                <w:rFonts w:ascii="BrowalliaUPC" w:hAnsi="BrowalliaUPC" w:cs="BrowalliaUPC"/>
                <w:color w:val="000000"/>
                <w:sz w:val="20"/>
                <w:szCs w:val="20"/>
              </w:rPr>
            </w:pPr>
            <w:r w:rsidRPr="00B876FE">
              <w:rPr>
                <w:rFonts w:ascii="Arial" w:hAnsi="Arial" w:cs="Arial" w:hint="cs"/>
                <w:color w:val="000000"/>
                <w:sz w:val="20"/>
                <w:szCs w:val="20"/>
                <w:cs/>
              </w:rPr>
              <w:t>≤</w:t>
            </w:r>
            <w:r w:rsidRPr="00B876FE">
              <w:rPr>
                <w:rFonts w:ascii="BrowalliaUPC" w:hAnsi="BrowalliaUPC" w:cs="BrowalliaUPC"/>
                <w:color w:val="000000"/>
                <w:sz w:val="20"/>
                <w:szCs w:val="20"/>
                <w:cs/>
              </w:rPr>
              <w:t xml:space="preserve"> 5ต่อพันใบสั่งยา</w:t>
            </w:r>
          </w:p>
        </w:tc>
        <w:tc>
          <w:tcPr>
            <w:tcW w:w="846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</w:rPr>
              <w:t>1.50</w:t>
            </w:r>
          </w:p>
        </w:tc>
        <w:tc>
          <w:tcPr>
            <w:tcW w:w="732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3.22</w:t>
            </w:r>
          </w:p>
        </w:tc>
        <w:tc>
          <w:tcPr>
            <w:tcW w:w="919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5.08</w:t>
            </w:r>
          </w:p>
        </w:tc>
        <w:tc>
          <w:tcPr>
            <w:tcW w:w="847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3.15</w:t>
            </w:r>
          </w:p>
        </w:tc>
        <w:tc>
          <w:tcPr>
            <w:tcW w:w="798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4.57</w:t>
            </w:r>
          </w:p>
        </w:tc>
      </w:tr>
      <w:tr w:rsidR="007A497A" w:rsidRPr="00620CB1" w:rsidTr="00416A64">
        <w:tc>
          <w:tcPr>
            <w:tcW w:w="3939" w:type="dxa"/>
          </w:tcPr>
          <w:p w:rsidR="007A497A" w:rsidRPr="00EB13AD" w:rsidRDefault="007A497A" w:rsidP="006C3457">
            <w:pPr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อัตรา</w:t>
            </w:r>
            <w:r w:rsidRPr="00EB13AD">
              <w:rPr>
                <w:rFonts w:ascii="BrowalliaUPC" w:hAnsi="BrowalliaUPC" w:cs="BrowalliaUPC"/>
                <w:color w:val="000000"/>
                <w:sz w:val="28"/>
              </w:rPr>
              <w:t xml:space="preserve">dispensing 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ผู้ป่วยนอก</w:t>
            </w:r>
          </w:p>
        </w:tc>
        <w:tc>
          <w:tcPr>
            <w:tcW w:w="1018" w:type="dxa"/>
          </w:tcPr>
          <w:p w:rsidR="007A497A" w:rsidRPr="00B876FE" w:rsidRDefault="007A497A" w:rsidP="006C3457">
            <w:pPr>
              <w:rPr>
                <w:rFonts w:ascii="BrowalliaUPC" w:hAnsi="BrowalliaUPC" w:cs="BrowalliaUPC"/>
                <w:color w:val="000000"/>
                <w:sz w:val="20"/>
                <w:szCs w:val="20"/>
              </w:rPr>
            </w:pPr>
            <w:r w:rsidRPr="00B876FE">
              <w:rPr>
                <w:rFonts w:ascii="Arial" w:hAnsi="Arial" w:cs="Arial" w:hint="cs"/>
                <w:color w:val="000000"/>
                <w:sz w:val="20"/>
                <w:szCs w:val="20"/>
                <w:cs/>
              </w:rPr>
              <w:t>≤</w:t>
            </w:r>
            <w:r w:rsidRPr="00B876FE">
              <w:rPr>
                <w:rFonts w:ascii="BrowalliaUPC" w:hAnsi="BrowalliaUPC" w:cs="BrowalliaUPC"/>
                <w:color w:val="000000"/>
                <w:sz w:val="20"/>
                <w:szCs w:val="20"/>
                <w:cs/>
              </w:rPr>
              <w:t xml:space="preserve"> 5</w:t>
            </w:r>
            <w:r w:rsidRPr="00B876FE">
              <w:rPr>
                <w:rFonts w:ascii="BrowalliaUPC" w:hAnsi="BrowalliaUPC" w:cs="BrowalliaUPC" w:hint="cs"/>
                <w:color w:val="000000"/>
                <w:sz w:val="20"/>
                <w:szCs w:val="20"/>
                <w:cs/>
              </w:rPr>
              <w:t>ต่อพันใบสั่งยา</w:t>
            </w:r>
          </w:p>
        </w:tc>
        <w:tc>
          <w:tcPr>
            <w:tcW w:w="846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</w:rPr>
              <w:t>0.12</w:t>
            </w:r>
          </w:p>
        </w:tc>
        <w:tc>
          <w:tcPr>
            <w:tcW w:w="732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0.20</w:t>
            </w:r>
          </w:p>
        </w:tc>
        <w:tc>
          <w:tcPr>
            <w:tcW w:w="919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0.50</w:t>
            </w:r>
          </w:p>
        </w:tc>
        <w:tc>
          <w:tcPr>
            <w:tcW w:w="847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0.32</w:t>
            </w:r>
          </w:p>
        </w:tc>
        <w:tc>
          <w:tcPr>
            <w:tcW w:w="798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0.23</w:t>
            </w:r>
          </w:p>
        </w:tc>
      </w:tr>
      <w:tr w:rsidR="007A497A" w:rsidRPr="00620CB1" w:rsidTr="00416A64">
        <w:tc>
          <w:tcPr>
            <w:tcW w:w="3939" w:type="dxa"/>
          </w:tcPr>
          <w:p w:rsidR="007A497A" w:rsidRPr="00EB13AD" w:rsidRDefault="007A497A" w:rsidP="006C3457">
            <w:pPr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อัตรา</w:t>
            </w:r>
            <w:r w:rsidRPr="00EB13AD">
              <w:rPr>
                <w:rFonts w:ascii="BrowalliaUPC" w:hAnsi="BrowalliaUPC" w:cs="BrowalliaUPC"/>
                <w:color w:val="000000"/>
                <w:sz w:val="28"/>
              </w:rPr>
              <w:t xml:space="preserve">prescribing error 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ผู้ป่วยใน</w:t>
            </w:r>
          </w:p>
        </w:tc>
        <w:tc>
          <w:tcPr>
            <w:tcW w:w="1018" w:type="dxa"/>
          </w:tcPr>
          <w:p w:rsidR="007A497A" w:rsidRPr="00B876FE" w:rsidRDefault="007A497A" w:rsidP="006C3457">
            <w:pPr>
              <w:rPr>
                <w:rFonts w:ascii="BrowalliaUPC" w:hAnsi="BrowalliaUPC" w:cs="BrowalliaUPC"/>
                <w:color w:val="000000"/>
                <w:sz w:val="20"/>
                <w:szCs w:val="20"/>
              </w:rPr>
            </w:pPr>
            <w:r w:rsidRPr="00B876FE">
              <w:rPr>
                <w:rFonts w:ascii="Arial" w:hAnsi="Arial" w:cs="Arial" w:hint="cs"/>
                <w:color w:val="000000"/>
                <w:sz w:val="20"/>
                <w:szCs w:val="20"/>
                <w:cs/>
              </w:rPr>
              <w:t>≤</w:t>
            </w:r>
            <w:r w:rsidRPr="00B876FE">
              <w:rPr>
                <w:rFonts w:ascii="BrowalliaUPC" w:hAnsi="BrowalliaUPC" w:cs="BrowalliaUPC"/>
                <w:color w:val="000000"/>
                <w:sz w:val="20"/>
                <w:szCs w:val="20"/>
              </w:rPr>
              <w:t xml:space="preserve"> </w:t>
            </w:r>
            <w:r w:rsidRPr="00B876FE">
              <w:rPr>
                <w:rFonts w:ascii="BrowalliaUPC" w:hAnsi="BrowalliaUPC" w:cs="BrowalliaUPC"/>
                <w:color w:val="000000"/>
                <w:sz w:val="20"/>
                <w:szCs w:val="20"/>
                <w:cs/>
              </w:rPr>
              <w:t>5ต่อพันวันนอน</w:t>
            </w:r>
          </w:p>
        </w:tc>
        <w:tc>
          <w:tcPr>
            <w:tcW w:w="846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</w:rPr>
              <w:t>1.17</w:t>
            </w:r>
          </w:p>
        </w:tc>
        <w:tc>
          <w:tcPr>
            <w:tcW w:w="732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0.44</w:t>
            </w:r>
          </w:p>
        </w:tc>
        <w:tc>
          <w:tcPr>
            <w:tcW w:w="919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0.26</w:t>
            </w:r>
          </w:p>
        </w:tc>
        <w:tc>
          <w:tcPr>
            <w:tcW w:w="847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0.56</w:t>
            </w:r>
          </w:p>
        </w:tc>
        <w:tc>
          <w:tcPr>
            <w:tcW w:w="798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0.70</w:t>
            </w:r>
          </w:p>
        </w:tc>
      </w:tr>
      <w:tr w:rsidR="007A497A" w:rsidRPr="00620CB1" w:rsidTr="00416A64">
        <w:tc>
          <w:tcPr>
            <w:tcW w:w="3939" w:type="dxa"/>
          </w:tcPr>
          <w:p w:rsidR="007A497A" w:rsidRPr="00EB13AD" w:rsidRDefault="007A497A" w:rsidP="006C3457">
            <w:pPr>
              <w:rPr>
                <w:rFonts w:ascii="BrowalliaUPC" w:hAnsi="BrowalliaUPC" w:cs="BrowalliaUPC"/>
                <w:color w:val="000000"/>
                <w:sz w:val="28"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อัตรา</w:t>
            </w:r>
            <w:r w:rsidRPr="00EB13AD">
              <w:rPr>
                <w:rFonts w:ascii="BrowalliaUPC" w:hAnsi="BrowalliaUPC" w:cs="BrowalliaUPC"/>
                <w:color w:val="000000"/>
                <w:sz w:val="28"/>
              </w:rPr>
              <w:t xml:space="preserve">pre-dispensing 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ผู้ป่วยใน</w:t>
            </w:r>
          </w:p>
        </w:tc>
        <w:tc>
          <w:tcPr>
            <w:tcW w:w="1018" w:type="dxa"/>
          </w:tcPr>
          <w:p w:rsidR="007A497A" w:rsidRPr="00B876FE" w:rsidRDefault="007A497A" w:rsidP="006C3457">
            <w:pPr>
              <w:rPr>
                <w:rFonts w:ascii="BrowalliaUPC" w:hAnsi="BrowalliaUPC" w:cs="BrowalliaUPC"/>
                <w:color w:val="000000"/>
                <w:sz w:val="20"/>
                <w:szCs w:val="20"/>
              </w:rPr>
            </w:pPr>
            <w:r w:rsidRPr="00B876FE">
              <w:rPr>
                <w:rFonts w:ascii="Arial" w:hAnsi="Arial" w:cs="Arial" w:hint="cs"/>
                <w:color w:val="000000"/>
                <w:sz w:val="20"/>
                <w:szCs w:val="20"/>
                <w:cs/>
              </w:rPr>
              <w:t>≤</w:t>
            </w:r>
            <w:r w:rsidRPr="00B876FE">
              <w:rPr>
                <w:rFonts w:ascii="BrowalliaUPC" w:hAnsi="BrowalliaUPC" w:cs="BrowalliaUPC"/>
                <w:color w:val="000000"/>
                <w:sz w:val="20"/>
                <w:szCs w:val="20"/>
                <w:cs/>
              </w:rPr>
              <w:t xml:space="preserve"> 5</w:t>
            </w:r>
            <w:r w:rsidRPr="00B876FE">
              <w:rPr>
                <w:rFonts w:ascii="BrowalliaUPC" w:hAnsi="BrowalliaUPC" w:cs="BrowalliaUPC" w:hint="cs"/>
                <w:color w:val="000000"/>
                <w:sz w:val="20"/>
                <w:szCs w:val="20"/>
                <w:cs/>
              </w:rPr>
              <w:t>ต่อพันวันนอน</w:t>
            </w:r>
          </w:p>
        </w:tc>
        <w:tc>
          <w:tcPr>
            <w:tcW w:w="846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</w:rPr>
              <w:t>12.67</w:t>
            </w:r>
          </w:p>
        </w:tc>
        <w:tc>
          <w:tcPr>
            <w:tcW w:w="732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5.44</w:t>
            </w:r>
          </w:p>
        </w:tc>
        <w:tc>
          <w:tcPr>
            <w:tcW w:w="919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17.6</w:t>
            </w:r>
          </w:p>
        </w:tc>
        <w:tc>
          <w:tcPr>
            <w:tcW w:w="847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20.00</w:t>
            </w:r>
          </w:p>
        </w:tc>
        <w:tc>
          <w:tcPr>
            <w:tcW w:w="798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21.75</w:t>
            </w:r>
          </w:p>
        </w:tc>
      </w:tr>
      <w:tr w:rsidR="007A497A" w:rsidRPr="00620CB1" w:rsidTr="00416A64">
        <w:tc>
          <w:tcPr>
            <w:tcW w:w="3939" w:type="dxa"/>
          </w:tcPr>
          <w:p w:rsidR="007A497A" w:rsidRPr="00EB13AD" w:rsidRDefault="007A497A" w:rsidP="006C3457">
            <w:pPr>
              <w:tabs>
                <w:tab w:val="right" w:pos="3622"/>
              </w:tabs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อัตรา</w:t>
            </w:r>
            <w:r w:rsidRPr="00EB13AD">
              <w:rPr>
                <w:rFonts w:ascii="BrowalliaUPC" w:hAnsi="BrowalliaUPC" w:cs="BrowalliaUPC"/>
                <w:color w:val="000000"/>
                <w:sz w:val="28"/>
              </w:rPr>
              <w:t>transcribing error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ผู้ป่วยใน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ab/>
            </w:r>
          </w:p>
        </w:tc>
        <w:tc>
          <w:tcPr>
            <w:tcW w:w="1018" w:type="dxa"/>
          </w:tcPr>
          <w:p w:rsidR="007A497A" w:rsidRPr="00B876FE" w:rsidRDefault="007A497A" w:rsidP="006C3457">
            <w:pPr>
              <w:rPr>
                <w:rFonts w:ascii="BrowalliaUPC" w:hAnsi="BrowalliaUPC" w:cs="BrowalliaUPC"/>
                <w:color w:val="000000"/>
                <w:sz w:val="20"/>
                <w:szCs w:val="20"/>
              </w:rPr>
            </w:pPr>
            <w:r w:rsidRPr="00B876FE">
              <w:rPr>
                <w:rFonts w:ascii="Arial" w:hAnsi="Arial" w:cs="Arial" w:hint="cs"/>
                <w:color w:val="000000"/>
                <w:sz w:val="20"/>
                <w:szCs w:val="20"/>
                <w:cs/>
              </w:rPr>
              <w:t>≤</w:t>
            </w:r>
            <w:r w:rsidRPr="00B876FE">
              <w:rPr>
                <w:rFonts w:ascii="BrowalliaUPC" w:hAnsi="BrowalliaUPC" w:cs="BrowalliaUPC"/>
                <w:color w:val="000000"/>
                <w:sz w:val="20"/>
                <w:szCs w:val="20"/>
                <w:cs/>
              </w:rPr>
              <w:t xml:space="preserve"> 5</w:t>
            </w:r>
            <w:r w:rsidRPr="00B876FE">
              <w:rPr>
                <w:rFonts w:ascii="BrowalliaUPC" w:hAnsi="BrowalliaUPC" w:cs="BrowalliaUPC" w:hint="cs"/>
                <w:color w:val="000000"/>
                <w:sz w:val="20"/>
                <w:szCs w:val="20"/>
                <w:cs/>
              </w:rPr>
              <w:t>ต่อพันวันนอน</w:t>
            </w:r>
          </w:p>
        </w:tc>
        <w:tc>
          <w:tcPr>
            <w:tcW w:w="846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</w:rPr>
              <w:t>3.22</w:t>
            </w:r>
          </w:p>
        </w:tc>
        <w:tc>
          <w:tcPr>
            <w:tcW w:w="732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1.17</w:t>
            </w:r>
          </w:p>
        </w:tc>
        <w:tc>
          <w:tcPr>
            <w:tcW w:w="919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0.44</w:t>
            </w:r>
          </w:p>
        </w:tc>
        <w:tc>
          <w:tcPr>
            <w:tcW w:w="847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0.24</w:t>
            </w:r>
          </w:p>
        </w:tc>
        <w:tc>
          <w:tcPr>
            <w:tcW w:w="798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0.17</w:t>
            </w:r>
          </w:p>
        </w:tc>
      </w:tr>
      <w:tr w:rsidR="007A497A" w:rsidRPr="00620CB1" w:rsidTr="00416A64">
        <w:tc>
          <w:tcPr>
            <w:tcW w:w="3939" w:type="dxa"/>
          </w:tcPr>
          <w:p w:rsidR="007A497A" w:rsidRPr="00EB13AD" w:rsidRDefault="007A497A" w:rsidP="006C3457">
            <w:pPr>
              <w:rPr>
                <w:rFonts w:ascii="BrowalliaUPC" w:hAnsi="BrowalliaUPC" w:cs="BrowalliaUPC"/>
                <w:color w:val="000000"/>
                <w:sz w:val="28"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อัตรา</w:t>
            </w:r>
            <w:r w:rsidRPr="00EB13AD">
              <w:rPr>
                <w:rFonts w:ascii="BrowalliaUPC" w:hAnsi="BrowalliaUPC" w:cs="BrowalliaUPC"/>
                <w:color w:val="000000"/>
                <w:sz w:val="28"/>
              </w:rPr>
              <w:t xml:space="preserve">dispensing 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ผู้ป่วยใน</w:t>
            </w:r>
          </w:p>
        </w:tc>
        <w:tc>
          <w:tcPr>
            <w:tcW w:w="1018" w:type="dxa"/>
          </w:tcPr>
          <w:p w:rsidR="007A497A" w:rsidRPr="00B876FE" w:rsidRDefault="007A497A" w:rsidP="006C3457">
            <w:pPr>
              <w:rPr>
                <w:rFonts w:ascii="BrowalliaUPC" w:hAnsi="BrowalliaUPC" w:cs="BrowalliaUPC"/>
                <w:color w:val="000000"/>
                <w:sz w:val="20"/>
                <w:szCs w:val="20"/>
              </w:rPr>
            </w:pPr>
            <w:r w:rsidRPr="00B876FE">
              <w:rPr>
                <w:rFonts w:ascii="Arial" w:hAnsi="Arial" w:cs="Arial" w:hint="cs"/>
                <w:color w:val="000000"/>
                <w:sz w:val="20"/>
                <w:szCs w:val="20"/>
                <w:cs/>
              </w:rPr>
              <w:t>≤</w:t>
            </w:r>
            <w:r w:rsidRPr="00B876FE">
              <w:rPr>
                <w:rFonts w:ascii="BrowalliaUPC" w:hAnsi="BrowalliaUPC" w:cs="BrowalliaUPC"/>
                <w:color w:val="000000"/>
                <w:sz w:val="20"/>
                <w:szCs w:val="20"/>
              </w:rPr>
              <w:t xml:space="preserve"> </w:t>
            </w:r>
            <w:r w:rsidRPr="00B876FE">
              <w:rPr>
                <w:rFonts w:ascii="BrowalliaUPC" w:hAnsi="BrowalliaUPC" w:cs="BrowalliaUPC"/>
                <w:color w:val="000000"/>
                <w:sz w:val="20"/>
                <w:szCs w:val="20"/>
                <w:cs/>
              </w:rPr>
              <w:t xml:space="preserve"> 5ต่อพันวันนอน</w:t>
            </w:r>
          </w:p>
        </w:tc>
        <w:tc>
          <w:tcPr>
            <w:tcW w:w="846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</w:rPr>
              <w:t>2.93</w:t>
            </w:r>
          </w:p>
        </w:tc>
        <w:tc>
          <w:tcPr>
            <w:tcW w:w="732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2.72</w:t>
            </w:r>
          </w:p>
        </w:tc>
        <w:tc>
          <w:tcPr>
            <w:tcW w:w="919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2.90</w:t>
            </w:r>
          </w:p>
        </w:tc>
        <w:tc>
          <w:tcPr>
            <w:tcW w:w="847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1.20</w:t>
            </w:r>
          </w:p>
        </w:tc>
        <w:tc>
          <w:tcPr>
            <w:tcW w:w="798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0.96</w:t>
            </w:r>
          </w:p>
        </w:tc>
      </w:tr>
      <w:tr w:rsidR="007A497A" w:rsidRPr="00620CB1" w:rsidTr="00416A64">
        <w:tc>
          <w:tcPr>
            <w:tcW w:w="3939" w:type="dxa"/>
          </w:tcPr>
          <w:p w:rsidR="007A497A" w:rsidRPr="00EB13AD" w:rsidRDefault="007A497A" w:rsidP="006C3457">
            <w:pPr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อัตรา</w:t>
            </w:r>
            <w:r w:rsidRPr="00EB13AD">
              <w:rPr>
                <w:rFonts w:ascii="BrowalliaUPC" w:hAnsi="BrowalliaUPC" w:cs="BrowalliaUPC"/>
                <w:color w:val="000000"/>
                <w:sz w:val="28"/>
              </w:rPr>
              <w:t xml:space="preserve">admin error 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ผู้ป่วยใน</w:t>
            </w:r>
          </w:p>
        </w:tc>
        <w:tc>
          <w:tcPr>
            <w:tcW w:w="1018" w:type="dxa"/>
          </w:tcPr>
          <w:p w:rsidR="007A497A" w:rsidRPr="00B876FE" w:rsidRDefault="007A497A" w:rsidP="006C3457">
            <w:pPr>
              <w:rPr>
                <w:rFonts w:ascii="BrowalliaUPC" w:hAnsi="BrowalliaUPC" w:cs="BrowalliaUPC"/>
                <w:color w:val="000000"/>
                <w:sz w:val="20"/>
                <w:szCs w:val="20"/>
              </w:rPr>
            </w:pPr>
            <w:r w:rsidRPr="00B876FE">
              <w:rPr>
                <w:rFonts w:ascii="Arial" w:hAnsi="Arial" w:cs="Arial" w:hint="cs"/>
                <w:color w:val="000000"/>
                <w:sz w:val="20"/>
                <w:szCs w:val="20"/>
                <w:cs/>
              </w:rPr>
              <w:t>≤</w:t>
            </w:r>
            <w:r w:rsidRPr="00B876FE">
              <w:rPr>
                <w:rFonts w:ascii="BrowalliaUPC" w:hAnsi="BrowalliaUPC" w:cs="BrowalliaUPC"/>
                <w:color w:val="000000"/>
                <w:sz w:val="20"/>
                <w:szCs w:val="20"/>
              </w:rPr>
              <w:t xml:space="preserve">  </w:t>
            </w:r>
            <w:r w:rsidRPr="00B876FE">
              <w:rPr>
                <w:rFonts w:ascii="BrowalliaUPC" w:hAnsi="BrowalliaUPC" w:cs="BrowalliaUPC"/>
                <w:color w:val="000000"/>
                <w:sz w:val="20"/>
                <w:szCs w:val="20"/>
                <w:cs/>
              </w:rPr>
              <w:t>5ต่อพันวันนอน</w:t>
            </w:r>
          </w:p>
        </w:tc>
        <w:tc>
          <w:tcPr>
            <w:tcW w:w="846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</w:rPr>
              <w:t>1.17</w:t>
            </w:r>
          </w:p>
        </w:tc>
        <w:tc>
          <w:tcPr>
            <w:tcW w:w="732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0.95</w:t>
            </w:r>
          </w:p>
        </w:tc>
        <w:tc>
          <w:tcPr>
            <w:tcW w:w="919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2.20</w:t>
            </w:r>
          </w:p>
        </w:tc>
        <w:tc>
          <w:tcPr>
            <w:tcW w:w="847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1.84</w:t>
            </w:r>
          </w:p>
        </w:tc>
        <w:tc>
          <w:tcPr>
            <w:tcW w:w="798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1.74</w:t>
            </w:r>
          </w:p>
        </w:tc>
      </w:tr>
      <w:tr w:rsidR="007A497A" w:rsidRPr="00620CB1" w:rsidTr="00416A64">
        <w:tc>
          <w:tcPr>
            <w:tcW w:w="3939" w:type="dxa"/>
          </w:tcPr>
          <w:p w:rsidR="00E96756" w:rsidRPr="00EB13AD" w:rsidRDefault="007A497A" w:rsidP="006C3457">
            <w:pPr>
              <w:rPr>
                <w:rFonts w:ascii="BrowalliaUPC" w:hAnsi="BrowalliaUPC" w:cs="BrowalliaUPC"/>
                <w:color w:val="000000"/>
                <w:sz w:val="28"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เหตุการณ์แพ้ยาซ้ำ</w:t>
            </w:r>
          </w:p>
        </w:tc>
        <w:tc>
          <w:tcPr>
            <w:tcW w:w="1018" w:type="dxa"/>
          </w:tcPr>
          <w:p w:rsidR="007A497A" w:rsidRPr="00EB13AD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</w:rPr>
              <w:t>0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 xml:space="preserve"> ราย</w:t>
            </w:r>
          </w:p>
        </w:tc>
        <w:tc>
          <w:tcPr>
            <w:tcW w:w="846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</w:rPr>
              <w:t>0</w:t>
            </w:r>
          </w:p>
        </w:tc>
        <w:tc>
          <w:tcPr>
            <w:tcW w:w="732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</w:t>
            </w:r>
          </w:p>
        </w:tc>
        <w:tc>
          <w:tcPr>
            <w:tcW w:w="919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</w:t>
            </w:r>
          </w:p>
        </w:tc>
        <w:tc>
          <w:tcPr>
            <w:tcW w:w="847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</w:t>
            </w:r>
          </w:p>
        </w:tc>
        <w:tc>
          <w:tcPr>
            <w:tcW w:w="798" w:type="dxa"/>
          </w:tcPr>
          <w:p w:rsidR="007A497A" w:rsidRPr="00B876FE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B876FE">
              <w:rPr>
                <w:rFonts w:ascii="BrowalliaUPC" w:hAnsi="BrowalliaUPC" w:cs="BrowalliaUPC"/>
                <w:color w:val="000000"/>
                <w:sz w:val="28"/>
                <w:cs/>
              </w:rPr>
              <w:t>0</w:t>
            </w:r>
          </w:p>
        </w:tc>
      </w:tr>
      <w:tr w:rsidR="007A497A" w:rsidRPr="00620CB1" w:rsidTr="00416A64">
        <w:tc>
          <w:tcPr>
            <w:tcW w:w="3939" w:type="dxa"/>
          </w:tcPr>
          <w:p w:rsidR="00D37CB7" w:rsidRPr="00EB13AD" w:rsidRDefault="007A497A" w:rsidP="006C3457">
            <w:pPr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 xml:space="preserve">ร้อยละของผู้ป่วยที่ทำ </w:t>
            </w:r>
            <w:r w:rsidRPr="00EB13AD">
              <w:rPr>
                <w:rFonts w:ascii="BrowalliaUPC" w:hAnsi="BrowalliaUPC" w:cs="BrowalliaUPC"/>
                <w:color w:val="000000"/>
                <w:sz w:val="28"/>
              </w:rPr>
              <w:t xml:space="preserve">Med. Reconcile </w:t>
            </w:r>
          </w:p>
        </w:tc>
        <w:tc>
          <w:tcPr>
            <w:tcW w:w="1018" w:type="dxa"/>
          </w:tcPr>
          <w:p w:rsidR="007A497A" w:rsidRPr="00EB13AD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EB13AD">
              <w:rPr>
                <w:rFonts w:ascii="Arial" w:hAnsi="Arial" w:cs="Arial" w:hint="cs"/>
                <w:color w:val="000000"/>
                <w:sz w:val="28"/>
                <w:cs/>
              </w:rPr>
              <w:t>≥</w:t>
            </w: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 xml:space="preserve"> 80</w:t>
            </w:r>
            <w:r w:rsidRPr="00EB13AD">
              <w:rPr>
                <w:rFonts w:ascii="BrowalliaUPC" w:hAnsi="BrowalliaUPC" w:cs="BrowalliaUPC"/>
                <w:color w:val="000000"/>
                <w:sz w:val="28"/>
              </w:rPr>
              <w:t xml:space="preserve"> %</w:t>
            </w:r>
          </w:p>
        </w:tc>
        <w:tc>
          <w:tcPr>
            <w:tcW w:w="846" w:type="dxa"/>
          </w:tcPr>
          <w:p w:rsidR="007A497A" w:rsidRPr="00EB13AD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</w:rPr>
              <w:t>50.45</w:t>
            </w:r>
          </w:p>
        </w:tc>
        <w:tc>
          <w:tcPr>
            <w:tcW w:w="732" w:type="dxa"/>
          </w:tcPr>
          <w:p w:rsidR="007A497A" w:rsidRPr="00EB13AD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59.97</w:t>
            </w:r>
          </w:p>
        </w:tc>
        <w:tc>
          <w:tcPr>
            <w:tcW w:w="919" w:type="dxa"/>
          </w:tcPr>
          <w:p w:rsidR="007A497A" w:rsidRPr="00EB13AD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  <w:cs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95.81</w:t>
            </w:r>
          </w:p>
        </w:tc>
        <w:tc>
          <w:tcPr>
            <w:tcW w:w="847" w:type="dxa"/>
          </w:tcPr>
          <w:p w:rsidR="007A497A" w:rsidRPr="00EB13AD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96.42</w:t>
            </w:r>
          </w:p>
        </w:tc>
        <w:tc>
          <w:tcPr>
            <w:tcW w:w="798" w:type="dxa"/>
          </w:tcPr>
          <w:p w:rsidR="007A497A" w:rsidRPr="00EB13AD" w:rsidRDefault="007A497A" w:rsidP="006C3457">
            <w:pPr>
              <w:jc w:val="center"/>
              <w:rPr>
                <w:rFonts w:ascii="BrowalliaUPC" w:hAnsi="BrowalliaUPC" w:cs="BrowalliaUPC"/>
                <w:color w:val="000000"/>
                <w:sz w:val="28"/>
              </w:rPr>
            </w:pPr>
            <w:r w:rsidRPr="00EB13AD">
              <w:rPr>
                <w:rFonts w:ascii="BrowalliaUPC" w:hAnsi="BrowalliaUPC" w:cs="BrowalliaUPC"/>
                <w:color w:val="000000"/>
                <w:sz w:val="28"/>
                <w:cs/>
              </w:rPr>
              <w:t>97.19</w:t>
            </w:r>
          </w:p>
        </w:tc>
      </w:tr>
      <w:tr w:rsidR="0010463D" w:rsidRPr="00620CB1" w:rsidTr="00416A64">
        <w:tc>
          <w:tcPr>
            <w:tcW w:w="3939" w:type="dxa"/>
          </w:tcPr>
          <w:p w:rsidR="0010463D" w:rsidRPr="00C830D9" w:rsidRDefault="0010463D" w:rsidP="00416A64">
            <w:pPr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C830D9">
              <w:rPr>
                <w:rFonts w:ascii="BrowalliaUPC" w:hAnsi="BrowalliaUPC" w:cs="BrowalliaUPC"/>
                <w:sz w:val="24"/>
                <w:szCs w:val="24"/>
                <w:cs/>
              </w:rPr>
              <w:t>ร้อยละการใช้ยาปฏิชีวนะในโรคติดเชื้อที่ระบบการหายใจช่วงบนและหลอดลมอักเสบเฉียบพลันในผู้ป่วยนอก</w:t>
            </w:r>
          </w:p>
        </w:tc>
        <w:tc>
          <w:tcPr>
            <w:tcW w:w="101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Arial" w:hAnsi="Arial" w:cs="Arial" w:hint="cs"/>
                <w:sz w:val="28"/>
                <w:cs/>
              </w:rPr>
              <w:t>≤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620CB1">
              <w:rPr>
                <w:rFonts w:ascii="BrowalliaUPC" w:hAnsi="BrowalliaUPC" w:cs="BrowalliaUPC"/>
                <w:sz w:val="28"/>
              </w:rPr>
              <w:t>20%</w:t>
            </w:r>
          </w:p>
        </w:tc>
        <w:tc>
          <w:tcPr>
            <w:tcW w:w="846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3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919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32</w:t>
            </w:r>
          </w:p>
        </w:tc>
        <w:tc>
          <w:tcPr>
            <w:tcW w:w="847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29.15</w:t>
            </w:r>
          </w:p>
        </w:tc>
        <w:tc>
          <w:tcPr>
            <w:tcW w:w="79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20.61</w:t>
            </w:r>
          </w:p>
        </w:tc>
      </w:tr>
      <w:tr w:rsidR="00E96756" w:rsidRPr="00620CB1" w:rsidTr="00416A64">
        <w:tc>
          <w:tcPr>
            <w:tcW w:w="3939" w:type="dxa"/>
          </w:tcPr>
          <w:p w:rsidR="00E96756" w:rsidRPr="008C6B39" w:rsidRDefault="00E96756" w:rsidP="005478C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8C6B39">
              <w:rPr>
                <w:rFonts w:ascii="BrowalliaUPC" w:hAnsi="BrowalliaUPC" w:cs="BrowalliaUPC"/>
                <w:b/>
                <w:bCs/>
                <w:sz w:val="28"/>
                <w:cs/>
              </w:rPr>
              <w:lastRenderedPageBreak/>
              <w:t xml:space="preserve">ตัวชี้วัด </w:t>
            </w:r>
          </w:p>
        </w:tc>
        <w:tc>
          <w:tcPr>
            <w:tcW w:w="1018" w:type="dxa"/>
          </w:tcPr>
          <w:p w:rsidR="00E96756" w:rsidRPr="008C6B39" w:rsidRDefault="00E96756" w:rsidP="005478C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46" w:type="dxa"/>
          </w:tcPr>
          <w:p w:rsidR="00E96756" w:rsidRPr="008C6B39" w:rsidRDefault="00E96756" w:rsidP="005478C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8C6B39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32" w:type="dxa"/>
          </w:tcPr>
          <w:p w:rsidR="00E96756" w:rsidRPr="00620CB1" w:rsidRDefault="00E96756" w:rsidP="005478C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919" w:type="dxa"/>
          </w:tcPr>
          <w:p w:rsidR="00E96756" w:rsidRPr="00620CB1" w:rsidRDefault="00E96756" w:rsidP="005478C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847" w:type="dxa"/>
          </w:tcPr>
          <w:p w:rsidR="00E96756" w:rsidRPr="00620CB1" w:rsidRDefault="00E96756" w:rsidP="005478C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798" w:type="dxa"/>
          </w:tcPr>
          <w:p w:rsidR="00E96756" w:rsidRPr="00620CB1" w:rsidRDefault="00E96756" w:rsidP="005478C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E96756" w:rsidRPr="00620CB1" w:rsidTr="00416A64">
        <w:tc>
          <w:tcPr>
            <w:tcW w:w="3939" w:type="dxa"/>
          </w:tcPr>
          <w:p w:rsidR="00E96756" w:rsidRPr="00620CB1" w:rsidRDefault="00E96756" w:rsidP="00416A64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ร้อยละการใช้ยาปฏิชีวนะในโรคอุจจาระร่วงเฉียบพลัน</w:t>
            </w:r>
          </w:p>
        </w:tc>
        <w:tc>
          <w:tcPr>
            <w:tcW w:w="1018" w:type="dxa"/>
          </w:tcPr>
          <w:p w:rsidR="00E96756" w:rsidRPr="00620CB1" w:rsidRDefault="00E96756" w:rsidP="00416A64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620CB1">
              <w:rPr>
                <w:rFonts w:ascii="Arial" w:hAnsi="Arial" w:cs="Arial" w:hint="cs"/>
                <w:sz w:val="28"/>
                <w:cs/>
              </w:rPr>
              <w:t>≤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620CB1">
              <w:rPr>
                <w:rFonts w:ascii="BrowalliaUPC" w:hAnsi="BrowalliaUPC" w:cs="BrowalliaUPC"/>
                <w:sz w:val="28"/>
              </w:rPr>
              <w:t>20%</w:t>
            </w:r>
          </w:p>
        </w:tc>
        <w:tc>
          <w:tcPr>
            <w:tcW w:w="846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32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919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18</w:t>
            </w:r>
          </w:p>
        </w:tc>
        <w:tc>
          <w:tcPr>
            <w:tcW w:w="847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15.59</w:t>
            </w:r>
          </w:p>
        </w:tc>
        <w:tc>
          <w:tcPr>
            <w:tcW w:w="798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13.24</w:t>
            </w:r>
          </w:p>
        </w:tc>
      </w:tr>
      <w:tr w:rsidR="00E96756" w:rsidRPr="00620CB1" w:rsidTr="00416A64">
        <w:tc>
          <w:tcPr>
            <w:tcW w:w="3939" w:type="dxa"/>
          </w:tcPr>
          <w:p w:rsidR="00E96756" w:rsidRPr="00620CB1" w:rsidRDefault="00E96756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ร้อยละการใช้ยาปฏิชีวนะในบาดแผลสดจากอุบัติเหตุ</w:t>
            </w:r>
          </w:p>
        </w:tc>
        <w:tc>
          <w:tcPr>
            <w:tcW w:w="1018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Arial" w:hAnsi="Arial" w:cs="Arial" w:hint="cs"/>
                <w:sz w:val="28"/>
                <w:cs/>
              </w:rPr>
              <w:t>≤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620CB1">
              <w:rPr>
                <w:rFonts w:ascii="BrowalliaUPC" w:hAnsi="BrowalliaUPC" w:cs="BrowalliaUPC"/>
                <w:sz w:val="28"/>
              </w:rPr>
              <w:t>40%</w:t>
            </w:r>
          </w:p>
        </w:tc>
        <w:tc>
          <w:tcPr>
            <w:tcW w:w="846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32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919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58</w:t>
            </w:r>
          </w:p>
        </w:tc>
        <w:tc>
          <w:tcPr>
            <w:tcW w:w="847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57.59</w:t>
            </w:r>
          </w:p>
        </w:tc>
        <w:tc>
          <w:tcPr>
            <w:tcW w:w="798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40</w:t>
            </w:r>
          </w:p>
        </w:tc>
      </w:tr>
      <w:tr w:rsidR="00E96756" w:rsidRPr="00620CB1" w:rsidTr="00416A64">
        <w:tc>
          <w:tcPr>
            <w:tcW w:w="3939" w:type="dxa"/>
          </w:tcPr>
          <w:p w:rsidR="00E96756" w:rsidRPr="00620CB1" w:rsidRDefault="00E96756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ร้อยละการใช้ยาปฏิชีวนะในหญิงคลอดปกติครบกำหนดทางช่องคลอด</w:t>
            </w:r>
          </w:p>
        </w:tc>
        <w:tc>
          <w:tcPr>
            <w:tcW w:w="1018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Arial" w:hAnsi="Arial" w:cs="Arial" w:hint="cs"/>
                <w:sz w:val="28"/>
                <w:cs/>
              </w:rPr>
              <w:t>≤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620CB1">
              <w:rPr>
                <w:rFonts w:ascii="BrowalliaUPC" w:hAnsi="BrowalliaUPC" w:cs="BrowalliaUPC"/>
                <w:sz w:val="28"/>
              </w:rPr>
              <w:t>10%</w:t>
            </w:r>
          </w:p>
        </w:tc>
        <w:tc>
          <w:tcPr>
            <w:tcW w:w="846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32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919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847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63</w:t>
            </w:r>
          </w:p>
        </w:tc>
        <w:tc>
          <w:tcPr>
            <w:tcW w:w="798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E96756" w:rsidRPr="00620CB1" w:rsidTr="00416A64">
        <w:tc>
          <w:tcPr>
            <w:tcW w:w="3939" w:type="dxa"/>
          </w:tcPr>
          <w:p w:rsidR="00E96756" w:rsidRPr="00620CB1" w:rsidRDefault="00E96756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อัตราการเกิดความผิดพลาดจากการให้เลือด เช่น ผิดคน ผิด</w:t>
            </w:r>
            <w:r w:rsidRPr="00620CB1">
              <w:rPr>
                <w:rFonts w:ascii="BrowalliaUPC" w:hAnsi="BrowalliaUPC" w:cs="BrowalliaUPC"/>
                <w:sz w:val="28"/>
              </w:rPr>
              <w:t xml:space="preserve"> group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ผิดจำนวน</w:t>
            </w:r>
          </w:p>
        </w:tc>
        <w:tc>
          <w:tcPr>
            <w:tcW w:w="1018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46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32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919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47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98" w:type="dxa"/>
          </w:tcPr>
          <w:p w:rsidR="00E96756" w:rsidRPr="00620CB1" w:rsidRDefault="00E96756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</w:tbl>
    <w:p w:rsidR="0010463D" w:rsidRDefault="0010463D" w:rsidP="0010463D">
      <w:pPr>
        <w:rPr>
          <w:rFonts w:ascii="BrowalliaUPC" w:hAnsi="BrowalliaUPC" w:cs="BrowalliaUPC"/>
          <w:b/>
          <w:bCs/>
          <w:sz w:val="28"/>
        </w:rPr>
      </w:pPr>
    </w:p>
    <w:p w:rsidR="004C7544" w:rsidRDefault="004C7544" w:rsidP="0010463D">
      <w:pPr>
        <w:rPr>
          <w:rFonts w:ascii="BrowalliaUPC" w:hAnsi="BrowalliaUPC" w:cs="BrowalliaUPC"/>
          <w:b/>
          <w:bCs/>
          <w:sz w:val="28"/>
        </w:rPr>
      </w:pPr>
      <w:r>
        <w:rPr>
          <w:noProof/>
        </w:rPr>
        <w:drawing>
          <wp:inline distT="0" distB="0" distL="0" distR="0" wp14:anchorId="5E352EAA" wp14:editId="394C0D92">
            <wp:extent cx="5710687" cy="3631721"/>
            <wp:effectExtent l="0" t="0" r="23495" b="26035"/>
            <wp:docPr id="290" name="แผนภูมิ 2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0B3959" w:rsidRPr="001307C3" w:rsidRDefault="002502E8" w:rsidP="00D53367">
      <w:pPr>
        <w:ind w:firstLine="720"/>
        <w:jc w:val="thaiDistribute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/>
          <w:sz w:val="28"/>
        </w:rPr>
        <w:t xml:space="preserve">Med error </w:t>
      </w:r>
      <w:r>
        <w:rPr>
          <w:rFonts w:ascii="BrowalliaUPC" w:hAnsi="BrowalliaUPC" w:cs="BrowalliaUPC" w:hint="cs"/>
          <w:sz w:val="28"/>
          <w:cs/>
        </w:rPr>
        <w:t xml:space="preserve">ผู้ป่วยนอก เป้าหมาย </w:t>
      </w:r>
      <w:r>
        <w:rPr>
          <w:rFonts w:ascii="BrowalliaUPC" w:hAnsi="BrowalliaUPC" w:cs="BrowalliaUPC"/>
          <w:sz w:val="28"/>
        </w:rPr>
        <w:t xml:space="preserve">&lt; 5 </w:t>
      </w:r>
      <w:proofErr w:type="gramStart"/>
      <w:r>
        <w:rPr>
          <w:rFonts w:ascii="BrowalliaUPC" w:hAnsi="BrowalliaUPC" w:cs="BrowalliaUPC" w:hint="cs"/>
          <w:sz w:val="28"/>
          <w:cs/>
        </w:rPr>
        <w:t>ต่อพันใบสั่งยา</w:t>
      </w:r>
      <w:r w:rsidRPr="00620CB1">
        <w:rPr>
          <w:rFonts w:ascii="BrowalliaUPC" w:hAnsi="BrowalliaUPC" w:cs="BrowalliaUPC"/>
          <w:sz w:val="28"/>
          <w:cs/>
        </w:rPr>
        <w:t xml:space="preserve">  บรรลุเป้าหมาย</w:t>
      </w:r>
      <w:proofErr w:type="gramEnd"/>
      <w:r w:rsidRPr="00620CB1">
        <w:rPr>
          <w:rFonts w:ascii="BrowalliaUPC" w:hAnsi="BrowalliaUPC" w:cs="BrowalliaUPC"/>
          <w:sz w:val="28"/>
          <w:cs/>
        </w:rPr>
        <w:t xml:space="preserve"> รพ. ได้ดำเนินกิจกรรม ดังนี้  1)</w:t>
      </w:r>
      <w:r w:rsidR="005D2A44">
        <w:rPr>
          <w:rFonts w:ascii="BrowalliaUPC" w:hAnsi="BrowalliaUPC" w:cs="BrowalliaUPC" w:hint="cs"/>
          <w:b/>
          <w:bCs/>
          <w:sz w:val="28"/>
          <w:cs/>
        </w:rPr>
        <w:t xml:space="preserve"> </w:t>
      </w:r>
      <w:r w:rsidR="005D2A44">
        <w:rPr>
          <w:rFonts w:ascii="BrowalliaUPC" w:hAnsi="BrowalliaUPC" w:cs="BrowalliaUPC" w:hint="cs"/>
          <w:sz w:val="28"/>
          <w:cs/>
        </w:rPr>
        <w:t>ทบทวน</w:t>
      </w:r>
      <w:r w:rsidR="005D2A44">
        <w:rPr>
          <w:rFonts w:ascii="BrowalliaUPC" w:hAnsi="BrowalliaUPC" w:cs="BrowalliaUPC"/>
          <w:sz w:val="28"/>
        </w:rPr>
        <w:t xml:space="preserve"> Med error </w:t>
      </w:r>
      <w:r w:rsidR="00BB66DF">
        <w:rPr>
          <w:rFonts w:ascii="BrowalliaUPC" w:hAnsi="BrowalliaUPC" w:cs="BrowalliaUPC" w:hint="cs"/>
          <w:sz w:val="28"/>
          <w:cs/>
        </w:rPr>
        <w:t xml:space="preserve">ในปี 2560 </w:t>
      </w:r>
      <w:r w:rsidR="00BB66DF">
        <w:rPr>
          <w:rFonts w:ascii="BrowalliaUPC" w:hAnsi="BrowalliaUPC" w:cs="BrowalliaUPC"/>
          <w:sz w:val="28"/>
          <w:cs/>
        </w:rPr>
        <w:t>–</w:t>
      </w:r>
      <w:r w:rsidR="00BB66DF">
        <w:rPr>
          <w:rFonts w:ascii="BrowalliaUPC" w:hAnsi="BrowalliaUPC" w:cs="BrowalliaUPC" w:hint="cs"/>
          <w:sz w:val="28"/>
          <w:cs/>
        </w:rPr>
        <w:t xml:space="preserve"> 2561 </w:t>
      </w:r>
      <w:r w:rsidR="005D2A44">
        <w:rPr>
          <w:rFonts w:ascii="BrowalliaUPC" w:hAnsi="BrowalliaUPC" w:cs="BrowalliaUPC" w:hint="cs"/>
          <w:sz w:val="28"/>
          <w:cs/>
        </w:rPr>
        <w:t xml:space="preserve">พบว่าอัตรา </w:t>
      </w:r>
      <w:r w:rsidR="005D2A44">
        <w:rPr>
          <w:rFonts w:ascii="BrowalliaUPC" w:hAnsi="BrowalliaUPC" w:cs="BrowalliaUPC"/>
          <w:color w:val="000000"/>
          <w:sz w:val="28"/>
        </w:rPr>
        <w:t>P</w:t>
      </w:r>
      <w:r w:rsidR="005D2A44" w:rsidRPr="00EB13AD">
        <w:rPr>
          <w:rFonts w:ascii="BrowalliaUPC" w:hAnsi="BrowalliaUPC" w:cs="BrowalliaUPC"/>
          <w:color w:val="000000"/>
          <w:sz w:val="28"/>
        </w:rPr>
        <w:t>re-dispensing</w:t>
      </w:r>
      <w:r w:rsidR="005D2A44">
        <w:rPr>
          <w:rFonts w:ascii="BrowalliaUPC" w:hAnsi="BrowalliaUPC" w:cs="BrowalliaUPC" w:hint="cs"/>
          <w:b/>
          <w:bCs/>
          <w:sz w:val="28"/>
          <w:cs/>
        </w:rPr>
        <w:t xml:space="preserve"> </w:t>
      </w:r>
      <w:r w:rsidR="005D2A44" w:rsidRPr="005D2A44">
        <w:rPr>
          <w:rFonts w:ascii="BrowalliaUPC" w:hAnsi="BrowalliaUPC" w:cs="BrowalliaUPC" w:hint="cs"/>
          <w:sz w:val="28"/>
          <w:cs/>
        </w:rPr>
        <w:t xml:space="preserve"> สูง เนื่องจากมีการจัดยา </w:t>
      </w:r>
      <w:r w:rsidR="005D2A44">
        <w:rPr>
          <w:rFonts w:ascii="BrowalliaUPC" w:hAnsi="BrowalliaUPC" w:cs="BrowalliaUPC" w:hint="cs"/>
          <w:sz w:val="28"/>
          <w:cs/>
        </w:rPr>
        <w:t xml:space="preserve">ในกลุ่ม </w:t>
      </w:r>
      <w:r w:rsidR="005D2A44">
        <w:rPr>
          <w:rFonts w:ascii="BrowalliaUPC" w:hAnsi="BrowalliaUPC" w:cs="BrowalliaUPC"/>
          <w:sz w:val="28"/>
        </w:rPr>
        <w:t xml:space="preserve">LASA </w:t>
      </w:r>
      <w:r w:rsidR="005D2A44">
        <w:rPr>
          <w:rFonts w:ascii="BrowalliaUPC" w:hAnsi="BrowalliaUPC" w:cs="BrowalliaUPC" w:hint="cs"/>
          <w:sz w:val="28"/>
          <w:cs/>
        </w:rPr>
        <w:t>ผิดพลาด แก้ไขปัญหาโดย</w:t>
      </w:r>
      <w:r w:rsidR="001307C3">
        <w:rPr>
          <w:rFonts w:ascii="BrowalliaUPC" w:hAnsi="BrowalliaUPC" w:cs="BrowalliaUPC" w:hint="cs"/>
          <w:sz w:val="28"/>
          <w:cs/>
        </w:rPr>
        <w:t xml:space="preserve">จัดการระบบแจ้งเตือนใน </w:t>
      </w:r>
      <w:r w:rsidR="001307C3">
        <w:rPr>
          <w:rFonts w:ascii="BrowalliaUPC" w:hAnsi="BrowalliaUPC" w:cs="BrowalliaUPC"/>
          <w:sz w:val="28"/>
        </w:rPr>
        <w:t xml:space="preserve">Sticker </w:t>
      </w:r>
      <w:r w:rsidR="001307C3">
        <w:rPr>
          <w:rFonts w:ascii="BrowalliaUPC" w:hAnsi="BrowalliaUPC" w:cs="BrowalliaUPC" w:hint="cs"/>
          <w:sz w:val="28"/>
          <w:cs/>
        </w:rPr>
        <w:t>ยา</w:t>
      </w:r>
      <w:proofErr w:type="spellStart"/>
      <w:r w:rsidR="001307C3">
        <w:rPr>
          <w:rFonts w:ascii="BrowalliaUPC" w:hAnsi="BrowalliaUPC" w:cs="BrowalliaUPC" w:hint="cs"/>
          <w:sz w:val="28"/>
          <w:cs/>
        </w:rPr>
        <w:t>เมื่อป</w:t>
      </w:r>
      <w:proofErr w:type="spellEnd"/>
      <w:r w:rsidR="001307C3">
        <w:rPr>
          <w:rFonts w:ascii="BrowalliaUPC" w:hAnsi="BrowalliaUPC" w:cs="BrowalliaUPC" w:hint="cs"/>
          <w:sz w:val="28"/>
          <w:cs/>
        </w:rPr>
        <w:t xml:space="preserve">ริ้นใบออกมา </w:t>
      </w:r>
      <w:r w:rsidR="001E4030">
        <w:rPr>
          <w:rFonts w:ascii="BrowalliaUPC" w:hAnsi="BrowalliaUPC" w:cs="BrowalliaUPC" w:hint="cs"/>
          <w:sz w:val="28"/>
          <w:cs/>
        </w:rPr>
        <w:t xml:space="preserve">, ชั้นวางยาจัดตามหลักการ </w:t>
      </w:r>
      <w:r w:rsidR="001E4030">
        <w:rPr>
          <w:rFonts w:ascii="BrowalliaUPC" w:hAnsi="BrowalliaUPC" w:cs="BrowalliaUPC"/>
          <w:sz w:val="28"/>
        </w:rPr>
        <w:t xml:space="preserve">LASA Drugs </w:t>
      </w:r>
      <w:r w:rsidR="005D0513">
        <w:rPr>
          <w:rFonts w:ascii="BrowalliaUPC" w:hAnsi="BrowalliaUPC" w:cs="BrowalliaUPC" w:hint="cs"/>
          <w:color w:val="000000"/>
          <w:sz w:val="28"/>
          <w:cs/>
        </w:rPr>
        <w:t>คือ</w:t>
      </w:r>
      <w:r w:rsidR="005D0513" w:rsidRPr="00424F0F">
        <w:rPr>
          <w:rFonts w:ascii="BrowalliaUPC" w:hAnsi="BrowalliaUPC" w:cs="BrowalliaUPC"/>
          <w:color w:val="000000"/>
          <w:sz w:val="28"/>
          <w:cs/>
        </w:rPr>
        <w:t>จัดเก็บยาที่เป็น</w:t>
      </w:r>
      <w:r w:rsidR="005D0513" w:rsidRPr="00424F0F">
        <w:rPr>
          <w:rFonts w:ascii="BrowalliaUPC" w:hAnsi="BrowalliaUPC" w:cs="BrowalliaUPC"/>
          <w:color w:val="000000"/>
          <w:sz w:val="28"/>
        </w:rPr>
        <w:t>LASA</w:t>
      </w:r>
      <w:r w:rsidR="005D0513" w:rsidRPr="00424F0F">
        <w:rPr>
          <w:rFonts w:ascii="BrowalliaUPC" w:hAnsi="BrowalliaUPC" w:cs="BrowalliaUPC"/>
          <w:color w:val="000000"/>
          <w:sz w:val="28"/>
          <w:cs/>
        </w:rPr>
        <w:t xml:space="preserve"> และต่างความแรงออกห่างจากกันชัดเจน</w:t>
      </w:r>
      <w:r w:rsidR="00915DCD">
        <w:rPr>
          <w:rFonts w:ascii="BrowalliaUPC" w:hAnsi="BrowalliaUPC" w:cs="BrowalliaUPC" w:hint="cs"/>
          <w:sz w:val="28"/>
          <w:cs/>
        </w:rPr>
        <w:t xml:space="preserve"> </w:t>
      </w:r>
      <w:r w:rsidR="00915DCD">
        <w:rPr>
          <w:rFonts w:ascii="BrowalliaUPC" w:hAnsi="BrowalliaUPC" w:cs="BrowalliaUPC" w:hint="cs"/>
          <w:color w:val="000000"/>
          <w:sz w:val="28"/>
          <w:cs/>
        </w:rPr>
        <w:t>2</w:t>
      </w:r>
      <w:r w:rsidR="000B3959" w:rsidRPr="00424F0F">
        <w:rPr>
          <w:rFonts w:ascii="BrowalliaUPC" w:hAnsi="BrowalliaUPC" w:cs="BrowalliaUPC"/>
          <w:color w:val="000000"/>
          <w:sz w:val="28"/>
          <w:cs/>
        </w:rPr>
        <w:t xml:space="preserve">) พิมพ์แบบฟอร์มจาก </w:t>
      </w:r>
      <w:proofErr w:type="spellStart"/>
      <w:r w:rsidR="000B3959" w:rsidRPr="00424F0F">
        <w:rPr>
          <w:rFonts w:ascii="BrowalliaUPC" w:hAnsi="BrowalliaUPC" w:cs="BrowalliaUPC"/>
          <w:color w:val="000000"/>
          <w:sz w:val="28"/>
        </w:rPr>
        <w:t>HOSxp</w:t>
      </w:r>
      <w:proofErr w:type="spellEnd"/>
      <w:r w:rsidR="000B3959" w:rsidRPr="00424F0F">
        <w:rPr>
          <w:rFonts w:ascii="BrowalliaUPC" w:hAnsi="BrowalliaUPC" w:cs="BrowalliaUPC"/>
          <w:color w:val="000000"/>
          <w:sz w:val="28"/>
          <w:cs/>
        </w:rPr>
        <w:t xml:space="preserve"> </w:t>
      </w:r>
      <w:r w:rsidR="00915DCD">
        <w:rPr>
          <w:rFonts w:ascii="BrowalliaUPC" w:hAnsi="BrowalliaUPC" w:cs="BrowalliaUPC" w:hint="cs"/>
          <w:color w:val="000000"/>
          <w:sz w:val="28"/>
          <w:cs/>
        </w:rPr>
        <w:t>3</w:t>
      </w:r>
      <w:r w:rsidR="000B3959" w:rsidRPr="00424F0F">
        <w:rPr>
          <w:rFonts w:ascii="BrowalliaUPC" w:hAnsi="BrowalliaUPC" w:cs="BrowalliaUPC"/>
          <w:color w:val="000000"/>
          <w:sz w:val="28"/>
          <w:cs/>
        </w:rPr>
        <w:t>)เปรียบเทียบรายการยาเดิมที่ผู้ป่วยใช้อยู่กับรายการยาท</w:t>
      </w:r>
      <w:r w:rsidR="00915DCD">
        <w:rPr>
          <w:rFonts w:ascii="BrowalliaUPC" w:hAnsi="BrowalliaUPC" w:cs="BrowalliaUPC"/>
          <w:color w:val="000000"/>
          <w:sz w:val="28"/>
          <w:cs/>
        </w:rPr>
        <w:t>ี่แพทย์สั่งเมื่อเข้ารับการรักษา</w:t>
      </w:r>
      <w:r w:rsidR="00915DCD">
        <w:rPr>
          <w:rFonts w:ascii="BrowalliaUPC" w:hAnsi="BrowalliaUPC" w:cs="BrowalliaUPC" w:hint="cs"/>
          <w:color w:val="000000"/>
          <w:sz w:val="28"/>
          <w:cs/>
        </w:rPr>
        <w:t>4</w:t>
      </w:r>
      <w:r w:rsidR="000B3959" w:rsidRPr="00424F0F">
        <w:rPr>
          <w:rFonts w:ascii="BrowalliaUPC" w:hAnsi="BrowalliaUPC" w:cs="BrowalliaUPC"/>
          <w:color w:val="000000"/>
          <w:sz w:val="28"/>
          <w:cs/>
        </w:rPr>
        <w:t xml:space="preserve">)เมื่อมีปัญหาประสานแพทย์ผู้สั่งใช้ยาเร็วที่สุดเท่าที่ทำได้ </w:t>
      </w:r>
      <w:r w:rsidR="00915DCD">
        <w:rPr>
          <w:rFonts w:ascii="BrowalliaUPC" w:hAnsi="BrowalliaUPC" w:cs="BrowalliaUPC" w:hint="cs"/>
          <w:color w:val="000000"/>
          <w:sz w:val="28"/>
          <w:cs/>
        </w:rPr>
        <w:t>5</w:t>
      </w:r>
      <w:r w:rsidR="000B3959" w:rsidRPr="00424F0F">
        <w:rPr>
          <w:rFonts w:ascii="BrowalliaUPC" w:hAnsi="BrowalliaUPC" w:cs="BrowalliaUPC"/>
          <w:color w:val="000000"/>
          <w:sz w:val="28"/>
          <w:cs/>
        </w:rPr>
        <w:t>)ตรวจสอบรายการยาก่อนผู้ป่วยถูกจำหน่ายกลับบ้าน 5)</w:t>
      </w:r>
      <w:r w:rsidR="00915DCD">
        <w:rPr>
          <w:rFonts w:ascii="BrowalliaUPC" w:hAnsi="BrowalliaUPC" w:cs="BrowalliaUPC"/>
          <w:color w:val="000000"/>
          <w:sz w:val="28"/>
          <w:cs/>
        </w:rPr>
        <w:t>นำผลจากการติดตามมาทบทวนปรับปรุ</w:t>
      </w:r>
      <w:r w:rsidR="00915DCD">
        <w:rPr>
          <w:rFonts w:ascii="BrowalliaUPC" w:hAnsi="BrowalliaUPC" w:cs="BrowalliaUPC" w:hint="cs"/>
          <w:color w:val="000000"/>
          <w:sz w:val="28"/>
          <w:cs/>
        </w:rPr>
        <w:t xml:space="preserve">งกระบวนการทุกครั้ง </w:t>
      </w:r>
    </w:p>
    <w:p w:rsidR="004C7544" w:rsidRDefault="004C7544" w:rsidP="0010463D">
      <w:pPr>
        <w:rPr>
          <w:rFonts w:ascii="BrowalliaUPC" w:hAnsi="BrowalliaUPC" w:cs="BrowalliaUPC"/>
          <w:b/>
          <w:bCs/>
          <w:sz w:val="28"/>
        </w:rPr>
      </w:pPr>
      <w:r>
        <w:rPr>
          <w:noProof/>
        </w:rPr>
        <w:lastRenderedPageBreak/>
        <w:drawing>
          <wp:inline distT="0" distB="0" distL="0" distR="0" wp14:anchorId="2E8846BA" wp14:editId="3D0E1906">
            <wp:extent cx="5710687" cy="3131388"/>
            <wp:effectExtent l="0" t="0" r="23495" b="12065"/>
            <wp:docPr id="291" name="แผนภูมิ 2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E650FA" w:rsidRDefault="00234FA4" w:rsidP="00445551">
      <w:pPr>
        <w:jc w:val="thaiDistribute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/>
          <w:b/>
          <w:bCs/>
          <w:sz w:val="28"/>
        </w:rPr>
        <w:tab/>
      </w:r>
      <w:r w:rsidR="00402596">
        <w:rPr>
          <w:rFonts w:ascii="BrowalliaUPC" w:hAnsi="BrowalliaUPC" w:cs="BrowalliaUPC"/>
          <w:sz w:val="28"/>
        </w:rPr>
        <w:t xml:space="preserve">Med error </w:t>
      </w:r>
      <w:proofErr w:type="gramStart"/>
      <w:r w:rsidR="00402596">
        <w:rPr>
          <w:rFonts w:ascii="BrowalliaUPC" w:hAnsi="BrowalliaUPC" w:cs="BrowalliaUPC" w:hint="cs"/>
          <w:sz w:val="28"/>
          <w:cs/>
        </w:rPr>
        <w:t>ผู้ป่วยใน  เป้าหมาย</w:t>
      </w:r>
      <w:proofErr w:type="gramEnd"/>
      <w:r w:rsidR="00402596">
        <w:rPr>
          <w:rFonts w:ascii="BrowalliaUPC" w:hAnsi="BrowalliaUPC" w:cs="BrowalliaUPC" w:hint="cs"/>
          <w:sz w:val="28"/>
          <w:cs/>
        </w:rPr>
        <w:t xml:space="preserve"> </w:t>
      </w:r>
      <w:r w:rsidR="00402596">
        <w:rPr>
          <w:rFonts w:ascii="BrowalliaUPC" w:hAnsi="BrowalliaUPC" w:cs="BrowalliaUPC"/>
          <w:sz w:val="28"/>
        </w:rPr>
        <w:t xml:space="preserve">&lt; 5 </w:t>
      </w:r>
      <w:r w:rsidR="00402596">
        <w:rPr>
          <w:rFonts w:ascii="BrowalliaUPC" w:hAnsi="BrowalliaUPC" w:cs="BrowalliaUPC" w:hint="cs"/>
          <w:sz w:val="28"/>
          <w:cs/>
        </w:rPr>
        <w:t xml:space="preserve">ต่อพันวันนอน </w:t>
      </w:r>
      <w:r w:rsidR="00370259">
        <w:rPr>
          <w:rFonts w:ascii="BrowalliaUPC" w:hAnsi="BrowalliaUPC" w:cs="BrowalliaUPC"/>
          <w:sz w:val="28"/>
          <w:cs/>
        </w:rPr>
        <w:t xml:space="preserve"> </w:t>
      </w:r>
      <w:r w:rsidR="00370259">
        <w:rPr>
          <w:rFonts w:ascii="BrowalliaUPC" w:hAnsi="BrowalliaUPC" w:cs="BrowalliaUPC" w:hint="cs"/>
          <w:sz w:val="28"/>
          <w:cs/>
        </w:rPr>
        <w:t>ยังไม่</w:t>
      </w:r>
      <w:r w:rsidR="00402596" w:rsidRPr="00620CB1">
        <w:rPr>
          <w:rFonts w:ascii="BrowalliaUPC" w:hAnsi="BrowalliaUPC" w:cs="BrowalliaUPC"/>
          <w:sz w:val="28"/>
          <w:cs/>
        </w:rPr>
        <w:t>บรรลุเป้าหม</w:t>
      </w:r>
      <w:r w:rsidR="00252AD7">
        <w:rPr>
          <w:rFonts w:ascii="BrowalliaUPC" w:hAnsi="BrowalliaUPC" w:cs="BrowalliaUPC"/>
          <w:sz w:val="28"/>
          <w:cs/>
        </w:rPr>
        <w:t xml:space="preserve">าย รพ. </w:t>
      </w:r>
      <w:r w:rsidR="00252AD7">
        <w:rPr>
          <w:rFonts w:ascii="BrowalliaUPC" w:hAnsi="BrowalliaUPC" w:cs="BrowalliaUPC" w:hint="cs"/>
          <w:sz w:val="28"/>
          <w:cs/>
        </w:rPr>
        <w:t>ได้</w:t>
      </w:r>
      <w:r w:rsidR="001B08BC" w:rsidRPr="001B08BC">
        <w:rPr>
          <w:rFonts w:ascii="BrowalliaUPC" w:hAnsi="BrowalliaUPC" w:cs="BrowalliaUPC" w:hint="cs"/>
          <w:sz w:val="28"/>
          <w:cs/>
        </w:rPr>
        <w:t xml:space="preserve">ทบทวนพบว่า อัตรา </w:t>
      </w:r>
      <w:r w:rsidR="001B08BC" w:rsidRPr="001B08BC">
        <w:rPr>
          <w:rFonts w:ascii="BrowalliaUPC" w:hAnsi="BrowalliaUPC" w:cs="BrowalliaUPC"/>
          <w:sz w:val="28"/>
        </w:rPr>
        <w:t xml:space="preserve">Pre – dispensing </w:t>
      </w:r>
      <w:r w:rsidR="00370259">
        <w:rPr>
          <w:rFonts w:ascii="BrowalliaUPC" w:hAnsi="BrowalliaUPC" w:cs="BrowalliaUPC" w:hint="cs"/>
          <w:sz w:val="28"/>
          <w:cs/>
        </w:rPr>
        <w:t xml:space="preserve">ยังสูงกว่าเป้าหมาย เนื่องจาก </w:t>
      </w:r>
      <w:r w:rsidR="00252AD7">
        <w:rPr>
          <w:rFonts w:ascii="BrowalliaUPC" w:hAnsi="BrowalliaUPC" w:cs="BrowalliaUPC" w:hint="cs"/>
          <w:sz w:val="28"/>
          <w:cs/>
        </w:rPr>
        <w:t>วันนอน</w:t>
      </w:r>
      <w:r w:rsidR="00A21F89">
        <w:rPr>
          <w:rFonts w:ascii="BrowalliaUPC" w:hAnsi="BrowalliaUPC" w:cs="BrowalliaUPC" w:hint="cs"/>
          <w:sz w:val="28"/>
          <w:cs/>
        </w:rPr>
        <w:t>รวมผู้ป่วยใน มีค่าไม่สูง</w:t>
      </w:r>
      <w:r w:rsidR="00252AD7">
        <w:rPr>
          <w:rFonts w:ascii="BrowalliaUPC" w:hAnsi="BrowalliaUPC" w:cs="BrowalliaUPC" w:hint="cs"/>
          <w:sz w:val="28"/>
          <w:cs/>
        </w:rPr>
        <w:t>เมื่อเทียบกับความผิดพลาด</w:t>
      </w:r>
      <w:r w:rsidR="00C72E77">
        <w:rPr>
          <w:rFonts w:ascii="BrowalliaUPC" w:hAnsi="BrowalliaUPC" w:cs="BrowalliaUPC" w:hint="cs"/>
          <w:cs/>
        </w:rPr>
        <w:t>ใน</w:t>
      </w:r>
      <w:r w:rsidR="00C72E77" w:rsidRPr="00424F0F">
        <w:rPr>
          <w:rFonts w:ascii="BrowalliaUPC" w:hAnsi="BrowalliaUPC" w:cs="BrowalliaUPC"/>
          <w:cs/>
        </w:rPr>
        <w:t>การคัดลอกคำสั่งใช้ยาผู้ป่วยในผิดพลาด 2 ครั้ง</w:t>
      </w:r>
      <w:r w:rsidR="00A21F89">
        <w:rPr>
          <w:rFonts w:ascii="BrowalliaUPC" w:hAnsi="BrowalliaUPC" w:cs="BrowalliaUPC" w:hint="cs"/>
          <w:sz w:val="28"/>
          <w:cs/>
        </w:rPr>
        <w:t xml:space="preserve">จึงได้วางแนวทางคือ </w:t>
      </w:r>
      <w:r w:rsidR="00252AD7" w:rsidRPr="00424F0F">
        <w:rPr>
          <w:rFonts w:ascii="BrowalliaUPC" w:hAnsi="BrowalliaUPC" w:cs="BrowalliaUPC"/>
          <w:cs/>
        </w:rPr>
        <w:t xml:space="preserve">1)มีแนวทางการเขียนคำสั่งใช้ยาว่าแพทย์ควรสั่งยาเป็นชื่อสามัญ ไม่ควรใช้คำย่อที่ไม่เป็นสากล เพื่อลดความคลาดเคลื่อนในการถ่ายทอดคำสั่งใช้ยา 2)การเขียนคำสั่งใช้ยาต้องระบุขนาดความแรงของยา ขนาดยาที่ให้ วิถีทางให้ยา 3)การสั่งใช้ยาทางโทรศัพท์ ต้องมีการทวนซ้ำระหว่างผู้สั่งใช้และผู้รับคำสั่งใช้ยาทุกครั้งและต้องมีการ ทบทวนคำสั่งนั้นภายใน 24 ชม. เพื่อลดความคลาดเคลื่อนในการถ่ายทอดคำสั่งใช้ยา </w:t>
      </w:r>
    </w:p>
    <w:p w:rsidR="00445551" w:rsidRPr="00445551" w:rsidRDefault="00445551" w:rsidP="00445551">
      <w:pPr>
        <w:jc w:val="thaiDistribute"/>
        <w:rPr>
          <w:rFonts w:ascii="BrowalliaUPC" w:hAnsi="BrowalliaUPC" w:cs="BrowalliaUPC"/>
          <w:sz w:val="28"/>
        </w:rPr>
      </w:pP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1E5CE002" wp14:editId="6C0A66B8">
            <wp:extent cx="2743200" cy="2609850"/>
            <wp:effectExtent l="0" t="0" r="19050" b="19050"/>
            <wp:docPr id="216" name="แผนภูมิ 216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  <w:r w:rsidRPr="00620CB1">
        <w:rPr>
          <w:rFonts w:ascii="BrowalliaUPC" w:hAnsi="BrowalliaUPC" w:cs="BrowalliaUPC"/>
          <w:b/>
          <w:bCs/>
          <w:sz w:val="28"/>
          <w:cs/>
        </w:rPr>
        <w:t xml:space="preserve">  </w:t>
      </w: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6613914F" wp14:editId="17BA7644">
            <wp:extent cx="2857500" cy="2597150"/>
            <wp:effectExtent l="0" t="0" r="19050" b="12700"/>
            <wp:docPr id="217" name="แผนภูมิ 217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w:lastRenderedPageBreak/>
        <w:drawing>
          <wp:inline distT="0" distB="0" distL="0" distR="0" wp14:anchorId="6757DE20" wp14:editId="30F16025">
            <wp:extent cx="2769079" cy="2631057"/>
            <wp:effectExtent l="0" t="0" r="12700" b="17145"/>
            <wp:docPr id="218" name="แผนภูมิ 218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r w:rsidRPr="00620CB1">
        <w:rPr>
          <w:rFonts w:ascii="BrowalliaUPC" w:hAnsi="BrowalliaUPC" w:cs="BrowalliaUPC"/>
          <w:b/>
          <w:bCs/>
          <w:sz w:val="28"/>
          <w:cs/>
        </w:rPr>
        <w:t xml:space="preserve"> </w:t>
      </w: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37024236" wp14:editId="6CB2D221">
            <wp:extent cx="2846717" cy="2631057"/>
            <wp:effectExtent l="0" t="0" r="10795" b="17145"/>
            <wp:docPr id="219" name="แผนภูมิ 219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BE6B89" w:rsidRPr="00BE6B89" w:rsidRDefault="0010463D" w:rsidP="00BE6B89">
      <w:pPr>
        <w:contextualSpacing/>
        <w:jc w:val="thaiDistribute"/>
        <w:rPr>
          <w:rFonts w:ascii="BrowalliaUPC" w:hAnsi="BrowalliaUPC" w:cs="BrowalliaUPC"/>
          <w:sz w:val="28"/>
          <w:cs/>
        </w:rPr>
      </w:pPr>
      <w:r w:rsidRPr="00620CB1">
        <w:rPr>
          <w:rFonts w:ascii="BrowalliaUPC" w:hAnsi="BrowalliaUPC" w:cs="BrowalliaUPC"/>
          <w:b/>
          <w:bCs/>
          <w:sz w:val="28"/>
          <w:cs/>
        </w:rPr>
        <w:tab/>
      </w:r>
      <w:r w:rsidRPr="00620CB1">
        <w:rPr>
          <w:rFonts w:ascii="BrowalliaUPC" w:hAnsi="BrowalliaUPC" w:cs="BrowalliaUPC"/>
          <w:b/>
          <w:bCs/>
          <w:sz w:val="28"/>
        </w:rPr>
        <w:t xml:space="preserve"> </w:t>
      </w:r>
      <w:r w:rsidRPr="00620CB1">
        <w:rPr>
          <w:rFonts w:ascii="BrowalliaUPC" w:hAnsi="BrowalliaUPC" w:cs="BrowalliaUPC"/>
          <w:sz w:val="28"/>
          <w:cs/>
        </w:rPr>
        <w:t>เพื่อให้บรรลุเป้าหมายที่</w:t>
      </w:r>
      <w:r w:rsidR="00BE6B89">
        <w:rPr>
          <w:rFonts w:ascii="BrowalliaUPC" w:hAnsi="BrowalliaUPC" w:cs="BrowalliaUPC"/>
          <w:sz w:val="28"/>
          <w:cs/>
        </w:rPr>
        <w:t xml:space="preserve">วางไว้ รพ ได้ดำเนินกิจกรรม คือ </w:t>
      </w:r>
      <w:r w:rsidR="00BE6B89" w:rsidRPr="00424F0F">
        <w:rPr>
          <w:rFonts w:ascii="BrowalliaUPC" w:hAnsi="BrowalliaUPC" w:cs="BrowalliaUPC"/>
          <w:color w:val="000000"/>
          <w:sz w:val="28"/>
          <w:cs/>
        </w:rPr>
        <w:t xml:space="preserve">1)อบรมให้ความรู้บุคลากรเรื่องแนวทางการสั่งใช้ยาปฏิชีวนะอย่างสมเหตุผล 2)ใช้แนวทางการสั่งใช้ยาปฏิชีวนะอย่างสมเหตุผลใน  กลุ่มโรคเป้าหมาย 3)ใช้ยาสมุนไพรทดแทนในกลุ่มอาการระบบทางเดินหายใจส่วนบน และ อาการท้องเสียแบบเฉียบพลัน เช่น ฟ้าทะลายโจร ยาเหลืองปิดสมุทร 4)รายงานผลการดำเนินงานให้ </w:t>
      </w:r>
      <w:r w:rsidR="00BE6B89" w:rsidRPr="00424F0F">
        <w:rPr>
          <w:rFonts w:ascii="BrowalliaUPC" w:hAnsi="BrowalliaUPC" w:cs="BrowalliaUPC"/>
          <w:color w:val="000000"/>
          <w:sz w:val="28"/>
        </w:rPr>
        <w:t xml:space="preserve">PTC </w:t>
      </w:r>
      <w:r w:rsidR="00BE6B89" w:rsidRPr="00424F0F">
        <w:rPr>
          <w:rFonts w:ascii="BrowalliaUPC" w:hAnsi="BrowalliaUPC" w:cs="BrowalliaUPC"/>
          <w:color w:val="000000"/>
          <w:sz w:val="28"/>
          <w:cs/>
        </w:rPr>
        <w:t xml:space="preserve">และบุคลากรโรงพยาบาลทราบทุก 3 เดือน และสะท้อนข้อมูลให้คณะกรรมการ ดำเนินการ และองค์กรแพทย์ ทุก 1 เดือน อีกทั้ง ให้แพทย์ได้ติดตามการสั่งใช้ยาของแต่ละท่านด้วยตัวเองจากโปรแกรม </w:t>
      </w:r>
      <w:r w:rsidR="00BE6B89" w:rsidRPr="00424F0F">
        <w:rPr>
          <w:rFonts w:ascii="BrowalliaUPC" w:hAnsi="BrowalliaUPC" w:cs="BrowalliaUPC"/>
          <w:color w:val="000000"/>
          <w:sz w:val="28"/>
        </w:rPr>
        <w:t xml:space="preserve">RDU 2016 </w:t>
      </w:r>
      <w:r w:rsidR="00BE6B89" w:rsidRPr="00424F0F">
        <w:rPr>
          <w:rFonts w:ascii="BrowalliaUPC" w:hAnsi="BrowalliaUPC" w:cs="BrowalliaUPC"/>
          <w:color w:val="000000"/>
          <w:sz w:val="28"/>
          <w:cs/>
        </w:rPr>
        <w:t xml:space="preserve"> 5)ปรับปรุงกระบวนการรายงานสถานการณ์การสั่งใช้ยาปฏิชีวนะใน 4 กลุ่มโรค และ ยาในกลุ่มคนไข้โรคเรื้อรัง 6)ใช้โปรแกรม </w:t>
      </w:r>
      <w:r w:rsidR="00BE6B89" w:rsidRPr="00424F0F">
        <w:rPr>
          <w:rFonts w:ascii="BrowalliaUPC" w:hAnsi="BrowalliaUPC" w:cs="BrowalliaUPC"/>
          <w:color w:val="000000"/>
          <w:sz w:val="28"/>
        </w:rPr>
        <w:t xml:space="preserve">RDU 2016 </w:t>
      </w:r>
      <w:r w:rsidR="00BE6B89" w:rsidRPr="00424F0F">
        <w:rPr>
          <w:rFonts w:ascii="BrowalliaUPC" w:hAnsi="BrowalliaUPC" w:cs="BrowalliaUPC"/>
          <w:color w:val="000000"/>
          <w:sz w:val="28"/>
          <w:cs/>
        </w:rPr>
        <w:t xml:space="preserve">ในการประมวลผล ทำให้เกิดผลลัพธ์ คือ เหลือผลการดำเนินงานตามตัวชี้วัดที่ยังที่ ผ่านเกณฑ์ เพียง 1 ตัวชี้วัด คือร้อยละการส่งใช้ยาปฏิชีวนะในโรคระบบทางเดินหายในส่วนบน ร้อยละ 20.61 </w:t>
      </w:r>
    </w:p>
    <w:p w:rsidR="00D5359F" w:rsidRDefault="0010463D" w:rsidP="0010463D">
      <w:pPr>
        <w:rPr>
          <w:rFonts w:ascii="BrowalliaUPC" w:hAnsi="BrowalliaUPC" w:cs="BrowalliaUPC"/>
          <w:sz w:val="28"/>
        </w:rPr>
      </w:pPr>
      <w:r w:rsidRPr="00620CB1">
        <w:rPr>
          <w:rFonts w:ascii="BrowalliaUPC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3424E4" wp14:editId="2277FDB2">
                <wp:simplePos x="0" y="0"/>
                <wp:positionH relativeFrom="column">
                  <wp:posOffset>3841750</wp:posOffset>
                </wp:positionH>
                <wp:positionV relativeFrom="paragraph">
                  <wp:posOffset>587375</wp:posOffset>
                </wp:positionV>
                <wp:extent cx="2419350" cy="838200"/>
                <wp:effectExtent l="590550" t="0" r="19050" b="19050"/>
                <wp:wrapNone/>
                <wp:docPr id="221" name="คำบรรยายภาพ: สี่เหลี่ยม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38200"/>
                        </a:xfrm>
                        <a:prstGeom prst="wedgeRectCallout">
                          <a:avLst>
                            <a:gd name="adj1" fmla="val -72277"/>
                            <a:gd name="adj2" fmla="val 19075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8A56CA" w:rsidRDefault="005478C7" w:rsidP="0010463D">
                            <w:pPr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-  ปฏิบัติตามหลัก </w:t>
                            </w:r>
                            <w:r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Safety Goals 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อย่างเคร่งครัด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221" o:spid="_x0000_s1049" type="#_x0000_t61" style="position:absolute;margin-left:302.5pt;margin-top:46.25pt;width:190.5pt;height:6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" adj="-4812,14920" fillcolor="white [3201]" strokecolor="black [3200]" strokeweight=".25pt">
                <v:textbox>
                  <w:txbxContent>
                    <w:p w:rsidR="005478C7" w:rsidRPr="008A56CA" w:rsidRDefault="005478C7" w:rsidP="0010463D">
                      <w:pPr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-  ปฏิบัติตามหลัก </w:t>
                      </w:r>
                      <w:r>
                        <w:rPr>
                          <w:rFonts w:ascii="BrowalliaUPC" w:hAnsi="BrowalliaUPC" w:cs="BrowalliaUPC"/>
                          <w:sz w:val="28"/>
                        </w:rPr>
                        <w:t xml:space="preserve">Safety Goals </w:t>
                      </w: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อย่างเคร่งครัด </w:t>
                      </w:r>
                    </w:p>
                  </w:txbxContent>
                </v:textbox>
              </v:shape>
            </w:pict>
          </mc:Fallback>
        </mc:AlternateContent>
      </w: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704C5859" wp14:editId="3BE6417F">
            <wp:extent cx="3303917" cy="1854679"/>
            <wp:effectExtent l="0" t="0" r="10795" b="12700"/>
            <wp:docPr id="220" name="แผนภูมิ 220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2B3029" w:rsidRDefault="002B3029" w:rsidP="0010463D">
      <w:pPr>
        <w:rPr>
          <w:rFonts w:ascii="BrowalliaUPC" w:hAnsi="BrowalliaUPC" w:cs="BrowalliaUPC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9"/>
        <w:gridCol w:w="1018"/>
        <w:gridCol w:w="846"/>
        <w:gridCol w:w="732"/>
        <w:gridCol w:w="919"/>
        <w:gridCol w:w="847"/>
        <w:gridCol w:w="798"/>
      </w:tblGrid>
      <w:tr w:rsidR="00D5359F" w:rsidRPr="008C6B39" w:rsidTr="005478C7">
        <w:tc>
          <w:tcPr>
            <w:tcW w:w="9099" w:type="dxa"/>
            <w:gridSpan w:val="7"/>
          </w:tcPr>
          <w:p w:rsidR="00D5359F" w:rsidRPr="008C6B39" w:rsidRDefault="00D5359F" w:rsidP="005478C7">
            <w:pPr>
              <w:rPr>
                <w:rFonts w:ascii="BrowalliaUPC" w:hAnsi="BrowalliaUPC" w:cs="BrowalliaUPC"/>
                <w:b/>
                <w:bCs/>
                <w:color w:val="3333CC"/>
                <w:sz w:val="28"/>
              </w:rPr>
            </w:pP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88 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ผลด้านความปลอดภัยในกระบวนการดูแลผู้ป่วย (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>P)</w:t>
            </w:r>
          </w:p>
        </w:tc>
      </w:tr>
      <w:tr w:rsidR="00D5359F" w:rsidRPr="00620CB1" w:rsidTr="005478C7">
        <w:tc>
          <w:tcPr>
            <w:tcW w:w="3939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018" w:type="dxa"/>
          </w:tcPr>
          <w:p w:rsidR="00D5359F" w:rsidRPr="00620CB1" w:rsidRDefault="00D5359F" w:rsidP="002B3029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46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32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919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847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798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D5359F" w:rsidRPr="00620CB1" w:rsidTr="005478C7">
        <w:tc>
          <w:tcPr>
            <w:tcW w:w="3939" w:type="dxa"/>
          </w:tcPr>
          <w:p w:rsidR="00D5359F" w:rsidRPr="00620CB1" w:rsidRDefault="00D5359F" w:rsidP="005478C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อัตราการพลัดตกหกล้ม</w:t>
            </w:r>
          </w:p>
        </w:tc>
        <w:tc>
          <w:tcPr>
            <w:tcW w:w="1018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0 %</w:t>
            </w:r>
          </w:p>
        </w:tc>
        <w:tc>
          <w:tcPr>
            <w:tcW w:w="846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32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919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</w:t>
            </w:r>
          </w:p>
        </w:tc>
        <w:tc>
          <w:tcPr>
            <w:tcW w:w="847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</w:t>
            </w:r>
          </w:p>
        </w:tc>
        <w:tc>
          <w:tcPr>
            <w:tcW w:w="798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3</w:t>
            </w:r>
          </w:p>
        </w:tc>
      </w:tr>
      <w:tr w:rsidR="00D5359F" w:rsidRPr="00620CB1" w:rsidTr="005478C7">
        <w:tc>
          <w:tcPr>
            <w:tcW w:w="3939" w:type="dxa"/>
          </w:tcPr>
          <w:p w:rsidR="00D5359F" w:rsidRPr="00620CB1" w:rsidRDefault="00D5359F" w:rsidP="005478C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>อุบัติการณ์การระบุตัวผู้ป่วยผิดพลาด</w:t>
            </w:r>
          </w:p>
        </w:tc>
        <w:tc>
          <w:tcPr>
            <w:tcW w:w="1018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0 %</w:t>
            </w:r>
          </w:p>
        </w:tc>
        <w:tc>
          <w:tcPr>
            <w:tcW w:w="846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32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919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47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98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D5359F" w:rsidRPr="00620CB1" w:rsidTr="005478C7">
        <w:tc>
          <w:tcPr>
            <w:tcW w:w="3939" w:type="dxa"/>
          </w:tcPr>
          <w:p w:rsidR="00D5359F" w:rsidRPr="00620CB1" w:rsidRDefault="00D5359F" w:rsidP="005478C7">
            <w:pPr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อุบัติการณ์การเกิดแผลกดทับระดับ </w:t>
            </w:r>
            <w:r w:rsidR="0035267B">
              <w:rPr>
                <w:rFonts w:ascii="BrowalliaUPC" w:hAnsi="BrowalliaUPC" w:cs="BrowalliaUPC"/>
                <w:sz w:val="28"/>
              </w:rPr>
              <w:t>3</w:t>
            </w:r>
            <w:r w:rsidRPr="00620CB1">
              <w:rPr>
                <w:rFonts w:ascii="BrowalliaUPC" w:hAnsi="BrowalliaUPC" w:cs="BrowalliaUPC"/>
                <w:sz w:val="28"/>
              </w:rPr>
              <w:t xml:space="preserve">-4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ในโรงพยาบาล (ราย)</w:t>
            </w:r>
          </w:p>
        </w:tc>
        <w:tc>
          <w:tcPr>
            <w:tcW w:w="1018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46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32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919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</w:t>
            </w:r>
          </w:p>
        </w:tc>
        <w:tc>
          <w:tcPr>
            <w:tcW w:w="847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1</w:t>
            </w:r>
          </w:p>
        </w:tc>
        <w:tc>
          <w:tcPr>
            <w:tcW w:w="798" w:type="dxa"/>
          </w:tcPr>
          <w:p w:rsidR="00D5359F" w:rsidRPr="00620CB1" w:rsidRDefault="00D5359F" w:rsidP="005478C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</w:tbl>
    <w:p w:rsidR="0010463D" w:rsidRPr="00620CB1" w:rsidRDefault="00273A1B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F544DA" wp14:editId="725F2447">
                <wp:simplePos x="0" y="0"/>
                <wp:positionH relativeFrom="column">
                  <wp:posOffset>3519577</wp:posOffset>
                </wp:positionH>
                <wp:positionV relativeFrom="paragraph">
                  <wp:posOffset>352449</wp:posOffset>
                </wp:positionV>
                <wp:extent cx="2777490" cy="1638935"/>
                <wp:effectExtent l="419100" t="0" r="22860" b="18415"/>
                <wp:wrapNone/>
                <wp:docPr id="223" name="คำบรรยายภาพ: สี่เหลี่ยม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490" cy="1638935"/>
                        </a:xfrm>
                        <a:prstGeom prst="wedgeRectCallout">
                          <a:avLst>
                            <a:gd name="adj1" fmla="val -64370"/>
                            <a:gd name="adj2" fmla="val -22593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Default="005478C7" w:rsidP="0010463D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8B454E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B454E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ส่วนใหญ่พบในผู้ป่วย 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Alcohol with drawl  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ไม่สามารถผูกยึดได้ </w:t>
                            </w:r>
                            <w:r w:rsidRPr="008B454E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เนื่องจากญาติไม่เข้าใจคำแนะนำของเจ้าหน้าที่ และ ไม่ทำตามคำแนะนำ</w:t>
                            </w:r>
                          </w:p>
                          <w:p w:rsidR="005478C7" w:rsidRPr="008B454E" w:rsidRDefault="005478C7" w:rsidP="0010463D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-  เกิดนวัตกรรม รั้ง ไร้ รอย ผูกยึดผู้ป่วย ที่ตึกผู้ป่วยในชาย </w:t>
                            </w:r>
                          </w:p>
                          <w:p w:rsidR="005478C7" w:rsidRPr="008B454E" w:rsidRDefault="005478C7" w:rsidP="0010463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478C7" w:rsidRPr="008B454E" w:rsidRDefault="005478C7" w:rsidP="0010463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223" o:spid="_x0000_s1050" type="#_x0000_t61" style="position:absolute;margin-left:277.15pt;margin-top:27.75pt;width:218.7pt;height:12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" adj="-3104,5920" fillcolor="white [3201]" strokecolor="black [3200]" strokeweight=".25pt">
                <v:textbox>
                  <w:txbxContent>
                    <w:p w:rsidR="005478C7" w:rsidRDefault="005478C7" w:rsidP="0010463D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8B454E">
                        <w:rPr>
                          <w:rFonts w:ascii="Browallia New" w:hAnsi="Browallia New" w:cs="Browallia New"/>
                          <w:sz w:val="28"/>
                        </w:rPr>
                        <w:t xml:space="preserve">-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</w:t>
                      </w:r>
                      <w:r w:rsidRPr="008B454E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ส่วนใหญ่พบในผู้ป่วย </w:t>
                      </w:r>
                      <w:r>
                        <w:rPr>
                          <w:rFonts w:ascii="Browallia New" w:hAnsi="Browallia New" w:cs="Browallia New"/>
                          <w:sz w:val="28"/>
                        </w:rPr>
                        <w:t xml:space="preserve">Alcohol with drawl  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ไม่สามารถผูกยึดได้ </w:t>
                      </w:r>
                      <w:r w:rsidRPr="008B454E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เนื่องจากญาติไม่เข้าใจคำแนะนำของเจ้าหน้าที่ และ ไม่ทำตามคำแนะนำ</w:t>
                      </w:r>
                    </w:p>
                    <w:p w:rsidR="005478C7" w:rsidRPr="008B454E" w:rsidRDefault="005478C7" w:rsidP="0010463D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-  เกิดนวัตกรรม รั้ง ไร้ รอย ผูกยึดผู้ป่วย ที่ตึกผู้ป่วยในชาย </w:t>
                      </w:r>
                    </w:p>
                    <w:p w:rsidR="005478C7" w:rsidRPr="008B454E" w:rsidRDefault="005478C7" w:rsidP="0010463D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5478C7" w:rsidRPr="008B454E" w:rsidRDefault="005478C7" w:rsidP="0010463D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59F"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6CDA11E1" wp14:editId="04ECE40C">
            <wp:extent cx="3174521" cy="2182483"/>
            <wp:effectExtent l="0" t="0" r="26035" b="27940"/>
            <wp:docPr id="222" name="แผนภูมิ 222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</w:p>
    <w:p w:rsidR="0010463D" w:rsidRPr="00620CB1" w:rsidRDefault="00273A1B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0237D9" wp14:editId="7B25358D">
                <wp:simplePos x="0" y="0"/>
                <wp:positionH relativeFrom="column">
                  <wp:posOffset>3970020</wp:posOffset>
                </wp:positionH>
                <wp:positionV relativeFrom="paragraph">
                  <wp:posOffset>808355</wp:posOffset>
                </wp:positionV>
                <wp:extent cx="2273300" cy="895350"/>
                <wp:effectExtent l="438150" t="0" r="12700" b="19050"/>
                <wp:wrapNone/>
                <wp:docPr id="225" name="คำบรรยายภาพ: สี่เหลี่ยม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895350"/>
                        </a:xfrm>
                        <a:prstGeom prst="wedgeRectCallout">
                          <a:avLst>
                            <a:gd name="adj1" fmla="val -67481"/>
                            <a:gd name="adj2" fmla="val 3093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8A56CA" w:rsidRDefault="005478C7" w:rsidP="0010463D">
                            <w:pPr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-  ปฏิบัติตามหลัก </w:t>
                            </w:r>
                            <w:r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Safety Goals 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อย่างเคร่งครัด </w:t>
                            </w:r>
                          </w:p>
                          <w:p w:rsidR="005478C7" w:rsidRDefault="005478C7" w:rsidP="001046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225" o:spid="_x0000_s1051" type="#_x0000_t61" style="position:absolute;margin-left:312.6pt;margin-top:63.65pt;width:179pt;height:7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" adj="-3776,17483" fillcolor="white [3201]" strokecolor="black [3200]" strokeweight=".25pt">
                <v:textbox>
                  <w:txbxContent>
                    <w:p w:rsidR="005478C7" w:rsidRPr="008A56CA" w:rsidRDefault="005478C7" w:rsidP="0010463D">
                      <w:pPr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-  ปฏิบัติตามหลัก </w:t>
                      </w:r>
                      <w:r>
                        <w:rPr>
                          <w:rFonts w:ascii="BrowalliaUPC" w:hAnsi="BrowalliaUPC" w:cs="BrowalliaUPC"/>
                          <w:sz w:val="28"/>
                        </w:rPr>
                        <w:t xml:space="preserve">Safety Goals </w:t>
                      </w: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อย่างเคร่งครัด </w:t>
                      </w:r>
                    </w:p>
                    <w:p w:rsidR="005478C7" w:rsidRDefault="005478C7" w:rsidP="001046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463D"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7F882A5A" wp14:editId="25CDC259">
            <wp:extent cx="3713871" cy="2293034"/>
            <wp:effectExtent l="0" t="0" r="20320" b="12065"/>
            <wp:docPr id="224" name="แผนภูมิ 224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10463D" w:rsidRDefault="00273A1B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8037E" wp14:editId="0CBAE4F9">
                <wp:simplePos x="0" y="0"/>
                <wp:positionH relativeFrom="column">
                  <wp:posOffset>4054415</wp:posOffset>
                </wp:positionH>
                <wp:positionV relativeFrom="paragraph">
                  <wp:posOffset>-4002</wp:posOffset>
                </wp:positionV>
                <wp:extent cx="2317750" cy="2838450"/>
                <wp:effectExtent l="1009650" t="0" r="25400" b="19050"/>
                <wp:wrapNone/>
                <wp:docPr id="227" name="คำบรรยายภาพ: สี่เหลี่ยม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2838450"/>
                        </a:xfrm>
                        <a:prstGeom prst="wedgeRectCallout">
                          <a:avLst>
                            <a:gd name="adj1" fmla="val -91939"/>
                            <a:gd name="adj2" fmla="val 11606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58592F" w:rsidRDefault="005478C7" w:rsidP="0010463D">
                            <w:pPr>
                              <w:spacing w:after="0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58592F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-  ส่วนใหญ่ พบในผู้ป่วย </w:t>
                            </w:r>
                            <w:r w:rsidRPr="0058592F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Palliative care </w:t>
                            </w:r>
                          </w:p>
                          <w:p w:rsidR="005478C7" w:rsidRPr="0058592F" w:rsidRDefault="005478C7" w:rsidP="0010463D">
                            <w:pPr>
                              <w:spacing w:after="0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58592F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- </w:t>
                            </w:r>
                            <w:r w:rsidRPr="0058592F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ปี 2560 พบ ระดับ 2 </w:t>
                            </w:r>
                            <w:r w:rsidRPr="0058592F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= 1 </w:t>
                            </w:r>
                            <w:proofErr w:type="gramStart"/>
                            <w:r w:rsidRPr="0058592F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ราย ,</w:t>
                            </w:r>
                            <w:proofErr w:type="gramEnd"/>
                            <w:r w:rsidRPr="0058592F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ระดับ 3-4 </w:t>
                            </w:r>
                            <w:r w:rsidRPr="0058592F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= 1 </w:t>
                            </w:r>
                            <w:r w:rsidRPr="0058592F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ราย 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8592F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ปี 2561 พบระดับ 2 </w:t>
                            </w:r>
                            <w:r w:rsidRPr="0058592F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= 1 </w:t>
                            </w:r>
                            <w:r w:rsidRPr="0058592F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ราย </w:t>
                            </w:r>
                          </w:p>
                          <w:p w:rsidR="005478C7" w:rsidRDefault="005478C7" w:rsidP="0010463D">
                            <w:pPr>
                              <w:jc w:val="thaiDistribute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58592F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>มี</w:t>
                            </w:r>
                            <w:r w:rsidRPr="0058592F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การตรวจดูผิวหนังในตำแหน่งที่มีความเสี่ยงสูง การทำความสะอาดและดูแลผิวหนัง , การจัดท่าที่เหมาะสม , การพลิกตะแคงตัวทุก ๒ ชั่วโมง ในกรณีที่เป็นคนไข้ที่ไม่สามารถขยับพลิกตัวได้ , การใช้แผ่น หมอนจากลูกโป่งใส่น้ำรองเพื่อลดแรงกด</w:t>
                            </w:r>
                          </w:p>
                          <w:p w:rsidR="005478C7" w:rsidRPr="0058592F" w:rsidRDefault="005478C7" w:rsidP="0010463D">
                            <w:pPr>
                              <w:jc w:val="thaiDistribute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>- มี</w:t>
                            </w:r>
                            <w:r w:rsidRPr="0058592F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การให้ความรู้ญาติในการพลิกตัวผู้ป่วยเพื่อป้องกันแผลกดทับ</w:t>
                            </w:r>
                          </w:p>
                          <w:p w:rsidR="005478C7" w:rsidRPr="0058592F" w:rsidRDefault="005478C7" w:rsidP="0010463D">
                            <w:pPr>
                              <w:spacing w:after="0"/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  <w:r w:rsidRPr="0058592F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227" o:spid="_x0000_s1052" type="#_x0000_t61" style="position:absolute;margin-left:319.25pt;margin-top:-.3pt;width:182.5pt;height:22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" adj="-9059,13307" fillcolor="white [3201]" strokecolor="black [3200]" strokeweight=".25pt">
                <v:textbox>
                  <w:txbxContent>
                    <w:p w:rsidR="005478C7" w:rsidRPr="0058592F" w:rsidRDefault="005478C7" w:rsidP="0010463D">
                      <w:pPr>
                        <w:spacing w:after="0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58592F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-  ส่วนใหญ่ พบในผู้ป่วย </w:t>
                      </w:r>
                      <w:r w:rsidRPr="0058592F">
                        <w:rPr>
                          <w:rFonts w:ascii="BrowalliaUPC" w:hAnsi="BrowalliaUPC" w:cs="BrowalliaUPC"/>
                          <w:sz w:val="28"/>
                        </w:rPr>
                        <w:t xml:space="preserve">Palliative care </w:t>
                      </w:r>
                    </w:p>
                    <w:p w:rsidR="005478C7" w:rsidRPr="0058592F" w:rsidRDefault="005478C7" w:rsidP="0010463D">
                      <w:pPr>
                        <w:spacing w:after="0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58592F">
                        <w:rPr>
                          <w:rFonts w:ascii="BrowalliaUPC" w:hAnsi="BrowalliaUPC" w:cs="BrowalliaUPC"/>
                          <w:sz w:val="28"/>
                        </w:rPr>
                        <w:t xml:space="preserve">- </w:t>
                      </w:r>
                      <w:r w:rsidRPr="0058592F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ปี 2560 พบ ระดับ 2 </w:t>
                      </w:r>
                      <w:r w:rsidRPr="0058592F">
                        <w:rPr>
                          <w:rFonts w:ascii="BrowalliaUPC" w:hAnsi="BrowalliaUPC" w:cs="BrowalliaUPC"/>
                          <w:sz w:val="28"/>
                        </w:rPr>
                        <w:t xml:space="preserve">= 1 </w:t>
                      </w:r>
                      <w:proofErr w:type="gramStart"/>
                      <w:r w:rsidRPr="0058592F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ราย ,</w:t>
                      </w:r>
                      <w:proofErr w:type="gramEnd"/>
                      <w:r w:rsidRPr="0058592F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ระดับ 3-4 </w:t>
                      </w:r>
                      <w:r w:rsidRPr="0058592F">
                        <w:rPr>
                          <w:rFonts w:ascii="BrowalliaUPC" w:hAnsi="BrowalliaUPC" w:cs="BrowalliaUPC"/>
                          <w:sz w:val="28"/>
                        </w:rPr>
                        <w:t xml:space="preserve">= 1 </w:t>
                      </w:r>
                      <w:r w:rsidRPr="0058592F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ราย </w:t>
                      </w: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</w:t>
                      </w:r>
                      <w:r w:rsidRPr="0058592F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ปี 2561 พบระดับ 2 </w:t>
                      </w:r>
                      <w:r w:rsidRPr="0058592F">
                        <w:rPr>
                          <w:rFonts w:ascii="BrowalliaUPC" w:hAnsi="BrowalliaUPC" w:cs="BrowalliaUPC"/>
                          <w:sz w:val="28"/>
                        </w:rPr>
                        <w:t xml:space="preserve">= 1 </w:t>
                      </w:r>
                      <w:r w:rsidRPr="0058592F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ราย </w:t>
                      </w:r>
                    </w:p>
                    <w:p w:rsidR="005478C7" w:rsidRDefault="005478C7" w:rsidP="0010463D">
                      <w:pPr>
                        <w:jc w:val="thaiDistribute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58592F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- </w:t>
                      </w: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>มี</w:t>
                      </w:r>
                      <w:r w:rsidRPr="0058592F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การตรวจดูผิวหนังในตำแหน่งที่มีความเสี่ยงสูง การทำความสะอาดและดูแลผิวหนัง , การจัดท่าที่เหมาะสม , การพลิกตะแคงตัวทุก ๒ ชั่วโมง ในกรณีที่เป็นคนไข้ที่ไม่สามารถขยับพลิกตัวได้ , การใช้แผ่น หมอนจากลูกโป่งใส่น้ำรองเพื่อลดแรงกด</w:t>
                      </w:r>
                    </w:p>
                    <w:p w:rsidR="005478C7" w:rsidRPr="0058592F" w:rsidRDefault="005478C7" w:rsidP="0010463D">
                      <w:pPr>
                        <w:jc w:val="thaiDistribute"/>
                        <w:rPr>
                          <w:rFonts w:ascii="BrowalliaUPC" w:hAnsi="BrowalliaUPC" w:cs="BrowalliaUPC"/>
                          <w:sz w:val="28"/>
                        </w:rPr>
                      </w:pP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>- มี</w:t>
                      </w:r>
                      <w:r w:rsidRPr="0058592F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การให้ความรู้ญาติในการพลิกตัวผู้ป่วยเพื่อป้องกันแผลกดทับ</w:t>
                      </w:r>
                    </w:p>
                    <w:p w:rsidR="005478C7" w:rsidRPr="0058592F" w:rsidRDefault="005478C7" w:rsidP="0010463D">
                      <w:pPr>
                        <w:spacing w:after="0"/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  <w:r w:rsidRPr="0058592F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63D"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17FE7847" wp14:editId="1859027E">
            <wp:extent cx="3713871" cy="2588455"/>
            <wp:effectExtent l="0" t="0" r="20320" b="21590"/>
            <wp:docPr id="226" name="แผนภูมิ 226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273A1B" w:rsidRDefault="00273A1B" w:rsidP="0010463D">
      <w:pPr>
        <w:rPr>
          <w:rFonts w:ascii="BrowalliaUPC" w:hAnsi="BrowalliaUPC" w:cs="BrowalliaUPC"/>
          <w:b/>
          <w:bCs/>
          <w:sz w:val="28"/>
        </w:rPr>
      </w:pPr>
    </w:p>
    <w:p w:rsidR="00273A1B" w:rsidRPr="00620CB1" w:rsidRDefault="00273A1B" w:rsidP="0010463D">
      <w:pPr>
        <w:rPr>
          <w:rFonts w:ascii="BrowalliaUPC" w:hAnsi="BrowalliaUPC" w:cs="BrowalliaUPC"/>
          <w:b/>
          <w:bCs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902"/>
        <w:gridCol w:w="846"/>
        <w:gridCol w:w="742"/>
        <w:gridCol w:w="922"/>
        <w:gridCol w:w="847"/>
        <w:gridCol w:w="798"/>
      </w:tblGrid>
      <w:tr w:rsidR="0010463D" w:rsidRPr="00620CB1" w:rsidTr="00416A64">
        <w:tc>
          <w:tcPr>
            <w:tcW w:w="9029" w:type="dxa"/>
            <w:gridSpan w:val="7"/>
          </w:tcPr>
          <w:p w:rsidR="0010463D" w:rsidRPr="008C6B39" w:rsidRDefault="0010463D" w:rsidP="00416A64">
            <w:pPr>
              <w:rPr>
                <w:rFonts w:ascii="BrowalliaUPC" w:hAnsi="BrowalliaUPC" w:cs="BrowalliaUPC"/>
                <w:b/>
                <w:bCs/>
                <w:color w:val="3333CC"/>
                <w:sz w:val="28"/>
              </w:rPr>
            </w:pP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lastRenderedPageBreak/>
              <w:t>89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 xml:space="preserve">ผลด้านความปลอดภัยในการใช้ 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line/tube/catheter 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และตัวชี้วัดที่เกี่ยวข้องกับห้องปฏิบัติการ (</w:t>
            </w:r>
            <w:r w:rsidRPr="008C6B39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>L)</w:t>
            </w:r>
          </w:p>
        </w:tc>
      </w:tr>
      <w:tr w:rsidR="0010463D" w:rsidRPr="00620CB1" w:rsidTr="00416A64">
        <w:tc>
          <w:tcPr>
            <w:tcW w:w="2972" w:type="dxa"/>
          </w:tcPr>
          <w:p w:rsidR="0010463D" w:rsidRPr="008C6B39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8C6B39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902" w:type="dxa"/>
          </w:tcPr>
          <w:p w:rsidR="0010463D" w:rsidRPr="008C6B39" w:rsidRDefault="0010463D" w:rsidP="002B3029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8C6B39"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46" w:type="dxa"/>
          </w:tcPr>
          <w:p w:rsidR="0010463D" w:rsidRPr="008C6B39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8C6B39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42" w:type="dxa"/>
          </w:tcPr>
          <w:p w:rsidR="0010463D" w:rsidRPr="008C6B39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8C6B39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922" w:type="dxa"/>
          </w:tcPr>
          <w:p w:rsidR="0010463D" w:rsidRPr="008C6B39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8C6B39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847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79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620CB1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10463D" w:rsidRPr="00620CB1" w:rsidTr="00416A64">
        <w:tc>
          <w:tcPr>
            <w:tcW w:w="2972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อัตราการเกิด </w:t>
            </w:r>
            <w:r w:rsidRPr="00620CB1">
              <w:rPr>
                <w:rFonts w:ascii="BrowalliaUPC" w:hAnsi="BrowalliaUPC" w:cs="BrowalliaUPC"/>
                <w:sz w:val="28"/>
              </w:rPr>
              <w:t>Phlebitis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 ระดับ </w:t>
            </w:r>
            <w:r w:rsidRPr="00620CB1">
              <w:rPr>
                <w:rFonts w:ascii="BrowalliaUPC" w:hAnsi="BrowalliaUPC" w:cs="BrowalliaUPC"/>
                <w:sz w:val="28"/>
              </w:rPr>
              <w:t>3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-</w:t>
            </w:r>
            <w:r w:rsidRPr="00620CB1">
              <w:rPr>
                <w:rFonts w:ascii="BrowalliaUPC" w:hAnsi="BrowalliaUPC" w:cs="BrowalliaUPC"/>
                <w:sz w:val="28"/>
              </w:rPr>
              <w:t>4</w:t>
            </w:r>
          </w:p>
        </w:tc>
        <w:tc>
          <w:tcPr>
            <w:tcW w:w="190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0 %</w:t>
            </w:r>
          </w:p>
        </w:tc>
        <w:tc>
          <w:tcPr>
            <w:tcW w:w="846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0.08</w:t>
            </w:r>
          </w:p>
        </w:tc>
        <w:tc>
          <w:tcPr>
            <w:tcW w:w="74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0.07</w:t>
            </w:r>
          </w:p>
        </w:tc>
        <w:tc>
          <w:tcPr>
            <w:tcW w:w="92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47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0.08</w:t>
            </w:r>
          </w:p>
        </w:tc>
        <w:tc>
          <w:tcPr>
            <w:tcW w:w="79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10463D" w:rsidRPr="00620CB1" w:rsidTr="00416A64">
        <w:tc>
          <w:tcPr>
            <w:tcW w:w="2972" w:type="dxa"/>
          </w:tcPr>
          <w:p w:rsidR="0010463D" w:rsidRPr="00620CB1" w:rsidRDefault="0010463D" w:rsidP="00416A64">
            <w:pPr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  <w:cs/>
              </w:rPr>
              <w:t xml:space="preserve">อัตราการติดเชื้อ </w:t>
            </w:r>
            <w:r w:rsidRPr="00620CB1">
              <w:rPr>
                <w:rFonts w:ascii="BrowalliaUPC" w:hAnsi="BrowalliaUPC" w:cs="BrowalliaUPC"/>
                <w:sz w:val="28"/>
              </w:rPr>
              <w:t>CAUTI</w:t>
            </w:r>
          </w:p>
        </w:tc>
        <w:tc>
          <w:tcPr>
            <w:tcW w:w="190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620CB1">
              <w:rPr>
                <w:rFonts w:ascii="Arial" w:hAnsi="Arial" w:cs="Arial"/>
                <w:sz w:val="28"/>
              </w:rPr>
              <w:t>≤</w:t>
            </w:r>
            <w:r w:rsidRPr="00620CB1">
              <w:rPr>
                <w:rFonts w:ascii="BrowalliaUPC" w:hAnsi="BrowalliaUPC" w:cs="BrowalliaUPC"/>
                <w:sz w:val="28"/>
              </w:rPr>
              <w:t xml:space="preserve">5 %:1000 </w:t>
            </w:r>
            <w:r w:rsidRPr="00620CB1">
              <w:rPr>
                <w:rFonts w:ascii="BrowalliaUPC" w:hAnsi="BrowalliaUPC" w:cs="BrowalliaUPC"/>
                <w:sz w:val="28"/>
                <w:cs/>
              </w:rPr>
              <w:t>วันนอน</w:t>
            </w:r>
          </w:p>
        </w:tc>
        <w:tc>
          <w:tcPr>
            <w:tcW w:w="846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2.34</w:t>
            </w:r>
          </w:p>
        </w:tc>
        <w:tc>
          <w:tcPr>
            <w:tcW w:w="74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2.74</w:t>
            </w:r>
          </w:p>
        </w:tc>
        <w:tc>
          <w:tcPr>
            <w:tcW w:w="922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2.26</w:t>
            </w:r>
          </w:p>
        </w:tc>
        <w:tc>
          <w:tcPr>
            <w:tcW w:w="847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98" w:type="dxa"/>
          </w:tcPr>
          <w:p w:rsidR="0010463D" w:rsidRPr="00620CB1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620CB1">
              <w:rPr>
                <w:rFonts w:ascii="BrowalliaUPC" w:hAnsi="BrowalliaUPC" w:cs="BrowalliaUPC"/>
                <w:sz w:val="28"/>
              </w:rPr>
              <w:t>0</w:t>
            </w:r>
          </w:p>
        </w:tc>
      </w:tr>
    </w:tbl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C14A91" wp14:editId="77567400">
                <wp:simplePos x="0" y="0"/>
                <wp:positionH relativeFrom="column">
                  <wp:posOffset>3714750</wp:posOffset>
                </wp:positionH>
                <wp:positionV relativeFrom="paragraph">
                  <wp:posOffset>137160</wp:posOffset>
                </wp:positionV>
                <wp:extent cx="2349500" cy="2660650"/>
                <wp:effectExtent l="838200" t="0" r="12700" b="25400"/>
                <wp:wrapNone/>
                <wp:docPr id="229" name="คำบรรยายภาพ: สี่เหลี่ยม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2660650"/>
                        </a:xfrm>
                        <a:prstGeom prst="wedgeRectCallout">
                          <a:avLst>
                            <a:gd name="adj1" fmla="val -84598"/>
                            <a:gd name="adj2" fmla="val -1413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Default="005478C7" w:rsidP="0010463D">
                            <w:pPr>
                              <w:spacing w:after="0" w:line="240" w:lineRule="auto"/>
                              <w:jc w:val="thaiDistribute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55694E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- เพิ่มแบบฟอร์มประเมินบริเวณให้ </w:t>
                            </w:r>
                            <w:r w:rsidRPr="0055694E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IV/HL </w:t>
                            </w:r>
                            <w:r w:rsidRPr="0055694E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ก่อนและหลัง ทุกครั้ง ,</w:t>
                            </w:r>
                            <w:r w:rsidRPr="0055694E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IV/HL </w:t>
                            </w:r>
                          </w:p>
                          <w:p w:rsidR="005478C7" w:rsidRDefault="005478C7" w:rsidP="0010463D">
                            <w:pPr>
                              <w:spacing w:after="0" w:line="240" w:lineRule="auto"/>
                              <w:jc w:val="thaiDistribute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55694E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round </w:t>
                            </w:r>
                            <w:r w:rsidRPr="0055694E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ทุก </w:t>
                            </w:r>
                            <w:r w:rsidRPr="0055694E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2 </w:t>
                            </w:r>
                            <w:r w:rsidRPr="0055694E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ชม. กรณีคนไข้มีจำนวนมาก อย่างน้อย </w:t>
                            </w:r>
                            <w:r w:rsidRPr="0055694E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2-3 </w:t>
                            </w:r>
                            <w:r w:rsidRPr="0055694E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ครั้ง/เวร </w:t>
                            </w:r>
                          </w:p>
                          <w:p w:rsidR="005478C7" w:rsidRDefault="005478C7" w:rsidP="0010463D">
                            <w:pPr>
                              <w:spacing w:after="0" w:line="240" w:lineRule="auto"/>
                              <w:jc w:val="thaiDistribute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55694E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เปลี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่</w:t>
                            </w:r>
                            <w:r w:rsidRPr="0055694E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ยนบริเวณที่ให้ </w:t>
                            </w:r>
                            <w:r w:rsidRPr="0055694E">
                              <w:rPr>
                                <w:rFonts w:ascii="Browallia New" w:hAnsi="Browallia New" w:cs="Browallia New"/>
                                <w:sz w:val="28"/>
                              </w:rPr>
                              <w:t>IV/HL</w:t>
                            </w:r>
                            <w:r w:rsidRPr="0055694E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ตามมาตรฐานอย่างเคร่งครัด คือ </w:t>
                            </w:r>
                            <w:r w:rsidRPr="0055694E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IV </w:t>
                            </w:r>
                            <w:r w:rsidRPr="0055694E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ทุก </w:t>
                            </w:r>
                            <w:r w:rsidRPr="0055694E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3 </w:t>
                            </w:r>
                            <w:r w:rsidRPr="0055694E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วัน </w:t>
                            </w:r>
                            <w:r w:rsidRPr="0055694E">
                              <w:rPr>
                                <w:rFonts w:ascii="Browallia New" w:hAnsi="Browallia New" w:cs="Browallia New"/>
                                <w:sz w:val="28"/>
                              </w:rPr>
                              <w:t>HL</w:t>
                            </w:r>
                            <w:r w:rsidRPr="0055694E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ทุก </w:t>
                            </w:r>
                            <w:r w:rsidRPr="0055694E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4 </w:t>
                            </w:r>
                            <w:r w:rsidRPr="0055694E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วัน</w:t>
                            </w:r>
                          </w:p>
                          <w:p w:rsidR="005478C7" w:rsidRDefault="005478C7" w:rsidP="0010463D">
                            <w:pPr>
                              <w:spacing w:after="0" w:line="240" w:lineRule="auto"/>
                              <w:jc w:val="thaiDistribute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55694E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เพิ่มแผ่นให้ความรู้การสังเกตอาการ </w:t>
                            </w:r>
                            <w:r w:rsidRPr="0055694E">
                              <w:rPr>
                                <w:rFonts w:ascii="Browallia New" w:hAnsi="Browallia New" w:cs="Browallia New"/>
                                <w:sz w:val="28"/>
                              </w:rPr>
                              <w:t>Phlebitis</w:t>
                            </w:r>
                            <w:r w:rsidRPr="0055694E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ก่อนกลับบ้าน</w:t>
                            </w:r>
                          </w:p>
                          <w:p w:rsidR="005478C7" w:rsidRPr="0055694E" w:rsidRDefault="005478C7" w:rsidP="0010463D">
                            <w:pPr>
                              <w:spacing w:after="0" w:line="240" w:lineRule="auto"/>
                              <w:jc w:val="thaiDistribute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55694E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เพิ่มป้ายเตือนอาการที่ต้องเฝ้าระวังและรีบแจ้งแขวนไว้ที่เตียงผู้ป่วยเพื่อให้ผู้ป่วยและญาติมีส่วนร่วมในการเฝ้าระวังร่วมกัน </w:t>
                            </w:r>
                          </w:p>
                          <w:p w:rsidR="005478C7" w:rsidRPr="0055694E" w:rsidRDefault="005478C7" w:rsidP="0010463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229" o:spid="_x0000_s1053" type="#_x0000_t61" style="position:absolute;margin-left:292.5pt;margin-top:10.8pt;width:185pt;height:20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" adj="-7473,7746" fillcolor="white [3201]" strokecolor="black [3200]" strokeweight=".25pt">
                <v:textbox>
                  <w:txbxContent>
                    <w:p w:rsidR="005478C7" w:rsidRDefault="005478C7" w:rsidP="0010463D">
                      <w:pPr>
                        <w:spacing w:after="0" w:line="240" w:lineRule="auto"/>
                        <w:jc w:val="thaiDistribute"/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55694E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- เพิ่มแบบฟอร์มประเมินบริเวณให้ </w:t>
                      </w:r>
                      <w:r w:rsidRPr="0055694E">
                        <w:rPr>
                          <w:rFonts w:ascii="Browallia New" w:hAnsi="Browallia New" w:cs="Browallia New"/>
                          <w:sz w:val="28"/>
                        </w:rPr>
                        <w:t xml:space="preserve">IV/HL </w:t>
                      </w:r>
                      <w:r w:rsidRPr="0055694E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ก่อนและหลัง ทุกครั้ง ,</w:t>
                      </w:r>
                      <w:r w:rsidRPr="0055694E">
                        <w:rPr>
                          <w:rFonts w:ascii="Browallia New" w:hAnsi="Browallia New" w:cs="Browallia New"/>
                          <w:sz w:val="28"/>
                        </w:rPr>
                        <w:t xml:space="preserve">IV/HL </w:t>
                      </w:r>
                    </w:p>
                    <w:p w:rsidR="005478C7" w:rsidRDefault="005478C7" w:rsidP="0010463D">
                      <w:pPr>
                        <w:spacing w:after="0" w:line="240" w:lineRule="auto"/>
                        <w:jc w:val="thaiDistribute"/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- </w:t>
                      </w:r>
                      <w:r w:rsidRPr="0055694E">
                        <w:rPr>
                          <w:rFonts w:ascii="Browallia New" w:hAnsi="Browallia New" w:cs="Browallia New"/>
                          <w:sz w:val="28"/>
                        </w:rPr>
                        <w:t xml:space="preserve">round </w:t>
                      </w:r>
                      <w:r w:rsidRPr="0055694E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ทุก </w:t>
                      </w:r>
                      <w:r w:rsidRPr="0055694E">
                        <w:rPr>
                          <w:rFonts w:ascii="Browallia New" w:hAnsi="Browallia New" w:cs="Browallia New"/>
                          <w:sz w:val="28"/>
                        </w:rPr>
                        <w:t xml:space="preserve">2 </w:t>
                      </w:r>
                      <w:r w:rsidRPr="0055694E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ชม. กรณีคนไข้มีจำนวนมาก อย่างน้อย </w:t>
                      </w:r>
                      <w:r w:rsidRPr="0055694E">
                        <w:rPr>
                          <w:rFonts w:ascii="Browallia New" w:hAnsi="Browallia New" w:cs="Browallia New"/>
                          <w:sz w:val="28"/>
                        </w:rPr>
                        <w:t xml:space="preserve">2-3 </w:t>
                      </w:r>
                      <w:r w:rsidRPr="0055694E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ครั้ง/เวร </w:t>
                      </w:r>
                    </w:p>
                    <w:p w:rsidR="005478C7" w:rsidRDefault="005478C7" w:rsidP="0010463D">
                      <w:pPr>
                        <w:spacing w:after="0" w:line="240" w:lineRule="auto"/>
                        <w:jc w:val="thaiDistribute"/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- </w:t>
                      </w:r>
                      <w:r w:rsidRPr="0055694E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เปลี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่</w:t>
                      </w:r>
                      <w:r w:rsidRPr="0055694E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ยนบริเวณที่ให้ </w:t>
                      </w:r>
                      <w:r w:rsidRPr="0055694E">
                        <w:rPr>
                          <w:rFonts w:ascii="Browallia New" w:hAnsi="Browallia New" w:cs="Browallia New"/>
                          <w:sz w:val="28"/>
                        </w:rPr>
                        <w:t>IV/HL</w:t>
                      </w:r>
                      <w:r w:rsidRPr="0055694E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ตามมาตรฐานอย่างเคร่งครัด คือ </w:t>
                      </w:r>
                      <w:r w:rsidRPr="0055694E">
                        <w:rPr>
                          <w:rFonts w:ascii="Browallia New" w:hAnsi="Browallia New" w:cs="Browallia New"/>
                          <w:sz w:val="28"/>
                        </w:rPr>
                        <w:t xml:space="preserve">IV </w:t>
                      </w:r>
                      <w:r w:rsidRPr="0055694E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ทุก </w:t>
                      </w:r>
                      <w:r w:rsidRPr="0055694E">
                        <w:rPr>
                          <w:rFonts w:ascii="Browallia New" w:hAnsi="Browallia New" w:cs="Browallia New"/>
                          <w:sz w:val="28"/>
                        </w:rPr>
                        <w:t xml:space="preserve">3 </w:t>
                      </w:r>
                      <w:r w:rsidRPr="0055694E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วัน </w:t>
                      </w:r>
                      <w:r w:rsidRPr="0055694E">
                        <w:rPr>
                          <w:rFonts w:ascii="Browallia New" w:hAnsi="Browallia New" w:cs="Browallia New"/>
                          <w:sz w:val="28"/>
                        </w:rPr>
                        <w:t>HL</w:t>
                      </w:r>
                      <w:r w:rsidRPr="0055694E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ทุก </w:t>
                      </w:r>
                      <w:r w:rsidRPr="0055694E">
                        <w:rPr>
                          <w:rFonts w:ascii="Browallia New" w:hAnsi="Browallia New" w:cs="Browallia New"/>
                          <w:sz w:val="28"/>
                        </w:rPr>
                        <w:t xml:space="preserve">4 </w:t>
                      </w:r>
                      <w:r w:rsidRPr="0055694E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วัน</w:t>
                      </w:r>
                    </w:p>
                    <w:p w:rsidR="005478C7" w:rsidRDefault="005478C7" w:rsidP="0010463D">
                      <w:pPr>
                        <w:spacing w:after="0" w:line="240" w:lineRule="auto"/>
                        <w:jc w:val="thaiDistribute"/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- </w:t>
                      </w:r>
                      <w:r w:rsidRPr="0055694E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เพิ่มแผ่นให้ความรู้การสังเกตอาการ </w:t>
                      </w:r>
                      <w:r w:rsidRPr="0055694E">
                        <w:rPr>
                          <w:rFonts w:ascii="Browallia New" w:hAnsi="Browallia New" w:cs="Browallia New"/>
                          <w:sz w:val="28"/>
                        </w:rPr>
                        <w:t>Phlebitis</w:t>
                      </w:r>
                      <w:r w:rsidRPr="0055694E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ก่อนกลับบ้าน</w:t>
                      </w:r>
                    </w:p>
                    <w:p w:rsidR="005478C7" w:rsidRPr="0055694E" w:rsidRDefault="005478C7" w:rsidP="0010463D">
                      <w:pPr>
                        <w:spacing w:after="0" w:line="240" w:lineRule="auto"/>
                        <w:jc w:val="thaiDistribute"/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- </w:t>
                      </w:r>
                      <w:r w:rsidRPr="0055694E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เพิ่มป้ายเตือนอาการที่ต้องเฝ้าระวังและรีบแจ้งแขวนไว้ที่เตียงผู้ป่วยเพื่อให้ผู้ป่วยและญาติมีส่วนร่วมในการเฝ้าระวังร่วมกัน </w:t>
                      </w:r>
                    </w:p>
                    <w:p w:rsidR="005478C7" w:rsidRPr="0055694E" w:rsidRDefault="005478C7" w:rsidP="0010463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0CB1">
        <w:rPr>
          <w:rFonts w:ascii="BrowalliaUPC" w:hAnsi="BrowalliaUPC" w:cs="BrowalliaUPC"/>
          <w:noProof/>
          <w:sz w:val="28"/>
        </w:rPr>
        <w:drawing>
          <wp:inline distT="0" distB="0" distL="0" distR="0" wp14:anchorId="4AAD2BF5" wp14:editId="707C3323">
            <wp:extent cx="3575050" cy="2163445"/>
            <wp:effectExtent l="0" t="0" r="25400" b="27305"/>
            <wp:docPr id="228" name="แผนภูมิ 228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  <w:r w:rsidRPr="00620CB1">
        <w:rPr>
          <w:rFonts w:ascii="BrowalliaUPC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C2BD73" wp14:editId="34EAC8A8">
                <wp:simplePos x="0" y="0"/>
                <wp:positionH relativeFrom="column">
                  <wp:posOffset>238125</wp:posOffset>
                </wp:positionH>
                <wp:positionV relativeFrom="paragraph">
                  <wp:posOffset>119380</wp:posOffset>
                </wp:positionV>
                <wp:extent cx="3149600" cy="749300"/>
                <wp:effectExtent l="0" t="838200" r="12700" b="12700"/>
                <wp:wrapNone/>
                <wp:docPr id="230" name="คำบรรยายภาพ: สี่เหลี่ยม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749300"/>
                        </a:xfrm>
                        <a:prstGeom prst="wedgeRectCallout">
                          <a:avLst>
                            <a:gd name="adj1" fmla="val -4759"/>
                            <a:gd name="adj2" fmla="val -15910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55694E" w:rsidRDefault="005478C7" w:rsidP="0010463D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55694E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-  </w:t>
                            </w:r>
                            <w:r w:rsidRPr="0055694E">
                              <w:rPr>
                                <w:rFonts w:ascii="Browallia New" w:hAnsi="Browallia New" w:cs="Browallia New"/>
                                <w:sz w:val="28"/>
                              </w:rPr>
                              <w:t>Phlebitis</w:t>
                            </w:r>
                            <w:r w:rsidRPr="0055694E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 มีการปรับแบบฟอร์มการติดตามผู้ป่วยจากเดิมที่ยัง ไม่ครอบคลุมทำให้ </w:t>
                            </w:r>
                            <w:r w:rsidRPr="0055694E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under report </w:t>
                            </w:r>
                          </w:p>
                          <w:p w:rsidR="005478C7" w:rsidRPr="0055694E" w:rsidRDefault="005478C7" w:rsidP="0010463D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230" o:spid="_x0000_s1054" type="#_x0000_t61" style="position:absolute;margin-left:18.75pt;margin-top:9.4pt;width:248pt;height:5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" adj="9772,-23567" fillcolor="white [3201]" strokecolor="black [3200]" strokeweight=".25pt">
                <v:textbox>
                  <w:txbxContent>
                    <w:p w:rsidR="005478C7" w:rsidRPr="0055694E" w:rsidRDefault="005478C7" w:rsidP="0010463D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55694E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-  </w:t>
                      </w:r>
                      <w:r w:rsidRPr="0055694E">
                        <w:rPr>
                          <w:rFonts w:ascii="Browallia New" w:hAnsi="Browallia New" w:cs="Browallia New"/>
                          <w:sz w:val="28"/>
                        </w:rPr>
                        <w:t>Phlebitis</w:t>
                      </w:r>
                      <w:r w:rsidRPr="0055694E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 มีการปรับแบบฟอร์มการติดตามผู้ป่วยจากเดิมที่ยัง ไม่ครอบคลุมทำให้ </w:t>
                      </w:r>
                      <w:r w:rsidRPr="0055694E">
                        <w:rPr>
                          <w:rFonts w:ascii="Browallia New" w:hAnsi="Browallia New" w:cs="Browallia New"/>
                          <w:sz w:val="28"/>
                        </w:rPr>
                        <w:t xml:space="preserve">under report </w:t>
                      </w:r>
                    </w:p>
                    <w:p w:rsidR="005478C7" w:rsidRPr="0055694E" w:rsidRDefault="005478C7" w:rsidP="0010463D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</w:p>
    <w:p w:rsidR="0010463D" w:rsidRPr="00620CB1" w:rsidRDefault="0010463D" w:rsidP="0010463D">
      <w:pPr>
        <w:rPr>
          <w:rFonts w:ascii="BrowalliaUPC" w:hAnsi="BrowalliaUPC" w:cs="BrowalliaUPC"/>
          <w:b/>
          <w:bCs/>
          <w:sz w:val="28"/>
        </w:rPr>
      </w:pPr>
    </w:p>
    <w:p w:rsidR="0010463D" w:rsidRDefault="0010463D" w:rsidP="008C6B39">
      <w:pPr>
        <w:rPr>
          <w:rFonts w:ascii="BrowalliaUPC" w:hAnsi="BrowalliaUPC" w:cs="BrowalliaUPC"/>
          <w:sz w:val="32"/>
          <w:szCs w:val="32"/>
        </w:rPr>
      </w:pPr>
      <w:r>
        <w:rPr>
          <w:noProof/>
        </w:rPr>
        <w:drawing>
          <wp:inline distT="0" distB="0" distL="0" distR="0" wp14:anchorId="16DFD3C5" wp14:editId="23CBE1C4">
            <wp:extent cx="5650302" cy="2122098"/>
            <wp:effectExtent l="0" t="0" r="26670" b="12065"/>
            <wp:docPr id="231" name="แผนภูมิ 231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B43370" w:rsidRDefault="0010463D" w:rsidP="006B2D4D">
      <w:pPr>
        <w:ind w:firstLine="720"/>
        <w:jc w:val="thaiDistribute"/>
        <w:rPr>
          <w:rFonts w:ascii="Browallia New" w:hAnsi="Browallia New" w:cs="Browallia New"/>
          <w:sz w:val="28"/>
        </w:rPr>
      </w:pPr>
      <w:r w:rsidRPr="004406E3">
        <w:rPr>
          <w:rFonts w:ascii="Browallia New" w:hAnsi="Browallia New" w:cs="Browallia New"/>
          <w:sz w:val="28"/>
          <w:cs/>
        </w:rPr>
        <w:t>เพื่อบรรลุตามเป้าห</w:t>
      </w:r>
      <w:r>
        <w:rPr>
          <w:rFonts w:ascii="Browallia New" w:hAnsi="Browallia New" w:cs="Browallia New"/>
          <w:sz w:val="28"/>
          <w:cs/>
        </w:rPr>
        <w:t>มายที่วางไว้ รพ ได้ดำเนินการ 1</w:t>
      </w:r>
      <w:r>
        <w:rPr>
          <w:rFonts w:ascii="Browallia New" w:hAnsi="Browallia New" w:cs="Browallia New" w:hint="cs"/>
          <w:sz w:val="28"/>
          <w:cs/>
        </w:rPr>
        <w:t xml:space="preserve">) </w:t>
      </w:r>
      <w:r w:rsidRPr="004406E3">
        <w:rPr>
          <w:rFonts w:ascii="Browallia New" w:hAnsi="Browallia New" w:cs="Browallia New"/>
          <w:sz w:val="28"/>
          <w:cs/>
        </w:rPr>
        <w:t xml:space="preserve">ปรับแบบฟอร์มการตรวจสอบจากแบบฟอร์มเดิมให้ครอบคลุมมากขึ้น </w:t>
      </w:r>
      <w:r>
        <w:rPr>
          <w:rFonts w:ascii="Browallia New" w:hAnsi="Browallia New" w:cs="Browallia New"/>
          <w:sz w:val="28"/>
          <w:cs/>
        </w:rPr>
        <w:t>2</w:t>
      </w:r>
      <w:r>
        <w:rPr>
          <w:rFonts w:ascii="Browallia New" w:hAnsi="Browallia New" w:cs="Browallia New" w:hint="cs"/>
          <w:sz w:val="28"/>
          <w:cs/>
        </w:rPr>
        <w:t xml:space="preserve">) </w:t>
      </w:r>
      <w:r w:rsidRPr="004406E3">
        <w:rPr>
          <w:rFonts w:ascii="Browallia New" w:hAnsi="Browallia New" w:cs="Browallia New"/>
          <w:sz w:val="28"/>
          <w:cs/>
        </w:rPr>
        <w:t xml:space="preserve"> ประเมินประสิทธิภาพจากเดิมประเมินเฉพาะเวรเช้าเป็นทุกเวร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  <w:cs/>
        </w:rPr>
        <w:t>3</w:t>
      </w:r>
      <w:r>
        <w:rPr>
          <w:rFonts w:ascii="Browallia New" w:hAnsi="Browallia New" w:cs="Browallia New" w:hint="cs"/>
          <w:sz w:val="28"/>
          <w:cs/>
        </w:rPr>
        <w:t xml:space="preserve">) </w:t>
      </w:r>
      <w:r w:rsidRPr="004406E3">
        <w:rPr>
          <w:rFonts w:ascii="Browallia New" w:hAnsi="Browallia New" w:cs="Browallia New"/>
          <w:sz w:val="28"/>
          <w:cs/>
        </w:rPr>
        <w:t xml:space="preserve"> ปรับปรุงแผ่นให้ความรู้ ในการสังเกตอาการผิดปกติที่ผู้ป่วยต้องรีบมาพบแพทย์ (คำแนะนำสำหรับผู้ป่วยคาสายสวน , วิธีการปล่อยปัสสาวะออกจากถุง) </w:t>
      </w:r>
      <w:r>
        <w:rPr>
          <w:rFonts w:ascii="Browallia New" w:hAnsi="Browallia New" w:cs="Browallia New" w:hint="cs"/>
          <w:sz w:val="28"/>
          <w:cs/>
        </w:rPr>
        <w:t xml:space="preserve"> 4)</w:t>
      </w:r>
      <w:r w:rsidRPr="004406E3">
        <w:rPr>
          <w:rFonts w:ascii="Browallia New" w:hAnsi="Browallia New" w:cs="Browallia New"/>
          <w:sz w:val="28"/>
          <w:cs/>
        </w:rPr>
        <w:t xml:space="preserve"> เพิ่มการสร้างเสริมพลังแก่ผู้ป่วยและครอบครัวด้วยการให้ความรู้ในการฝึกปฏิบัติการดูแลสายสวนปัสสาวะและเพิ่มชุด </w:t>
      </w:r>
      <w:proofErr w:type="spellStart"/>
      <w:r w:rsidRPr="004406E3">
        <w:rPr>
          <w:rFonts w:ascii="Browallia New" w:hAnsi="Browallia New" w:cs="Browallia New"/>
          <w:sz w:val="28"/>
        </w:rPr>
        <w:t>Alc</w:t>
      </w:r>
      <w:proofErr w:type="spellEnd"/>
      <w:r w:rsidRPr="004406E3">
        <w:rPr>
          <w:rFonts w:ascii="Browallia New" w:hAnsi="Browallia New" w:cs="Browallia New"/>
          <w:sz w:val="28"/>
        </w:rPr>
        <w:t xml:space="preserve"> </w:t>
      </w:r>
      <w:r w:rsidRPr="004406E3">
        <w:rPr>
          <w:rFonts w:ascii="Browallia New" w:hAnsi="Browallia New" w:cs="Browallia New"/>
          <w:sz w:val="28"/>
          <w:cs/>
        </w:rPr>
        <w:t>70</w:t>
      </w:r>
      <w:r w:rsidRPr="004406E3">
        <w:rPr>
          <w:rFonts w:ascii="Browallia New" w:hAnsi="Browallia New" w:cs="Browallia New"/>
          <w:sz w:val="28"/>
        </w:rPr>
        <w:t>%</w:t>
      </w:r>
      <w:r w:rsidRPr="004406E3">
        <w:rPr>
          <w:rFonts w:ascii="Browallia New" w:hAnsi="Browallia New" w:cs="Browallia New"/>
          <w:sz w:val="28"/>
          <w:cs/>
        </w:rPr>
        <w:t xml:space="preserve">ให้ผู้ป่วยนำกลับไปบ้าน </w:t>
      </w:r>
      <w:r>
        <w:rPr>
          <w:rFonts w:ascii="Browallia New" w:hAnsi="Browallia New" w:cs="Browallia New"/>
          <w:sz w:val="28"/>
          <w:cs/>
        </w:rPr>
        <w:t>5</w:t>
      </w:r>
      <w:r>
        <w:rPr>
          <w:rFonts w:ascii="Browallia New" w:hAnsi="Browallia New" w:cs="Browallia New" w:hint="cs"/>
          <w:sz w:val="28"/>
          <w:cs/>
        </w:rPr>
        <w:t xml:space="preserve">) </w:t>
      </w:r>
      <w:r w:rsidRPr="004406E3">
        <w:rPr>
          <w:rFonts w:ascii="Browallia New" w:hAnsi="Browallia New" w:cs="Browallia New"/>
          <w:sz w:val="28"/>
          <w:cs/>
        </w:rPr>
        <w:t xml:space="preserve"> ทำตราปั๊มการเกิด </w:t>
      </w:r>
      <w:r w:rsidRPr="004406E3">
        <w:rPr>
          <w:rFonts w:ascii="Browallia New" w:hAnsi="Browallia New" w:cs="Browallia New"/>
          <w:sz w:val="28"/>
        </w:rPr>
        <w:t xml:space="preserve">CAUTI </w:t>
      </w:r>
      <w:r w:rsidRPr="004406E3">
        <w:rPr>
          <w:rFonts w:ascii="Browallia New" w:hAnsi="Browallia New" w:cs="Browallia New"/>
          <w:sz w:val="28"/>
          <w:cs/>
        </w:rPr>
        <w:t xml:space="preserve">ใน </w:t>
      </w:r>
      <w:r w:rsidRPr="004406E3">
        <w:rPr>
          <w:rFonts w:ascii="Browallia New" w:hAnsi="Browallia New" w:cs="Browallia New"/>
          <w:sz w:val="28"/>
        </w:rPr>
        <w:t xml:space="preserve">OPD card </w:t>
      </w:r>
      <w:r w:rsidRPr="004406E3">
        <w:rPr>
          <w:rFonts w:ascii="Browallia New" w:hAnsi="Browallia New" w:cs="Browallia New"/>
          <w:sz w:val="28"/>
          <w:cs/>
        </w:rPr>
        <w:t>เพื่อการสื่อสารของทีม</w:t>
      </w:r>
      <w:r>
        <w:rPr>
          <w:rFonts w:ascii="Browallia New" w:hAnsi="Browallia New" w:cs="Browallia New" w:hint="cs"/>
          <w:sz w:val="28"/>
          <w:cs/>
        </w:rPr>
        <w:t xml:space="preserve">   </w:t>
      </w:r>
      <w:proofErr w:type="spellStart"/>
      <w:r w:rsidRPr="004406E3">
        <w:rPr>
          <w:rFonts w:ascii="Browallia New" w:hAnsi="Browallia New" w:cs="Browallia New"/>
          <w:sz w:val="28"/>
          <w:cs/>
        </w:rPr>
        <w:t>สห</w:t>
      </w:r>
      <w:proofErr w:type="spellEnd"/>
      <w:r w:rsidRPr="004406E3">
        <w:rPr>
          <w:rFonts w:ascii="Browallia New" w:hAnsi="Browallia New" w:cs="Browallia New"/>
          <w:sz w:val="28"/>
          <w:cs/>
        </w:rPr>
        <w:t xml:space="preserve">สาขาวิชาชีพ </w:t>
      </w:r>
      <w:r>
        <w:rPr>
          <w:rFonts w:ascii="Browallia New" w:hAnsi="Browallia New" w:cs="Browallia New"/>
          <w:sz w:val="28"/>
          <w:cs/>
        </w:rPr>
        <w:t xml:space="preserve"> 6</w:t>
      </w:r>
      <w:r>
        <w:rPr>
          <w:rFonts w:ascii="Browallia New" w:hAnsi="Browallia New" w:cs="Browallia New" w:hint="cs"/>
          <w:sz w:val="28"/>
          <w:cs/>
        </w:rPr>
        <w:t>)</w:t>
      </w:r>
      <w:r w:rsidRPr="004406E3">
        <w:rPr>
          <w:rFonts w:ascii="Browallia New" w:hAnsi="Browallia New" w:cs="Browallia New"/>
          <w:sz w:val="28"/>
          <w:cs/>
        </w:rPr>
        <w:t xml:space="preserve"> ปรับปรุงแบบการดูแลและเฝ้าระวังของพยาบาลแบบใหม่ แล</w:t>
      </w:r>
      <w:r w:rsidRPr="004406E3">
        <w:rPr>
          <w:rFonts w:ascii="Browallia New" w:hAnsi="Browallia New" w:cs="Browallia New"/>
          <w:color w:val="000000"/>
          <w:sz w:val="28"/>
          <w:cs/>
        </w:rPr>
        <w:t>ะปรับปรุงแบบให้คำแนะผู้ป่วยขณะที่อยู่ รพ. และ เมื่อกลับบ้าน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475"/>
        <w:gridCol w:w="845"/>
        <w:gridCol w:w="776"/>
        <w:gridCol w:w="916"/>
        <w:gridCol w:w="845"/>
        <w:gridCol w:w="797"/>
      </w:tblGrid>
      <w:tr w:rsidR="0010463D" w:rsidRPr="004D07E6" w:rsidTr="00416A64">
        <w:tc>
          <w:tcPr>
            <w:tcW w:w="9023" w:type="dxa"/>
            <w:gridSpan w:val="7"/>
          </w:tcPr>
          <w:p w:rsidR="0010463D" w:rsidRPr="001C083D" w:rsidRDefault="0010463D" w:rsidP="00416A64">
            <w:pPr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</w:rPr>
            </w:pPr>
            <w:r w:rsidRPr="001C083D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lastRenderedPageBreak/>
              <w:t xml:space="preserve">90 </w:t>
            </w:r>
            <w:r w:rsidRPr="001C083D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ผลด้านความปลอดภัยในการดูแลภาวะฉุกเฉิน (</w:t>
            </w:r>
            <w:r w:rsidRPr="001C083D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>E)</w:t>
            </w:r>
          </w:p>
        </w:tc>
      </w:tr>
      <w:tr w:rsidR="0010463D" w:rsidRPr="004D07E6" w:rsidTr="00416A64">
        <w:tc>
          <w:tcPr>
            <w:tcW w:w="336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475" w:type="dxa"/>
          </w:tcPr>
          <w:p w:rsidR="0010463D" w:rsidRPr="004D07E6" w:rsidRDefault="001C083D" w:rsidP="001C083D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45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7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91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845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797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10463D" w:rsidRPr="004D07E6" w:rsidTr="00416A64">
        <w:tc>
          <w:tcPr>
            <w:tcW w:w="3369" w:type="dxa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อัตราการใช้เครื่องมือการคัดกรองการติดเชื้อในกระแสเลือด(</w:t>
            </w:r>
            <w:r w:rsidRPr="004D07E6">
              <w:rPr>
                <w:rFonts w:ascii="BrowalliaUPC" w:hAnsi="BrowalliaUPC" w:cs="BrowalliaUPC"/>
                <w:sz w:val="28"/>
              </w:rPr>
              <w:t>Sepsis, Severe Sepsis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,</w:t>
            </w:r>
            <w:r w:rsidRPr="004D07E6">
              <w:rPr>
                <w:rFonts w:ascii="BrowalliaUPC" w:hAnsi="BrowalliaUPC" w:cs="BrowalliaUPC"/>
                <w:sz w:val="28"/>
              </w:rPr>
              <w:t>Septic shock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 )</w:t>
            </w:r>
          </w:p>
        </w:tc>
        <w:tc>
          <w:tcPr>
            <w:tcW w:w="1475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10</w:t>
            </w:r>
            <w:r w:rsidRPr="004D07E6">
              <w:rPr>
                <w:rFonts w:ascii="BrowalliaUPC" w:hAnsi="BrowalliaUPC" w:cs="BrowalliaUPC"/>
                <w:sz w:val="28"/>
              </w:rPr>
              <w:t>0 %</w:t>
            </w:r>
          </w:p>
        </w:tc>
        <w:tc>
          <w:tcPr>
            <w:tcW w:w="845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76" w:type="dxa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91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34.69</w:t>
            </w:r>
          </w:p>
        </w:tc>
        <w:tc>
          <w:tcPr>
            <w:tcW w:w="845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89.56</w:t>
            </w:r>
          </w:p>
        </w:tc>
        <w:tc>
          <w:tcPr>
            <w:tcW w:w="797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95.45</w:t>
            </w:r>
          </w:p>
        </w:tc>
      </w:tr>
      <w:tr w:rsidR="0010463D" w:rsidRPr="004D07E6" w:rsidTr="00416A64">
        <w:tc>
          <w:tcPr>
            <w:tcW w:w="3369" w:type="dxa"/>
          </w:tcPr>
          <w:p w:rsidR="0010463D" w:rsidRPr="004D07E6" w:rsidRDefault="002B5653" w:rsidP="00416A64">
            <w:pPr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 xml:space="preserve">ร้อยละการแก้ไขภาวะคุกคามชีวิตภายใน 4 นาที </w:t>
            </w:r>
          </w:p>
        </w:tc>
        <w:tc>
          <w:tcPr>
            <w:tcW w:w="1475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100%</w:t>
            </w:r>
          </w:p>
        </w:tc>
        <w:tc>
          <w:tcPr>
            <w:tcW w:w="845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7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95</w:t>
            </w:r>
          </w:p>
        </w:tc>
        <w:tc>
          <w:tcPr>
            <w:tcW w:w="91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845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68.42</w:t>
            </w:r>
          </w:p>
        </w:tc>
        <w:tc>
          <w:tcPr>
            <w:tcW w:w="797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</w:tr>
      <w:tr w:rsidR="0010463D" w:rsidRPr="004D07E6" w:rsidTr="00416A64">
        <w:tc>
          <w:tcPr>
            <w:tcW w:w="3369" w:type="dxa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ร้อยละการฝากครรภ์ </w:t>
            </w:r>
            <w:r w:rsidRPr="004D07E6">
              <w:rPr>
                <w:rFonts w:ascii="BrowalliaUPC" w:hAnsi="BrowalliaUPC" w:cs="BrowalliaUPC"/>
                <w:sz w:val="28"/>
              </w:rPr>
              <w:t xml:space="preserve">5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ครั้งตามเกณฑ์คุณภาพ</w:t>
            </w:r>
          </w:p>
        </w:tc>
        <w:tc>
          <w:tcPr>
            <w:tcW w:w="1475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80 %</w:t>
            </w:r>
          </w:p>
        </w:tc>
        <w:tc>
          <w:tcPr>
            <w:tcW w:w="845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45.58</w:t>
            </w:r>
          </w:p>
        </w:tc>
        <w:tc>
          <w:tcPr>
            <w:tcW w:w="77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48.78</w:t>
            </w:r>
          </w:p>
        </w:tc>
        <w:tc>
          <w:tcPr>
            <w:tcW w:w="91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49.63</w:t>
            </w:r>
          </w:p>
        </w:tc>
        <w:tc>
          <w:tcPr>
            <w:tcW w:w="845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68.01</w:t>
            </w:r>
          </w:p>
        </w:tc>
        <w:tc>
          <w:tcPr>
            <w:tcW w:w="797" w:type="dxa"/>
          </w:tcPr>
          <w:p w:rsidR="0010463D" w:rsidRPr="004D07E6" w:rsidRDefault="009774FA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82.50</w:t>
            </w:r>
          </w:p>
        </w:tc>
      </w:tr>
      <w:tr w:rsidR="0010463D" w:rsidRPr="004D07E6" w:rsidTr="00416A64">
        <w:tc>
          <w:tcPr>
            <w:tcW w:w="3369" w:type="dxa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อัตราการตกเลือดหลังคลอด</w:t>
            </w:r>
          </w:p>
        </w:tc>
        <w:tc>
          <w:tcPr>
            <w:tcW w:w="1475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Arial" w:hAnsi="Arial" w:cs="Arial"/>
                <w:sz w:val="28"/>
              </w:rPr>
              <w:t>≤</w:t>
            </w:r>
            <w:r w:rsidRPr="004D07E6">
              <w:rPr>
                <w:rFonts w:ascii="BrowalliaUPC" w:hAnsi="BrowalliaUPC" w:cs="BrowalliaUPC"/>
                <w:sz w:val="28"/>
              </w:rPr>
              <w:t xml:space="preserve"> 2 %</w:t>
            </w:r>
          </w:p>
        </w:tc>
        <w:tc>
          <w:tcPr>
            <w:tcW w:w="845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1.85</w:t>
            </w:r>
          </w:p>
        </w:tc>
        <w:tc>
          <w:tcPr>
            <w:tcW w:w="77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0.92</w:t>
            </w:r>
          </w:p>
        </w:tc>
        <w:tc>
          <w:tcPr>
            <w:tcW w:w="91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0.69</w:t>
            </w:r>
          </w:p>
        </w:tc>
        <w:tc>
          <w:tcPr>
            <w:tcW w:w="845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1.69</w:t>
            </w:r>
          </w:p>
        </w:tc>
        <w:tc>
          <w:tcPr>
            <w:tcW w:w="797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</w:t>
            </w:r>
          </w:p>
        </w:tc>
      </w:tr>
      <w:tr w:rsidR="0010463D" w:rsidRPr="004D07E6" w:rsidTr="00416A64">
        <w:tc>
          <w:tcPr>
            <w:tcW w:w="3369" w:type="dxa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อัตราการเกิด </w:t>
            </w:r>
            <w:r w:rsidRPr="004D07E6">
              <w:rPr>
                <w:rFonts w:ascii="BrowalliaUPC" w:hAnsi="BrowalliaUPC" w:cs="BrowalliaUPC"/>
                <w:sz w:val="28"/>
              </w:rPr>
              <w:t>Birth Asphyxia</w:t>
            </w:r>
          </w:p>
        </w:tc>
        <w:tc>
          <w:tcPr>
            <w:tcW w:w="1475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4D07E6">
              <w:rPr>
                <w:rFonts w:ascii="Arial" w:hAnsi="Arial" w:cs="Arial"/>
                <w:sz w:val="28"/>
              </w:rPr>
              <w:t>≤</w:t>
            </w:r>
            <w:r w:rsidRPr="004D07E6">
              <w:rPr>
                <w:rFonts w:ascii="BrowalliaUPC" w:hAnsi="BrowalliaUPC" w:cs="BrowalliaUPC"/>
                <w:sz w:val="24"/>
                <w:szCs w:val="24"/>
              </w:rPr>
              <w:t xml:space="preserve">25:1000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การเกิดมีชีพ</w:t>
            </w:r>
          </w:p>
        </w:tc>
        <w:tc>
          <w:tcPr>
            <w:tcW w:w="845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0:1000</w:t>
            </w:r>
          </w:p>
        </w:tc>
        <w:tc>
          <w:tcPr>
            <w:tcW w:w="77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9:1000</w:t>
            </w:r>
          </w:p>
        </w:tc>
        <w:tc>
          <w:tcPr>
            <w:tcW w:w="91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7:1000</w:t>
            </w:r>
          </w:p>
        </w:tc>
        <w:tc>
          <w:tcPr>
            <w:tcW w:w="845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0:1000</w:t>
            </w:r>
          </w:p>
        </w:tc>
        <w:tc>
          <w:tcPr>
            <w:tcW w:w="797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0:1000</w:t>
            </w:r>
          </w:p>
        </w:tc>
      </w:tr>
    </w:tbl>
    <w:p w:rsidR="0010463D" w:rsidRPr="00846880" w:rsidRDefault="0010463D" w:rsidP="0010463D">
      <w:pPr>
        <w:rPr>
          <w:rFonts w:ascii="BrowalliaUPC" w:hAnsi="BrowalliaUPC" w:cs="BrowalliaUPC"/>
          <w:b/>
          <w:bCs/>
          <w:sz w:val="16"/>
          <w:szCs w:val="16"/>
        </w:rPr>
      </w:pPr>
    </w:p>
    <w:p w:rsidR="008734D4" w:rsidRDefault="00B43370" w:rsidP="0010463D">
      <w:pPr>
        <w:rPr>
          <w:rFonts w:ascii="BrowalliaUPC" w:hAnsi="BrowalliaUPC" w:cs="BrowalliaUPC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B8190D" wp14:editId="0EA5A5FF">
                <wp:simplePos x="0" y="0"/>
                <wp:positionH relativeFrom="column">
                  <wp:posOffset>3976777</wp:posOffset>
                </wp:positionH>
                <wp:positionV relativeFrom="paragraph">
                  <wp:posOffset>-64387</wp:posOffset>
                </wp:positionV>
                <wp:extent cx="2336800" cy="2641600"/>
                <wp:effectExtent l="647700" t="0" r="25400" b="25400"/>
                <wp:wrapNone/>
                <wp:docPr id="235" name="คำบรรยายภาพ: สี่เหลี่ยม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2641600"/>
                        </a:xfrm>
                        <a:prstGeom prst="wedgeRectCallout">
                          <a:avLst>
                            <a:gd name="adj1" fmla="val -77054"/>
                            <a:gd name="adj2" fmla="val 8199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274CE7" w:rsidRDefault="005478C7" w:rsidP="0010463D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- พัฒนาทักษะบุคลากรในการประเมินโดยใช้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SIRS Criteria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และ </w:t>
                            </w:r>
                            <w:proofErr w:type="spellStart"/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>qSOFA</w:t>
                            </w:r>
                            <w:proofErr w:type="spellEnd"/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ตั้งแต่ จุด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OPD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และ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ER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ตลอดจน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IPD </w:t>
                            </w:r>
                          </w:p>
                          <w:p w:rsidR="005478C7" w:rsidRPr="00274CE7" w:rsidRDefault="005478C7" w:rsidP="0010463D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- </w:t>
                            </w:r>
                            <w:r w:rsidRPr="00274CE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พัฒนาระบบ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Fast Track </w:t>
                            </w:r>
                            <w:r w:rsidRPr="00274CE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และ ระบบ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Consult </w:t>
                            </w:r>
                            <w:r w:rsidRPr="00274CE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ร่วมกับโรงพยาบาลแม่ข่าย </w:t>
                            </w:r>
                          </w:p>
                          <w:p w:rsidR="005478C7" w:rsidRDefault="005478C7" w:rsidP="0010463D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- </w:t>
                            </w:r>
                            <w:r w:rsidRPr="00274CE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มี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CPG </w:t>
                            </w:r>
                            <w:r w:rsidRPr="00274CE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>ที่ชัดเจน ตลอดจนการรายงานแพทย์ เกณฑ์การส่งต่อ</w:t>
                            </w:r>
                          </w:p>
                          <w:p w:rsidR="005478C7" w:rsidRPr="00274CE7" w:rsidRDefault="005478C7" w:rsidP="0010463D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- อบรมวิชาการ ทั้งเครือข่าย</w:t>
                            </w:r>
                          </w:p>
                          <w:p w:rsidR="005478C7" w:rsidRPr="00274CE7" w:rsidRDefault="005478C7" w:rsidP="0010463D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-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Sepsis Check list Form/SOS Score Form</w:t>
                            </w:r>
                          </w:p>
                          <w:p w:rsidR="005478C7" w:rsidRPr="00274CE7" w:rsidRDefault="005478C7" w:rsidP="0010463D">
                            <w:pPr>
                              <w:rPr>
                                <w:rFonts w:ascii="BrowalliaUPC" w:hAnsi="BrowalliaUPC" w:cs="BrowalliaUPC"/>
                                <w:sz w:val="20"/>
                                <w:szCs w:val="24"/>
                              </w:rPr>
                            </w:pP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- ติดตาม กำกับการใช้ </w:t>
                            </w:r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>Guideline/</w:t>
                            </w:r>
                            <w:proofErr w:type="spellStart"/>
                            <w:r w:rsidRPr="00274CE7">
                              <w:rPr>
                                <w:rFonts w:ascii="BrowalliaUPC" w:hAnsi="BrowalliaUPC" w:cs="BrowalliaUPC"/>
                                <w:sz w:val="28"/>
                              </w:rPr>
                              <w:t>Protocal</w:t>
                            </w:r>
                            <w:proofErr w:type="spellEnd"/>
                          </w:p>
                          <w:p w:rsidR="005478C7" w:rsidRDefault="005478C7" w:rsidP="0010463D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274CE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5478C7" w:rsidRPr="00274CE7" w:rsidRDefault="005478C7" w:rsidP="0010463D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</w:p>
                          <w:p w:rsidR="005478C7" w:rsidRDefault="005478C7" w:rsidP="001046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235" o:spid="_x0000_s1055" type="#_x0000_t61" style="position:absolute;margin-left:313.15pt;margin-top:-5.05pt;width:184pt;height:20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" adj="-5844,12571" fillcolor="white [3201]" strokecolor="black [3200]" strokeweight=".25pt">
                <v:textbox>
                  <w:txbxContent>
                    <w:p w:rsidR="005478C7" w:rsidRPr="00274CE7" w:rsidRDefault="005478C7" w:rsidP="0010463D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274CE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- พัฒนาทักษะบุคลากรในการประเมินโดยใช้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SIRS Criteria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และ </w:t>
                      </w:r>
                      <w:proofErr w:type="spellStart"/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>qSOFA</w:t>
                      </w:r>
                      <w:proofErr w:type="spellEnd"/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 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ตั้งแต่ จุด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OPD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และ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ER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ตลอดจน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IPD </w:t>
                      </w:r>
                    </w:p>
                    <w:p w:rsidR="005478C7" w:rsidRPr="00274CE7" w:rsidRDefault="005478C7" w:rsidP="0010463D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- </w:t>
                      </w:r>
                      <w:r w:rsidRPr="00274CE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พัฒนาระบบ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Fast Track </w:t>
                      </w:r>
                      <w:r w:rsidRPr="00274CE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และ ระบบ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Consult </w:t>
                      </w:r>
                      <w:r w:rsidRPr="00274CE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ร่วมกับโรงพยาบาลแม่ข่าย </w:t>
                      </w:r>
                    </w:p>
                    <w:p w:rsidR="005478C7" w:rsidRDefault="005478C7" w:rsidP="0010463D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- </w:t>
                      </w:r>
                      <w:r w:rsidRPr="00274CE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มี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CPG </w:t>
                      </w:r>
                      <w:r w:rsidRPr="00274CE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>ที่ชัดเจน ตลอดจนการรายงานแพทย์ เกณฑ์การส่งต่อ</w:t>
                      </w:r>
                    </w:p>
                    <w:p w:rsidR="005478C7" w:rsidRPr="00274CE7" w:rsidRDefault="005478C7" w:rsidP="0010463D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274CE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- อบรมวิชาการ ทั้งเครือข่าย</w:t>
                      </w:r>
                    </w:p>
                    <w:p w:rsidR="005478C7" w:rsidRPr="00274CE7" w:rsidRDefault="005478C7" w:rsidP="0010463D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274CE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-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 xml:space="preserve"> Sepsis Check list Form/SOS Score Form</w:t>
                      </w:r>
                    </w:p>
                    <w:p w:rsidR="005478C7" w:rsidRPr="00274CE7" w:rsidRDefault="005478C7" w:rsidP="0010463D">
                      <w:pPr>
                        <w:rPr>
                          <w:rFonts w:ascii="BrowalliaUPC" w:hAnsi="BrowalliaUPC" w:cs="BrowalliaUPC"/>
                          <w:sz w:val="20"/>
                          <w:szCs w:val="24"/>
                        </w:rPr>
                      </w:pPr>
                      <w:r w:rsidRPr="00274CE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- ติดตาม กำกับการใช้ </w:t>
                      </w:r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>Guideline/</w:t>
                      </w:r>
                      <w:proofErr w:type="spellStart"/>
                      <w:r w:rsidRPr="00274CE7">
                        <w:rPr>
                          <w:rFonts w:ascii="BrowalliaUPC" w:hAnsi="BrowalliaUPC" w:cs="BrowalliaUPC"/>
                          <w:sz w:val="28"/>
                        </w:rPr>
                        <w:t>Protocal</w:t>
                      </w:r>
                      <w:proofErr w:type="spellEnd"/>
                    </w:p>
                    <w:p w:rsidR="005478C7" w:rsidRDefault="005478C7" w:rsidP="0010463D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274CE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</w:t>
                      </w:r>
                    </w:p>
                    <w:p w:rsidR="005478C7" w:rsidRPr="00274CE7" w:rsidRDefault="005478C7" w:rsidP="0010463D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</w:p>
                    <w:p w:rsidR="005478C7" w:rsidRDefault="005478C7" w:rsidP="001046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463D">
        <w:rPr>
          <w:noProof/>
        </w:rPr>
        <w:drawing>
          <wp:inline distT="0" distB="0" distL="0" distR="0" wp14:anchorId="03DDE9CE" wp14:editId="735F36DC">
            <wp:extent cx="3364302" cy="2700068"/>
            <wp:effectExtent l="0" t="0" r="26670" b="24130"/>
            <wp:docPr id="234" name="แผนภูมิ 234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6B2D4D" w:rsidRPr="006B2D4D" w:rsidRDefault="006B2D4D" w:rsidP="0010463D">
      <w:pPr>
        <w:rPr>
          <w:rFonts w:ascii="BrowalliaUPC" w:hAnsi="BrowalliaUPC" w:cs="BrowalliaUPC"/>
          <w:b/>
          <w:bCs/>
          <w:sz w:val="16"/>
          <w:szCs w:val="16"/>
        </w:rPr>
      </w:pPr>
    </w:p>
    <w:p w:rsidR="0010463D" w:rsidRDefault="00900913" w:rsidP="0010463D">
      <w:pPr>
        <w:rPr>
          <w:rFonts w:ascii="BrowalliaUPC" w:hAnsi="BrowalliaUPC" w:cs="BrowalliaUPC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A57457" wp14:editId="6E6D05A5">
                <wp:simplePos x="0" y="0"/>
                <wp:positionH relativeFrom="column">
                  <wp:posOffset>3657600</wp:posOffset>
                </wp:positionH>
                <wp:positionV relativeFrom="paragraph">
                  <wp:posOffset>135051</wp:posOffset>
                </wp:positionV>
                <wp:extent cx="2514600" cy="1880559"/>
                <wp:effectExtent l="323850" t="0" r="19050" b="24765"/>
                <wp:wrapNone/>
                <wp:docPr id="239" name="คำบรรยายภาพ: สี่เหลี่ยม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80559"/>
                        </a:xfrm>
                        <a:prstGeom prst="wedgeRectCallout">
                          <a:avLst>
                            <a:gd name="adj1" fmla="val -62449"/>
                            <a:gd name="adj2" fmla="val -18593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Default="005478C7" w:rsidP="00900913">
                            <w:pPr>
                              <w:contextualSpacing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 w:rsidRPr="003B59A9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ทบทวนแนวทาง 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>CPR</w:t>
                            </w:r>
                            <w:r w:rsidR="003F4BF5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</w:t>
                            </w:r>
                            <w:r w:rsidR="003F4BF5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ที่ชัดเจน </w:t>
                            </w:r>
                          </w:p>
                          <w:p w:rsidR="005478C7" w:rsidRDefault="005478C7" w:rsidP="00900913">
                            <w:pPr>
                              <w:contextualSpacing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- เจ้าหน้าที่มีการเพิ่มทักษะ , อบรมการ 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CPR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อยู่ตลอดตลอดจนพนักงานบริการที่เกี</w:t>
                            </w:r>
                            <w:r w:rsidR="00FA12E2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่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ยวข้อง</w:t>
                            </w:r>
                            <w:r w:rsidR="00FA12E2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ทุกคน </w:t>
                            </w:r>
                          </w:p>
                          <w:p w:rsidR="005478C7" w:rsidRPr="003B59A9" w:rsidRDefault="005478C7" w:rsidP="00900913">
                            <w:pPr>
                              <w:contextualSpacing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- มีการซ้อม 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CPR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และการดูแลผู้ป่วยฉุกเฉินในจุดเสี่ยงต่างๆ ใน รพ ทุกปี และ เมื่อมีภาวะฉุกเฉิน</w:t>
                            </w:r>
                          </w:p>
                          <w:p w:rsidR="005478C7" w:rsidRDefault="005478C7" w:rsidP="001046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239" o:spid="_x0000_s1056" type="#_x0000_t61" style="position:absolute;margin-left:4in;margin-top:10.65pt;width:198pt;height:148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" adj="-2689,6784" fillcolor="white [3201]" strokecolor="black [3200]" strokeweight=".25pt">
                <v:textbox>
                  <w:txbxContent>
                    <w:p w:rsidR="005478C7" w:rsidRDefault="005478C7" w:rsidP="00900913">
                      <w:pPr>
                        <w:contextualSpacing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 w:rsidRPr="003B59A9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-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ทบทวนแนวทาง </w:t>
                      </w:r>
                      <w:r>
                        <w:rPr>
                          <w:rFonts w:ascii="Browallia New" w:hAnsi="Browallia New" w:cs="Browallia New"/>
                          <w:sz w:val="28"/>
                        </w:rPr>
                        <w:t>CPR</w:t>
                      </w:r>
                      <w:r w:rsidR="003F4BF5">
                        <w:rPr>
                          <w:rFonts w:ascii="Browallia New" w:hAnsi="Browallia New" w:cs="Browallia New"/>
                          <w:sz w:val="28"/>
                        </w:rPr>
                        <w:t xml:space="preserve"> </w:t>
                      </w:r>
                      <w:r w:rsidR="003F4BF5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ที่ชัดเจน </w:t>
                      </w:r>
                    </w:p>
                    <w:p w:rsidR="005478C7" w:rsidRDefault="005478C7" w:rsidP="00900913">
                      <w:pPr>
                        <w:contextualSpacing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- เจ้าหน้าที่มีการเพิ่มทักษะ , อบรมการ </w:t>
                      </w:r>
                      <w:r>
                        <w:rPr>
                          <w:rFonts w:ascii="Browallia New" w:hAnsi="Browallia New" w:cs="Browallia New"/>
                          <w:sz w:val="28"/>
                        </w:rPr>
                        <w:t xml:space="preserve">CPR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อยู่ตลอดตลอดจนพนักงานบริการที่เกี</w:t>
                      </w:r>
                      <w:r w:rsidR="00FA12E2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่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ยวข้อง</w:t>
                      </w:r>
                      <w:r w:rsidR="00FA12E2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ทุกคน </w:t>
                      </w:r>
                    </w:p>
                    <w:p w:rsidR="005478C7" w:rsidRPr="003B59A9" w:rsidRDefault="005478C7" w:rsidP="00900913">
                      <w:pPr>
                        <w:contextualSpacing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- มีการซ้อม </w:t>
                      </w:r>
                      <w:r>
                        <w:rPr>
                          <w:rFonts w:ascii="Browallia New" w:hAnsi="Browallia New" w:cs="Browallia New"/>
                          <w:sz w:val="28"/>
                        </w:rPr>
                        <w:t xml:space="preserve">CPR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และการดูแลผู้ป่วยฉุกเฉินในจุดเสี่ยงต่างๆ ใน รพ ทุกปี และ เมื่อมีภาวะฉุกเฉิน</w:t>
                      </w:r>
                    </w:p>
                    <w:p w:rsidR="005478C7" w:rsidRDefault="005478C7" w:rsidP="001046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463D">
        <w:rPr>
          <w:noProof/>
        </w:rPr>
        <w:drawing>
          <wp:inline distT="0" distB="0" distL="0" distR="0" wp14:anchorId="6574BC67" wp14:editId="4A6CA059">
            <wp:extent cx="3418449" cy="2546252"/>
            <wp:effectExtent l="0" t="0" r="10795" b="26035"/>
            <wp:docPr id="238" name="แผนภูมิ 238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581ABB" w:rsidRDefault="00FB1451" w:rsidP="0010463D">
      <w:pPr>
        <w:rPr>
          <w:rFonts w:ascii="BrowalliaUPC" w:hAnsi="BrowalliaUPC" w:cs="BrowalliaUPC"/>
          <w:b/>
          <w:bCs/>
          <w:sz w:val="32"/>
          <w:szCs w:val="32"/>
        </w:rPr>
      </w:pPr>
      <w:r w:rsidRPr="00FB1451">
        <w:rPr>
          <w:rFonts w:ascii="BrowalliaUPC" w:hAnsi="BrowalliaUPC" w:cs="BrowalliaUPC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36B11C9B">
                <wp:simplePos x="0" y="0"/>
                <wp:positionH relativeFrom="column">
                  <wp:posOffset>3096260</wp:posOffset>
                </wp:positionH>
                <wp:positionV relativeFrom="paragraph">
                  <wp:posOffset>30216</wp:posOffset>
                </wp:positionV>
                <wp:extent cx="3294907" cy="2363638"/>
                <wp:effectExtent l="0" t="0" r="20320" b="1778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907" cy="2363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77" w:rsidRPr="007C3877" w:rsidRDefault="007C3877" w:rsidP="007C3877">
                            <w:pPr>
                              <w:spacing w:after="0"/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  <w:r w:rsidRPr="007C3877">
                              <w:rPr>
                                <w:rFonts w:ascii="BrowalliaUPC" w:hAnsi="BrowalliaUPC" w:cs="BrowalliaUPC"/>
                                <w:cs/>
                              </w:rPr>
                              <w:t>มีแนวโน้มเพิ่มขึ้นผ่านตามเป้าหมาย โดยมีกิจกรรม</w:t>
                            </w:r>
                            <w:r w:rsidRPr="007C387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1) </w:t>
                            </w:r>
                            <w:r w:rsidRPr="007C3877">
                              <w:rPr>
                                <w:rFonts w:ascii="BrowalliaUPC" w:eastAsia="Cordia New" w:hAnsi="BrowalliaUPC" w:cs="BrowalliaUPC"/>
                                <w:sz w:val="28"/>
                                <w:cs/>
                              </w:rPr>
                              <w:t>ชี้แจงแนวทางการดำเนินงาน ทบทวนความรู้ของเ</w:t>
                            </w:r>
                            <w:r>
                              <w:rPr>
                                <w:rFonts w:ascii="BrowalliaUPC" w:eastAsia="Cordia New" w:hAnsi="BrowalliaUPC" w:cs="BrowalliaUPC"/>
                                <w:sz w:val="28"/>
                                <w:cs/>
                              </w:rPr>
                              <w:t>จ้าหน้าที่ผู้รับผิดชอบโดยแพ</w:t>
                            </w:r>
                            <w:r>
                              <w:rPr>
                                <w:rFonts w:ascii="BrowalliaUPC" w:eastAsia="Cordia New" w:hAnsi="BrowalliaUPC" w:cs="BrowalliaUPC" w:hint="cs"/>
                                <w:sz w:val="28"/>
                                <w:cs/>
                              </w:rPr>
                              <w:t>ทย์</w:t>
                            </w:r>
                            <w:r w:rsidRPr="007C3877">
                              <w:rPr>
                                <w:rFonts w:ascii="BrowalliaUPC" w:eastAsia="Cordia New" w:hAnsi="BrowalliaUPC" w:cs="BrowalliaUPC"/>
                                <w:sz w:val="28"/>
                                <w:cs/>
                              </w:rPr>
                              <w:t>วางแผนการทำงานไปในทิศทางเดียวกัน</w:t>
                            </w:r>
                            <w:r w:rsidRPr="007C387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2</w:t>
                            </w:r>
                            <w:r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)</w:t>
                            </w:r>
                            <w:r w:rsidRPr="007C3877">
                              <w:rPr>
                                <w:rFonts w:ascii="BrowalliaUPC" w:eastAsia="Cordia New" w:hAnsi="BrowalliaUPC" w:cs="BrowalliaUPC"/>
                                <w:sz w:val="28"/>
                                <w:cs/>
                              </w:rPr>
                              <w:t>ประชุมคณะกรรมการดำเนินงานมาต</w:t>
                            </w:r>
                            <w:r>
                              <w:rPr>
                                <w:rFonts w:ascii="BrowalliaUPC" w:eastAsia="Cordia New" w:hAnsi="BrowalliaUPC" w:cs="BrowalliaUPC"/>
                                <w:sz w:val="28"/>
                                <w:cs/>
                              </w:rPr>
                              <w:t>รฐานอนามัยแม่และเด็กทุก 3 เดือน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 3) </w:t>
                            </w:r>
                            <w:r w:rsidRPr="007C3877">
                              <w:rPr>
                                <w:rFonts w:ascii="BrowalliaUPC" w:eastAsia="Cordia New" w:hAnsi="BrowalliaUPC" w:cs="BrowalliaUPC"/>
                                <w:sz w:val="28"/>
                                <w:cs/>
                              </w:rPr>
                              <w:t>ประชา</w:t>
                            </w:r>
                            <w:r>
                              <w:rPr>
                                <w:rFonts w:ascii="BrowalliaUPC" w:eastAsia="Cordia New" w:hAnsi="BrowalliaUPC" w:cs="BrowalliaUPC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C3877">
                              <w:rPr>
                                <w:rFonts w:ascii="BrowalliaUPC" w:eastAsia="Cordia New" w:hAnsi="BrowalliaUPC" w:cs="BrowalliaUPC"/>
                                <w:sz w:val="28"/>
                                <w:cs/>
                              </w:rPr>
                              <w:t>สัมพันธ์โครงการฝากครรภ์ทุกที่ ฟรีทุกสิทธิ์ตามสถานบริการของรัฐ</w:t>
                            </w:r>
                            <w:r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>4</w:t>
                            </w:r>
                            <w:r w:rsidRPr="007C387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)  </w:t>
                            </w:r>
                            <w:r w:rsidRPr="007C3877">
                              <w:rPr>
                                <w:rFonts w:ascii="BrowalliaUPC" w:eastAsia="Cordia New" w:hAnsi="BrowalliaUPC" w:cs="BrowalliaUPC"/>
                                <w:sz w:val="28"/>
                                <w:cs/>
                              </w:rPr>
                              <w:t xml:space="preserve">ติดตาม/ประสาน </w:t>
                            </w:r>
                            <w:proofErr w:type="spellStart"/>
                            <w:r w:rsidRPr="007C3877">
                              <w:rPr>
                                <w:rFonts w:ascii="BrowalliaUPC" w:eastAsia="Cordia New" w:hAnsi="BrowalliaUPC" w:cs="BrowalliaUPC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7C3877">
                              <w:rPr>
                                <w:rFonts w:ascii="BrowalliaUPC" w:eastAsia="Cordia New" w:hAnsi="BrowalliaUPC" w:cs="BrowalliaUPC"/>
                                <w:sz w:val="28"/>
                                <w:cs/>
                              </w:rPr>
                              <w:t>ม.ทุกเดือน ทางสมุดรายงาน   ทางกลุ่ม</w:t>
                            </w:r>
                            <w:proofErr w:type="spellStart"/>
                            <w:r w:rsidRPr="007C3877">
                              <w:rPr>
                                <w:rFonts w:ascii="BrowalliaUPC" w:eastAsia="Cordia New" w:hAnsi="BrowalliaUPC" w:cs="BrowalliaUPC"/>
                                <w:sz w:val="28"/>
                                <w:cs/>
                              </w:rPr>
                              <w:t>ไลน์</w:t>
                            </w:r>
                            <w:proofErr w:type="spellEnd"/>
                            <w:r w:rsidRPr="007C3877">
                              <w:rPr>
                                <w:rFonts w:ascii="BrowalliaUPC" w:eastAsia="Cordia New" w:hAnsi="BrowalliaUPC" w:cs="BrowalliaUPC"/>
                                <w:sz w:val="28"/>
                                <w:cs/>
                              </w:rPr>
                              <w:t xml:space="preserve"> เพื่อค้นหาหญิงตั้งครรภ์ในพื้นที</w:t>
                            </w:r>
                            <w:r>
                              <w:rPr>
                                <w:rFonts w:ascii="BrowalliaUPC" w:eastAsia="Cordia New" w:hAnsi="BrowalliaUPC" w:cs="BrowalliaUPC"/>
                                <w:sz w:val="28"/>
                                <w:cs/>
                              </w:rPr>
                              <w:t>่รับผิดชอบของตนเองมาฝากครรภ์</w:t>
                            </w:r>
                            <w:r>
                              <w:rPr>
                                <w:rFonts w:ascii="BrowalliaUPC" w:eastAsia="Cordia New" w:hAnsi="BrowalliaUPC" w:cs="BrowalliaUPC" w:hint="cs"/>
                                <w:sz w:val="28"/>
                                <w:cs/>
                              </w:rPr>
                              <w:t>ให้คร</w:t>
                            </w:r>
                            <w:r w:rsidR="0080105D">
                              <w:rPr>
                                <w:rFonts w:ascii="BrowalliaUPC" w:eastAsia="Cordia New" w:hAnsi="BrowalliaUPC" w:cs="BrowalliaUPC" w:hint="cs"/>
                                <w:sz w:val="28"/>
                                <w:cs/>
                              </w:rPr>
                              <w:t xml:space="preserve">บ 5 ครั้ง </w:t>
                            </w:r>
                            <w:r>
                              <w:rPr>
                                <w:rFonts w:ascii="BrowalliaUPC" w:eastAsia="Cordia New" w:hAnsi="BrowalliaUPC" w:cs="BrowalliaUPC" w:hint="cs"/>
                                <w:sz w:val="28"/>
                                <w:cs/>
                              </w:rPr>
                              <w:t xml:space="preserve"> 5</w:t>
                            </w:r>
                            <w:r w:rsidRPr="007C387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)  </w:t>
                            </w:r>
                            <w:r w:rsidRPr="007C3877">
                              <w:rPr>
                                <w:rFonts w:ascii="BrowalliaUPC" w:eastAsia="Cordia New" w:hAnsi="BrowalliaUPC" w:cs="BrowalliaUPC"/>
                                <w:sz w:val="28"/>
                                <w:cs/>
                              </w:rPr>
                              <w:t>นิเทศติดตามการดำเนินงานอนามัยแม่และเด็กของรพ.สต.</w:t>
                            </w:r>
                          </w:p>
                          <w:p w:rsidR="00FB1451" w:rsidRPr="007C3877" w:rsidRDefault="00FB1451" w:rsidP="007C3877">
                            <w:pPr>
                              <w:rPr>
                                <w:rFonts w:ascii="BrowalliaUPC" w:hAnsi="BrowalliaUPC" w:cs="BrowalliaUPC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43.8pt;margin-top:2.4pt;width:259.45pt;height:186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">
                <v:textbox>
                  <w:txbxContent>
                    <w:p w:rsidR="007C3877" w:rsidRPr="007C3877" w:rsidRDefault="007C3877" w:rsidP="007C3877">
                      <w:pPr>
                        <w:spacing w:after="0"/>
                        <w:rPr>
                          <w:rFonts w:ascii="BrowalliaUPC" w:hAnsi="BrowalliaUPC" w:cs="BrowalliaUPC"/>
                          <w:sz w:val="28"/>
                        </w:rPr>
                      </w:pPr>
                      <w:r w:rsidRPr="007C3877">
                        <w:rPr>
                          <w:rFonts w:ascii="BrowalliaUPC" w:hAnsi="BrowalliaUPC" w:cs="BrowalliaUPC"/>
                          <w:cs/>
                        </w:rPr>
                        <w:t>มีแนวโน้มเพิ่มขึ้นผ่านตามเป้าหมาย โดยมีกิจกรรม</w:t>
                      </w:r>
                      <w:r w:rsidRPr="007C387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1) </w:t>
                      </w:r>
                      <w:r w:rsidRPr="007C3877">
                        <w:rPr>
                          <w:rFonts w:ascii="BrowalliaUPC" w:eastAsia="Cordia New" w:hAnsi="BrowalliaUPC" w:cs="BrowalliaUPC"/>
                          <w:sz w:val="28"/>
                          <w:cs/>
                        </w:rPr>
                        <w:t>ชี้แจงแนวทางการดำเนินงาน ทบทวนความรู้ของเ</w:t>
                      </w:r>
                      <w:r>
                        <w:rPr>
                          <w:rFonts w:ascii="BrowalliaUPC" w:eastAsia="Cordia New" w:hAnsi="BrowalliaUPC" w:cs="BrowalliaUPC"/>
                          <w:sz w:val="28"/>
                          <w:cs/>
                        </w:rPr>
                        <w:t>จ้าหน้าที่ผู้รับผิดชอบโดยแพ</w:t>
                      </w:r>
                      <w:r>
                        <w:rPr>
                          <w:rFonts w:ascii="BrowalliaUPC" w:eastAsia="Cordia New" w:hAnsi="BrowalliaUPC" w:cs="BrowalliaUPC" w:hint="cs"/>
                          <w:sz w:val="28"/>
                          <w:cs/>
                        </w:rPr>
                        <w:t>ทย์</w:t>
                      </w:r>
                      <w:r w:rsidRPr="007C3877">
                        <w:rPr>
                          <w:rFonts w:ascii="BrowalliaUPC" w:eastAsia="Cordia New" w:hAnsi="BrowalliaUPC" w:cs="BrowalliaUPC"/>
                          <w:sz w:val="28"/>
                          <w:cs/>
                        </w:rPr>
                        <w:t>วางแผนการทำงานไปในทิศทางเดียวกัน</w:t>
                      </w:r>
                      <w:r w:rsidRPr="007C387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2</w:t>
                      </w:r>
                      <w:r>
                        <w:rPr>
                          <w:rFonts w:ascii="BrowalliaUPC" w:hAnsi="BrowalliaUPC" w:cs="BrowalliaUPC"/>
                          <w:sz w:val="28"/>
                          <w:cs/>
                        </w:rPr>
                        <w:t>)</w:t>
                      </w:r>
                      <w:r w:rsidRPr="007C3877">
                        <w:rPr>
                          <w:rFonts w:ascii="BrowalliaUPC" w:eastAsia="Cordia New" w:hAnsi="BrowalliaUPC" w:cs="BrowalliaUPC"/>
                          <w:sz w:val="28"/>
                          <w:cs/>
                        </w:rPr>
                        <w:t>ประชุมคณะกรรมการดำเนินงานมาต</w:t>
                      </w:r>
                      <w:r>
                        <w:rPr>
                          <w:rFonts w:ascii="BrowalliaUPC" w:eastAsia="Cordia New" w:hAnsi="BrowalliaUPC" w:cs="BrowalliaUPC"/>
                          <w:sz w:val="28"/>
                          <w:cs/>
                        </w:rPr>
                        <w:t>รฐานอนามัยแม่และเด็กทุก 3 เดือน</w:t>
                      </w: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 3) </w:t>
                      </w:r>
                      <w:r w:rsidRPr="007C3877">
                        <w:rPr>
                          <w:rFonts w:ascii="BrowalliaUPC" w:eastAsia="Cordia New" w:hAnsi="BrowalliaUPC" w:cs="BrowalliaUPC"/>
                          <w:sz w:val="28"/>
                          <w:cs/>
                        </w:rPr>
                        <w:t>ประชา</w:t>
                      </w:r>
                      <w:r>
                        <w:rPr>
                          <w:rFonts w:ascii="BrowalliaUPC" w:eastAsia="Cordia New" w:hAnsi="BrowalliaUPC" w:cs="BrowalliaUPC" w:hint="cs"/>
                          <w:sz w:val="28"/>
                          <w:cs/>
                        </w:rPr>
                        <w:t xml:space="preserve"> </w:t>
                      </w:r>
                      <w:r w:rsidRPr="007C3877">
                        <w:rPr>
                          <w:rFonts w:ascii="BrowalliaUPC" w:eastAsia="Cordia New" w:hAnsi="BrowalliaUPC" w:cs="BrowalliaUPC"/>
                          <w:sz w:val="28"/>
                          <w:cs/>
                        </w:rPr>
                        <w:t>สัมพันธ์โครงการฝากครรภ์ทุกที่ ฟรีทุกสิทธิ์ตามสถานบริการของรัฐ</w:t>
                      </w:r>
                      <w:r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>4</w:t>
                      </w:r>
                      <w:r w:rsidRPr="007C387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)  </w:t>
                      </w:r>
                      <w:r w:rsidRPr="007C3877">
                        <w:rPr>
                          <w:rFonts w:ascii="BrowalliaUPC" w:eastAsia="Cordia New" w:hAnsi="BrowalliaUPC" w:cs="BrowalliaUPC"/>
                          <w:sz w:val="28"/>
                          <w:cs/>
                        </w:rPr>
                        <w:t xml:space="preserve">ติดตาม/ประสาน </w:t>
                      </w:r>
                      <w:proofErr w:type="spellStart"/>
                      <w:r w:rsidRPr="007C3877">
                        <w:rPr>
                          <w:rFonts w:ascii="BrowalliaUPC" w:eastAsia="Cordia New" w:hAnsi="BrowalliaUPC" w:cs="BrowalliaUPC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7C3877">
                        <w:rPr>
                          <w:rFonts w:ascii="BrowalliaUPC" w:eastAsia="Cordia New" w:hAnsi="BrowalliaUPC" w:cs="BrowalliaUPC"/>
                          <w:sz w:val="28"/>
                          <w:cs/>
                        </w:rPr>
                        <w:t>ม.ทุกเดือน ทางสมุดรายงาน   ทางกลุ่ม</w:t>
                      </w:r>
                      <w:proofErr w:type="spellStart"/>
                      <w:r w:rsidRPr="007C3877">
                        <w:rPr>
                          <w:rFonts w:ascii="BrowalliaUPC" w:eastAsia="Cordia New" w:hAnsi="BrowalliaUPC" w:cs="BrowalliaUPC"/>
                          <w:sz w:val="28"/>
                          <w:cs/>
                        </w:rPr>
                        <w:t>ไลน์</w:t>
                      </w:r>
                      <w:proofErr w:type="spellEnd"/>
                      <w:r w:rsidRPr="007C3877">
                        <w:rPr>
                          <w:rFonts w:ascii="BrowalliaUPC" w:eastAsia="Cordia New" w:hAnsi="BrowalliaUPC" w:cs="BrowalliaUPC"/>
                          <w:sz w:val="28"/>
                          <w:cs/>
                        </w:rPr>
                        <w:t xml:space="preserve"> เพื่อค้นหาหญิงตั้งครรภ์ในพื้นที</w:t>
                      </w:r>
                      <w:r>
                        <w:rPr>
                          <w:rFonts w:ascii="BrowalliaUPC" w:eastAsia="Cordia New" w:hAnsi="BrowalliaUPC" w:cs="BrowalliaUPC"/>
                          <w:sz w:val="28"/>
                          <w:cs/>
                        </w:rPr>
                        <w:t>่รับผิดชอบของตนเองมาฝากครรภ์</w:t>
                      </w:r>
                      <w:r>
                        <w:rPr>
                          <w:rFonts w:ascii="BrowalliaUPC" w:eastAsia="Cordia New" w:hAnsi="BrowalliaUPC" w:cs="BrowalliaUPC" w:hint="cs"/>
                          <w:sz w:val="28"/>
                          <w:cs/>
                        </w:rPr>
                        <w:t>ให้คร</w:t>
                      </w:r>
                      <w:r w:rsidR="0080105D">
                        <w:rPr>
                          <w:rFonts w:ascii="BrowalliaUPC" w:eastAsia="Cordia New" w:hAnsi="BrowalliaUPC" w:cs="BrowalliaUPC" w:hint="cs"/>
                          <w:sz w:val="28"/>
                          <w:cs/>
                        </w:rPr>
                        <w:t xml:space="preserve">บ 5 ครั้ง </w:t>
                      </w:r>
                      <w:r>
                        <w:rPr>
                          <w:rFonts w:ascii="BrowalliaUPC" w:eastAsia="Cordia New" w:hAnsi="BrowalliaUPC" w:cs="BrowalliaUPC" w:hint="cs"/>
                          <w:sz w:val="28"/>
                          <w:cs/>
                        </w:rPr>
                        <w:t xml:space="preserve"> 5</w:t>
                      </w:r>
                      <w:r w:rsidRPr="007C387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)  </w:t>
                      </w:r>
                      <w:r w:rsidRPr="007C3877">
                        <w:rPr>
                          <w:rFonts w:ascii="BrowalliaUPC" w:eastAsia="Cordia New" w:hAnsi="BrowalliaUPC" w:cs="BrowalliaUPC"/>
                          <w:sz w:val="28"/>
                          <w:cs/>
                        </w:rPr>
                        <w:t>นิเทศติดตามการดำเนินงานอนามัยแม่และเด็กของรพ.สต.</w:t>
                      </w:r>
                    </w:p>
                    <w:p w:rsidR="00FB1451" w:rsidRPr="007C3877" w:rsidRDefault="00FB1451" w:rsidP="007C3877">
                      <w:pPr>
                        <w:rPr>
                          <w:rFonts w:ascii="BrowalliaUPC" w:hAnsi="BrowalliaUPC" w:cs="BrowalliaUPC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DE3">
        <w:rPr>
          <w:noProof/>
        </w:rPr>
        <w:drawing>
          <wp:inline distT="0" distB="0" distL="0" distR="0" wp14:anchorId="5405BEE1" wp14:editId="5E8C6138">
            <wp:extent cx="2889849" cy="2467155"/>
            <wp:effectExtent l="0" t="0" r="25400" b="9525"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DF6DED" w:rsidRDefault="00DF6DED" w:rsidP="0010463D">
      <w:pPr>
        <w:rPr>
          <w:rFonts w:ascii="BrowalliaUPC" w:hAnsi="BrowalliaUPC" w:cs="BrowalliaUPC"/>
          <w:b/>
          <w:bCs/>
          <w:sz w:val="32"/>
          <w:szCs w:val="32"/>
        </w:rPr>
      </w:pPr>
      <w:r w:rsidRPr="00FB1451">
        <w:rPr>
          <w:rFonts w:ascii="BrowalliaUPC" w:hAnsi="BrowalliaUPC" w:cs="Browall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55D56B" wp14:editId="67E92656">
                <wp:simplePos x="0" y="0"/>
                <wp:positionH relativeFrom="column">
                  <wp:posOffset>2992755</wp:posOffset>
                </wp:positionH>
                <wp:positionV relativeFrom="paragraph">
                  <wp:posOffset>313055</wp:posOffset>
                </wp:positionV>
                <wp:extent cx="3397885" cy="2596515"/>
                <wp:effectExtent l="0" t="0" r="12065" b="13335"/>
                <wp:wrapNone/>
                <wp:docPr id="2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2BD" w:rsidRPr="005162BD" w:rsidRDefault="00004427" w:rsidP="005162BD">
                            <w:pPr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  <w:r w:rsidRPr="00E238B2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ผ่านต</w:t>
                            </w:r>
                            <w:r w:rsidRPr="00E238B2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ามเป้าหมาย โดยมีกิจกรรม คือ </w:t>
                            </w:r>
                            <w:r w:rsidR="005162BD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1) </w:t>
                            </w:r>
                            <w:r w:rsidR="005B2382" w:rsidRPr="005162B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จัดทำแนวทางการเฝ้าระวังภาวะเสี่ยงต่อการเกิด </w:t>
                            </w:r>
                            <w:r w:rsidR="005B2382" w:rsidRPr="005162BD">
                              <w:rPr>
                                <w:rFonts w:ascii="BrowalliaUPC" w:hAnsi="BrowalliaUPC" w:cs="BrowalliaUPC"/>
                                <w:sz w:val="28"/>
                              </w:rPr>
                              <w:t>PPH</w:t>
                            </w:r>
                            <w:r w:rsidR="005162BD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 2) </w:t>
                            </w:r>
                            <w:r w:rsidR="005B2382" w:rsidRPr="005162B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พัฒนาทักษะในการทำคลอด การตัดฝีเย็บ  โดยพยาบาลพี่เลี้ยง</w:t>
                            </w:r>
                            <w:r w:rsidR="005162BD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 3) </w:t>
                            </w:r>
                            <w:r w:rsidR="005B2382" w:rsidRPr="005162B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ใช้นวัตกรรมถุงตวงเลือดเพื่อประเมินการสูญเสียเลือด และตัดสินใจช่วยเหลืออย่าง ทันท่วงที</w:t>
                            </w:r>
                            <w:r w:rsidR="005162BD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 4) </w:t>
                            </w:r>
                            <w:r w:rsidR="005B2382" w:rsidRPr="005162B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จัดทำ แนวทางการดูแลรักษาผู้คลอดที่มีภาวะตกเลือดหลังคลอด</w:t>
                            </w:r>
                            <w:r w:rsidR="005162BD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 5) </w:t>
                            </w:r>
                            <w:r w:rsidR="005B2382" w:rsidRPr="005162B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กำหนดมาตรฐานวิธีปฏิบัต</w:t>
                            </w:r>
                            <w:r w:rsidR="005162B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ิการดูแลผู้คลอดทุกระยะของการคลอ</w:t>
                            </w:r>
                            <w:r w:rsidR="005162BD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ด  6) </w:t>
                            </w:r>
                            <w:r w:rsidR="005162BD" w:rsidRPr="005162B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ภาวะ </w:t>
                            </w:r>
                            <w:proofErr w:type="spellStart"/>
                            <w:r w:rsidR="005162BD" w:rsidRPr="005162BD">
                              <w:rPr>
                                <w:rFonts w:ascii="BrowalliaUPC" w:hAnsi="BrowalliaUPC" w:cs="BrowalliaUPC"/>
                                <w:sz w:val="28"/>
                              </w:rPr>
                              <w:t>ut.atony</w:t>
                            </w:r>
                            <w:proofErr w:type="spellEnd"/>
                            <w:r w:rsidR="005162BD" w:rsidRPr="005162B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ให้</w:t>
                            </w:r>
                            <w:r w:rsidR="005162BD" w:rsidRPr="005162BD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5162BD" w:rsidRPr="005162BD">
                              <w:rPr>
                                <w:rFonts w:ascii="BrowalliaUPC" w:hAnsi="BrowalliaUPC" w:cs="BrowalliaUPC"/>
                                <w:sz w:val="28"/>
                              </w:rPr>
                              <w:t>Synto</w:t>
                            </w:r>
                            <w:proofErr w:type="spellEnd"/>
                            <w:r w:rsidR="005162BD" w:rsidRPr="005162BD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10 unit V </w:t>
                            </w:r>
                            <w:r w:rsidR="005162BD" w:rsidRPr="005162B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หลังทารกคลอด ถ้าไม่ดีขึ้นใช้ </w:t>
                            </w:r>
                            <w:proofErr w:type="spellStart"/>
                            <w:r w:rsidR="005162BD" w:rsidRPr="005162BD">
                              <w:rPr>
                                <w:rFonts w:ascii="BrowalliaUPC" w:hAnsi="BrowalliaUPC" w:cs="BrowalliaUPC"/>
                                <w:sz w:val="28"/>
                              </w:rPr>
                              <w:t>cytotec</w:t>
                            </w:r>
                            <w:proofErr w:type="spellEnd"/>
                            <w:r w:rsidR="005162BD" w:rsidRPr="005162BD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</w:t>
                            </w:r>
                            <w:r w:rsidR="005162BD" w:rsidRPr="005162B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และ/หรือ  </w:t>
                            </w:r>
                            <w:proofErr w:type="spellStart"/>
                            <w:r w:rsidR="005162BD" w:rsidRPr="005162BD">
                              <w:rPr>
                                <w:rFonts w:ascii="BrowalliaUPC" w:hAnsi="BrowalliaUPC" w:cs="BrowalliaUPC"/>
                                <w:sz w:val="28"/>
                              </w:rPr>
                              <w:t>nalador</w:t>
                            </w:r>
                            <w:proofErr w:type="spellEnd"/>
                            <w:r w:rsidR="005162BD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 7</w:t>
                            </w:r>
                            <w:r w:rsidR="005162BD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) </w:t>
                            </w:r>
                            <w:r w:rsidR="005162BD" w:rsidRPr="005162B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พัฒนาศักยภาพบุคลากรในการดูแลมารดาคลอดที่มีภาวะวิกฤติโดย รพ.แม่ข่าย</w:t>
                            </w:r>
                          </w:p>
                          <w:p w:rsidR="000D1369" w:rsidRPr="00E238B2" w:rsidRDefault="000D1369" w:rsidP="000D1369">
                            <w:pPr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35.65pt;margin-top:24.65pt;width:267.55pt;height:204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">
                <v:textbox>
                  <w:txbxContent>
                    <w:p w:rsidR="005162BD" w:rsidRPr="005162BD" w:rsidRDefault="00004427" w:rsidP="005162BD">
                      <w:pPr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  <w:r w:rsidRPr="00E238B2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ผ่านต</w:t>
                      </w:r>
                      <w:r w:rsidRPr="00E238B2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ามเป้าหมาย โดยมีกิจกรรม คือ </w:t>
                      </w:r>
                      <w:r w:rsidR="005162BD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1) </w:t>
                      </w:r>
                      <w:r w:rsidR="005B2382" w:rsidRPr="005162B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จัดทำแนวทางการเฝ้าระวังภาวะเสี่ยงต่อการเกิด </w:t>
                      </w:r>
                      <w:r w:rsidR="005B2382" w:rsidRPr="005162BD">
                        <w:rPr>
                          <w:rFonts w:ascii="BrowalliaUPC" w:hAnsi="BrowalliaUPC" w:cs="BrowalliaUPC"/>
                          <w:sz w:val="28"/>
                        </w:rPr>
                        <w:t>PPH</w:t>
                      </w:r>
                      <w:r w:rsidR="005162BD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 2) </w:t>
                      </w:r>
                      <w:r w:rsidR="005B2382" w:rsidRPr="005162B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พัฒนาทักษะในการทำคลอด การตัดฝีเย็บ  โดยพยาบาลพี่เลี้ยง</w:t>
                      </w:r>
                      <w:r w:rsidR="005162BD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 3) </w:t>
                      </w:r>
                      <w:r w:rsidR="005B2382" w:rsidRPr="005162B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ใช้นวัตกรรมถุงตวงเลือดเพื่อประเมินการสูญเสียเลือด และตัดสินใจช่วยเหลืออย่าง ทันท่วงที</w:t>
                      </w:r>
                      <w:r w:rsidR="005162BD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 4) </w:t>
                      </w:r>
                      <w:r w:rsidR="005B2382" w:rsidRPr="005162B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จัดทำ แนวทางการดูแลรักษาผู้คลอดที่มีภาวะตกเลือดหลังคลอด</w:t>
                      </w:r>
                      <w:r w:rsidR="005162BD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 5) </w:t>
                      </w:r>
                      <w:r w:rsidR="005B2382" w:rsidRPr="005162B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กำหนดมาตรฐานวิธีปฏิบัต</w:t>
                      </w:r>
                      <w:r w:rsidR="005162B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ิการดูแลผู้คลอดทุกระยะของการคลอ</w:t>
                      </w:r>
                      <w:r w:rsidR="005162BD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ด  6) </w:t>
                      </w:r>
                      <w:r w:rsidR="005162BD" w:rsidRPr="005162B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ภาวะ </w:t>
                      </w:r>
                      <w:proofErr w:type="spellStart"/>
                      <w:r w:rsidR="005162BD" w:rsidRPr="005162BD">
                        <w:rPr>
                          <w:rFonts w:ascii="BrowalliaUPC" w:hAnsi="BrowalliaUPC" w:cs="BrowalliaUPC"/>
                          <w:sz w:val="28"/>
                        </w:rPr>
                        <w:t>ut.atony</w:t>
                      </w:r>
                      <w:proofErr w:type="spellEnd"/>
                      <w:r w:rsidR="005162BD" w:rsidRPr="005162B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ให้</w:t>
                      </w:r>
                      <w:r w:rsidR="005162BD" w:rsidRPr="005162BD">
                        <w:rPr>
                          <w:rFonts w:ascii="BrowalliaUPC" w:hAnsi="BrowalliaUPC" w:cs="BrowalliaUPC"/>
                          <w:sz w:val="28"/>
                        </w:rPr>
                        <w:t xml:space="preserve"> </w:t>
                      </w:r>
                      <w:proofErr w:type="spellStart"/>
                      <w:r w:rsidR="005162BD" w:rsidRPr="005162BD">
                        <w:rPr>
                          <w:rFonts w:ascii="BrowalliaUPC" w:hAnsi="BrowalliaUPC" w:cs="BrowalliaUPC"/>
                          <w:sz w:val="28"/>
                        </w:rPr>
                        <w:t>Synto</w:t>
                      </w:r>
                      <w:proofErr w:type="spellEnd"/>
                      <w:r w:rsidR="005162BD" w:rsidRPr="005162BD">
                        <w:rPr>
                          <w:rFonts w:ascii="BrowalliaUPC" w:hAnsi="BrowalliaUPC" w:cs="BrowalliaUPC"/>
                          <w:sz w:val="28"/>
                        </w:rPr>
                        <w:t xml:space="preserve"> 10 unit V </w:t>
                      </w:r>
                      <w:r w:rsidR="005162BD" w:rsidRPr="005162B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หลังทารกคลอด ถ้าไม่ดีขึ้นใช้ </w:t>
                      </w:r>
                      <w:proofErr w:type="spellStart"/>
                      <w:r w:rsidR="005162BD" w:rsidRPr="005162BD">
                        <w:rPr>
                          <w:rFonts w:ascii="BrowalliaUPC" w:hAnsi="BrowalliaUPC" w:cs="BrowalliaUPC"/>
                          <w:sz w:val="28"/>
                        </w:rPr>
                        <w:t>cytotec</w:t>
                      </w:r>
                      <w:proofErr w:type="spellEnd"/>
                      <w:r w:rsidR="005162BD" w:rsidRPr="005162BD">
                        <w:rPr>
                          <w:rFonts w:ascii="BrowalliaUPC" w:hAnsi="BrowalliaUPC" w:cs="BrowalliaUPC"/>
                          <w:sz w:val="28"/>
                        </w:rPr>
                        <w:t xml:space="preserve"> </w:t>
                      </w:r>
                      <w:r w:rsidR="005162BD" w:rsidRPr="005162B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และ/หรือ  </w:t>
                      </w:r>
                      <w:proofErr w:type="spellStart"/>
                      <w:r w:rsidR="005162BD" w:rsidRPr="005162BD">
                        <w:rPr>
                          <w:rFonts w:ascii="BrowalliaUPC" w:hAnsi="BrowalliaUPC" w:cs="BrowalliaUPC"/>
                          <w:sz w:val="28"/>
                        </w:rPr>
                        <w:t>nalador</w:t>
                      </w:r>
                      <w:proofErr w:type="spellEnd"/>
                      <w:r w:rsidR="005162BD">
                        <w:rPr>
                          <w:rFonts w:ascii="BrowalliaUPC" w:hAnsi="BrowalliaUPC" w:cs="BrowalliaUPC"/>
                          <w:sz w:val="28"/>
                        </w:rPr>
                        <w:t xml:space="preserve">  7</w:t>
                      </w:r>
                      <w:r w:rsidR="005162BD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) </w:t>
                      </w:r>
                      <w:r w:rsidR="005162BD" w:rsidRPr="005162B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พัฒนาศักยภาพบุคลากรในการดูแลมารดาคลอดที่มีภาวะวิกฤติโดย รพ.แม่ข่าย</w:t>
                      </w:r>
                    </w:p>
                    <w:p w:rsidR="000D1369" w:rsidRPr="00E238B2" w:rsidRDefault="000D1369" w:rsidP="000D1369">
                      <w:pPr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ABB" w:rsidRDefault="009F1A11" w:rsidP="0010463D">
      <w:pPr>
        <w:rPr>
          <w:rFonts w:ascii="BrowalliaUPC" w:hAnsi="BrowalliaUPC" w:cs="BrowalliaUPC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E720960" wp14:editId="37DE84A3">
            <wp:extent cx="2846717" cy="2518913"/>
            <wp:effectExtent l="0" t="0" r="10795" b="15240"/>
            <wp:docPr id="24" name="แผนภูมิ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581ABB" w:rsidRPr="00DF6DED" w:rsidRDefault="00581ABB" w:rsidP="0010463D">
      <w:pPr>
        <w:rPr>
          <w:rFonts w:ascii="BrowalliaUPC" w:hAnsi="BrowalliaUPC" w:cs="BrowalliaUPC"/>
          <w:b/>
          <w:bCs/>
          <w:sz w:val="16"/>
          <w:szCs w:val="16"/>
        </w:rPr>
      </w:pPr>
    </w:p>
    <w:p w:rsidR="004C4B53" w:rsidRDefault="00787D49" w:rsidP="0010463D">
      <w:pPr>
        <w:rPr>
          <w:rFonts w:ascii="BrowalliaUPC" w:hAnsi="BrowalliaUPC" w:cs="BrowalliaUPC"/>
          <w:b/>
          <w:bCs/>
          <w:sz w:val="32"/>
          <w:szCs w:val="32"/>
        </w:rPr>
      </w:pPr>
      <w:r w:rsidRPr="00FB1451">
        <w:rPr>
          <w:rFonts w:ascii="BrowalliaUPC" w:hAnsi="BrowalliaUPC" w:cs="Browall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4D7DD3" wp14:editId="5EE0F353">
                <wp:simplePos x="0" y="0"/>
                <wp:positionH relativeFrom="column">
                  <wp:posOffset>2992755</wp:posOffset>
                </wp:positionH>
                <wp:positionV relativeFrom="paragraph">
                  <wp:posOffset>90170</wp:posOffset>
                </wp:positionV>
                <wp:extent cx="3484245" cy="2544445"/>
                <wp:effectExtent l="0" t="0" r="20955" b="27305"/>
                <wp:wrapNone/>
                <wp:docPr id="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54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C4" w:rsidRPr="00A867C4" w:rsidRDefault="00787D49" w:rsidP="00A867C4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  <w:r w:rsidRPr="00E238B2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ผ่านต</w:t>
                            </w:r>
                            <w:r w:rsidRPr="00E238B2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ามเป้าหมาย โดยมีกิจกรรม คือ 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1) </w:t>
                            </w:r>
                            <w:r w:rsidR="005B2382" w:rsidRPr="00A867C4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กำหนดแนวทางการเฝ้าระวังภาวะเสี่ยงต่อการเกิด</w:t>
                            </w:r>
                            <w:r w:rsidR="00A867C4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birth  asphyx</w:t>
                            </w:r>
                            <w:r w:rsidR="00BC4E01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ia </w:t>
                            </w:r>
                            <w:r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2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) </w:t>
                            </w:r>
                            <w:r w:rsidR="005B2382" w:rsidRPr="00A867C4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กำหนดวิธีปฏิบัติในการทำ </w:t>
                            </w:r>
                            <w:r w:rsidR="005B2382" w:rsidRPr="00A867C4">
                              <w:rPr>
                                <w:rFonts w:ascii="BrowalliaUPC" w:hAnsi="BrowalliaUPC" w:cs="BrowalliaUPC"/>
                                <w:sz w:val="28"/>
                              </w:rPr>
                              <w:t>Intrauterine Resuscitation</w:t>
                            </w:r>
                            <w:r w:rsidR="005B2382" w:rsidRPr="00A867C4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กรณีเกิดภาวะ </w:t>
                            </w:r>
                            <w:r w:rsidR="005B2382" w:rsidRPr="00A867C4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Fetal distress / </w:t>
                            </w:r>
                            <w:r w:rsidR="005B2382" w:rsidRPr="00A867C4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ทำ  </w:t>
                            </w:r>
                            <w:r w:rsidR="005B2382" w:rsidRPr="00A867C4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Fetal monitoring </w:t>
                            </w:r>
                            <w:r w:rsidR="00A867C4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ในมารดารับใหม่ทุกรา</w:t>
                            </w:r>
                            <w:r w:rsidR="00A867C4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>ย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 3) </w:t>
                            </w:r>
                            <w:r w:rsidR="005B2382" w:rsidRPr="00A867C4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บุคลากรได้รับการอบรมฟื้นฟูความรู้และฝึกทักษะในการช่วยฟื้นคืนชีพทารกแรกเกิดทุกปี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 4) </w:t>
                            </w:r>
                            <w:r w:rsidR="00A867C4" w:rsidRPr="00A867C4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มีอุปกรณ์ที่จำเป็นในการดูแลผู้คลอด เช่น </w:t>
                            </w:r>
                            <w:r w:rsidR="00A867C4" w:rsidRPr="00A867C4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U/S  NST  </w:t>
                            </w:r>
                            <w:proofErr w:type="spellStart"/>
                            <w:r w:rsidR="00A867C4" w:rsidRPr="00A867C4">
                              <w:rPr>
                                <w:rFonts w:ascii="BrowalliaUPC" w:hAnsi="BrowalliaUPC" w:cs="BrowalliaUPC"/>
                                <w:sz w:val="28"/>
                              </w:rPr>
                              <w:t>Doptone</w:t>
                            </w:r>
                            <w:proofErr w:type="spellEnd"/>
                            <w:r w:rsidR="00A867C4" w:rsidRPr="00A867C4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</w:t>
                            </w:r>
                            <w:r w:rsidR="00A867C4" w:rsidRPr="00A867C4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ชุดเครื</w:t>
                            </w:r>
                            <w:r w:rsidR="00A867C4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่องมือช่วยฟื้นคืนชีพพร้อมใช</w:t>
                            </w:r>
                            <w:r w:rsidR="00A867C4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>้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 5) </w:t>
                            </w:r>
                            <w:r w:rsidR="00A867C4" w:rsidRPr="00A867C4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กำหนดแนวทางการส่งต่อทารก </w:t>
                            </w:r>
                            <w:r w:rsidR="00A867C4" w:rsidRPr="00A867C4">
                              <w:rPr>
                                <w:rFonts w:ascii="BrowalliaUPC" w:hAnsi="BrowalliaUPC" w:cs="BrowalliaUPC"/>
                                <w:sz w:val="28"/>
                              </w:rPr>
                              <w:t>Birth Asphyxia</w:t>
                            </w:r>
                            <w:r w:rsidR="00A867C4" w:rsidRPr="00A867C4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และการขอคำปรึกษาจากกุมารแพทย์ร่วม</w:t>
                            </w:r>
                            <w:r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กันเป็นแนวทางเดียวกันทั้งจังหวั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ด  6) </w:t>
                            </w:r>
                            <w:r w:rsidR="00A867C4" w:rsidRPr="00A867C4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ทีมจังหวัดฟื้นฟูทักษะ </w:t>
                            </w:r>
                            <w:r w:rsidR="00A867C4" w:rsidRPr="00A867C4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NCPR </w:t>
                            </w:r>
                            <w:r w:rsidR="00A867C4" w:rsidRPr="00A867C4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อย่างต่อเนื่องทุกปี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 7) </w:t>
                            </w:r>
                            <w:r w:rsidR="00A867C4" w:rsidRPr="00A867C4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เข้าร่วม </w:t>
                            </w:r>
                            <w:r w:rsidR="00A867C4" w:rsidRPr="00A867C4">
                              <w:rPr>
                                <w:rFonts w:ascii="BrowalliaUPC" w:hAnsi="BrowalliaUPC" w:cs="BrowalliaUPC"/>
                                <w:sz w:val="28"/>
                              </w:rPr>
                              <w:t>OB crisis</w:t>
                            </w:r>
                            <w:r w:rsidR="00A867C4" w:rsidRPr="00A867C4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</w:t>
                            </w:r>
                            <w:r w:rsidR="00A867C4" w:rsidRPr="00A867C4">
                              <w:rPr>
                                <w:rFonts w:ascii="BrowalliaUPC" w:hAnsi="BrowalliaUPC" w:cs="BrowalliaUPC"/>
                                <w:sz w:val="28"/>
                              </w:rPr>
                              <w:t>rally</w:t>
                            </w:r>
                            <w:r w:rsidR="00A867C4" w:rsidRPr="00A867C4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และ</w:t>
                            </w:r>
                            <w:r w:rsidR="00A867C4" w:rsidRPr="00A867C4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 NCPR rally </w:t>
                            </w:r>
                            <w:r w:rsidR="00A867C4" w:rsidRPr="00A867C4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ทุกปี</w:t>
                            </w:r>
                          </w:p>
                          <w:p w:rsidR="000D1369" w:rsidRPr="00A867C4" w:rsidRDefault="000D1369" w:rsidP="00A867C4">
                            <w:pPr>
                              <w:spacing w:after="0" w:line="240" w:lineRule="auto"/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35.65pt;margin-top:7.1pt;width:274.35pt;height:20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">
                <v:textbox>
                  <w:txbxContent>
                    <w:p w:rsidR="00A867C4" w:rsidRPr="00A867C4" w:rsidRDefault="00787D49" w:rsidP="00A867C4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  <w:r w:rsidRPr="00E238B2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ผ่านต</w:t>
                      </w:r>
                      <w:r w:rsidRPr="00E238B2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ามเป้าหมาย โดยมีกิจกรรม คือ </w:t>
                      </w: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1) </w:t>
                      </w:r>
                      <w:r w:rsidR="005B2382" w:rsidRPr="00A867C4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กำหนดแนวทางการเฝ้าระวังภาวะเสี่ยงต่อการเกิด</w:t>
                      </w:r>
                      <w:r w:rsidR="00A867C4">
                        <w:rPr>
                          <w:rFonts w:ascii="BrowalliaUPC" w:hAnsi="BrowalliaUPC" w:cs="BrowalliaUPC"/>
                          <w:sz w:val="28"/>
                        </w:rPr>
                        <w:t xml:space="preserve"> birth  asphyx</w:t>
                      </w:r>
                      <w:r w:rsidR="00BC4E01">
                        <w:rPr>
                          <w:rFonts w:ascii="BrowalliaUPC" w:hAnsi="BrowalliaUPC" w:cs="BrowalliaUPC"/>
                          <w:sz w:val="28"/>
                        </w:rPr>
                        <w:t xml:space="preserve">ia </w:t>
                      </w:r>
                      <w:r>
                        <w:rPr>
                          <w:rFonts w:ascii="BrowalliaUPC" w:hAnsi="BrowalliaUPC" w:cs="BrowalliaUPC"/>
                          <w:sz w:val="28"/>
                        </w:rPr>
                        <w:t xml:space="preserve"> 2</w:t>
                      </w: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) </w:t>
                      </w:r>
                      <w:r w:rsidR="005B2382" w:rsidRPr="00A867C4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กำหนดวิธีปฏิบัติในการทำ </w:t>
                      </w:r>
                      <w:r w:rsidR="005B2382" w:rsidRPr="00A867C4">
                        <w:rPr>
                          <w:rFonts w:ascii="BrowalliaUPC" w:hAnsi="BrowalliaUPC" w:cs="BrowalliaUPC"/>
                          <w:sz w:val="28"/>
                        </w:rPr>
                        <w:t>Intrauterine Resuscitation</w:t>
                      </w:r>
                      <w:r w:rsidR="005B2382" w:rsidRPr="00A867C4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กรณีเกิดภาวะ </w:t>
                      </w:r>
                      <w:r w:rsidR="005B2382" w:rsidRPr="00A867C4">
                        <w:rPr>
                          <w:rFonts w:ascii="BrowalliaUPC" w:hAnsi="BrowalliaUPC" w:cs="BrowalliaUPC"/>
                          <w:sz w:val="28"/>
                        </w:rPr>
                        <w:t xml:space="preserve">Fetal distress / </w:t>
                      </w:r>
                      <w:r w:rsidR="005B2382" w:rsidRPr="00A867C4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ทำ  </w:t>
                      </w:r>
                      <w:r w:rsidR="005B2382" w:rsidRPr="00A867C4">
                        <w:rPr>
                          <w:rFonts w:ascii="BrowalliaUPC" w:hAnsi="BrowalliaUPC" w:cs="BrowalliaUPC"/>
                          <w:sz w:val="28"/>
                        </w:rPr>
                        <w:t xml:space="preserve">Fetal monitoring </w:t>
                      </w:r>
                      <w:r w:rsidR="00A867C4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ในมารดารับใหม่ทุกรา</w:t>
                      </w:r>
                      <w:r w:rsidR="00A867C4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>ย</w:t>
                      </w: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 3) </w:t>
                      </w:r>
                      <w:r w:rsidR="005B2382" w:rsidRPr="00A867C4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บุคลากรได้รับการอบรมฟื้นฟูความรู้และฝึกทักษะในการช่วยฟื้นคืนชีพทารกแรกเกิดทุกปี</w:t>
                      </w: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 4) </w:t>
                      </w:r>
                      <w:r w:rsidR="00A867C4" w:rsidRPr="00A867C4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มีอุปกรณ์ที่จำเป็นในการดูแลผู้คลอด เช่น </w:t>
                      </w:r>
                      <w:r w:rsidR="00A867C4" w:rsidRPr="00A867C4">
                        <w:rPr>
                          <w:rFonts w:ascii="BrowalliaUPC" w:hAnsi="BrowalliaUPC" w:cs="BrowalliaUPC"/>
                          <w:sz w:val="28"/>
                        </w:rPr>
                        <w:t xml:space="preserve">U/S  NST  </w:t>
                      </w:r>
                      <w:proofErr w:type="spellStart"/>
                      <w:r w:rsidR="00A867C4" w:rsidRPr="00A867C4">
                        <w:rPr>
                          <w:rFonts w:ascii="BrowalliaUPC" w:hAnsi="BrowalliaUPC" w:cs="BrowalliaUPC"/>
                          <w:sz w:val="28"/>
                        </w:rPr>
                        <w:t>Doptone</w:t>
                      </w:r>
                      <w:proofErr w:type="spellEnd"/>
                      <w:r w:rsidR="00A867C4" w:rsidRPr="00A867C4">
                        <w:rPr>
                          <w:rFonts w:ascii="BrowalliaUPC" w:hAnsi="BrowalliaUPC" w:cs="BrowalliaUPC"/>
                          <w:sz w:val="28"/>
                        </w:rPr>
                        <w:t xml:space="preserve"> </w:t>
                      </w:r>
                      <w:r w:rsidR="00A867C4" w:rsidRPr="00A867C4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ชุดเครื</w:t>
                      </w:r>
                      <w:r w:rsidR="00A867C4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่องมือช่วยฟื้นคืนชีพพร้อมใช</w:t>
                      </w:r>
                      <w:r w:rsidR="00A867C4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>้</w:t>
                      </w: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 5) </w:t>
                      </w:r>
                      <w:r w:rsidR="00A867C4" w:rsidRPr="00A867C4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กำหนดแนวทางการส่งต่อทารก </w:t>
                      </w:r>
                      <w:r w:rsidR="00A867C4" w:rsidRPr="00A867C4">
                        <w:rPr>
                          <w:rFonts w:ascii="BrowalliaUPC" w:hAnsi="BrowalliaUPC" w:cs="BrowalliaUPC"/>
                          <w:sz w:val="28"/>
                        </w:rPr>
                        <w:t>Birth Asphyxia</w:t>
                      </w:r>
                      <w:r w:rsidR="00A867C4" w:rsidRPr="00A867C4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และการขอคำปรึกษาจากกุมารแพทย์ร่วม</w:t>
                      </w:r>
                      <w:r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กันเป็นแนวทางเดียวกันทั้งจังหวั</w:t>
                      </w: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ด  6) </w:t>
                      </w:r>
                      <w:r w:rsidR="00A867C4" w:rsidRPr="00A867C4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ทีมจังหวัดฟื้นฟูทักษะ </w:t>
                      </w:r>
                      <w:r w:rsidR="00A867C4" w:rsidRPr="00A867C4">
                        <w:rPr>
                          <w:rFonts w:ascii="BrowalliaUPC" w:hAnsi="BrowalliaUPC" w:cs="BrowalliaUPC"/>
                          <w:sz w:val="28"/>
                        </w:rPr>
                        <w:t xml:space="preserve">NCPR </w:t>
                      </w:r>
                      <w:r w:rsidR="00A867C4" w:rsidRPr="00A867C4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อย่างต่อเนื่องทุกปี</w:t>
                      </w: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 7) </w:t>
                      </w:r>
                      <w:r w:rsidR="00A867C4" w:rsidRPr="00A867C4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เข้าร่วม </w:t>
                      </w:r>
                      <w:r w:rsidR="00A867C4" w:rsidRPr="00A867C4">
                        <w:rPr>
                          <w:rFonts w:ascii="BrowalliaUPC" w:hAnsi="BrowalliaUPC" w:cs="BrowalliaUPC"/>
                          <w:sz w:val="28"/>
                        </w:rPr>
                        <w:t>OB crisis</w:t>
                      </w:r>
                      <w:r w:rsidR="00A867C4" w:rsidRPr="00A867C4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</w:t>
                      </w:r>
                      <w:r w:rsidR="00A867C4" w:rsidRPr="00A867C4">
                        <w:rPr>
                          <w:rFonts w:ascii="BrowalliaUPC" w:hAnsi="BrowalliaUPC" w:cs="BrowalliaUPC"/>
                          <w:sz w:val="28"/>
                        </w:rPr>
                        <w:t>rally</w:t>
                      </w:r>
                      <w:r w:rsidR="00A867C4" w:rsidRPr="00A867C4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และ</w:t>
                      </w:r>
                      <w:r w:rsidR="00A867C4" w:rsidRPr="00A867C4">
                        <w:rPr>
                          <w:rFonts w:ascii="BrowalliaUPC" w:hAnsi="BrowalliaUPC" w:cs="BrowalliaUPC"/>
                          <w:sz w:val="28"/>
                        </w:rPr>
                        <w:t xml:space="preserve"> NCPR rally </w:t>
                      </w:r>
                      <w:r w:rsidR="00A867C4" w:rsidRPr="00A867C4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ทุกปี</w:t>
                      </w:r>
                    </w:p>
                    <w:p w:rsidR="000D1369" w:rsidRPr="00A867C4" w:rsidRDefault="000D1369" w:rsidP="00A867C4">
                      <w:pPr>
                        <w:spacing w:after="0" w:line="240" w:lineRule="auto"/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B53">
        <w:rPr>
          <w:noProof/>
        </w:rPr>
        <w:drawing>
          <wp:inline distT="0" distB="0" distL="0" distR="0" wp14:anchorId="6E1D8AC3" wp14:editId="7E615A70">
            <wp:extent cx="2803585" cy="2682815"/>
            <wp:effectExtent l="0" t="0" r="15875" b="22860"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1193"/>
        <w:gridCol w:w="846"/>
        <w:gridCol w:w="732"/>
        <w:gridCol w:w="919"/>
        <w:gridCol w:w="847"/>
        <w:gridCol w:w="798"/>
      </w:tblGrid>
      <w:tr w:rsidR="0010463D" w:rsidRPr="004D07E6" w:rsidTr="00416A64">
        <w:tc>
          <w:tcPr>
            <w:tcW w:w="9016" w:type="dxa"/>
            <w:gridSpan w:val="7"/>
          </w:tcPr>
          <w:p w:rsidR="0010463D" w:rsidRPr="001C083D" w:rsidRDefault="001C083D" w:rsidP="00416A64">
            <w:pPr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</w:rPr>
            </w:pPr>
            <w:r w:rsidRPr="001C083D">
              <w:rPr>
                <w:rFonts w:ascii="BrowalliaUPC" w:hAnsi="BrowalliaUPC" w:cs="BrowalliaUPC"/>
                <w:b/>
                <w:bCs/>
                <w:sz w:val="32"/>
                <w:szCs w:val="32"/>
              </w:rPr>
              <w:lastRenderedPageBreak/>
              <w:t xml:space="preserve"> </w:t>
            </w:r>
            <w:r w:rsidR="0010463D" w:rsidRPr="001C083D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91 </w:t>
            </w:r>
            <w:r w:rsidR="0010463D" w:rsidRPr="001C083D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ผลด้านการสร้างเสริมสุขภาพของผู้รับบริการ</w:t>
            </w:r>
          </w:p>
        </w:tc>
      </w:tr>
      <w:tr w:rsidR="0010463D" w:rsidRPr="004D07E6" w:rsidTr="00416A64">
        <w:tc>
          <w:tcPr>
            <w:tcW w:w="3681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193" w:type="dxa"/>
          </w:tcPr>
          <w:p w:rsidR="0010463D" w:rsidRPr="004D07E6" w:rsidRDefault="001C083D" w:rsidP="001C083D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4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32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91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847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798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10463D" w:rsidRPr="004D07E6" w:rsidTr="00416A64">
        <w:tc>
          <w:tcPr>
            <w:tcW w:w="3681" w:type="dxa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โรงพยาบาลผ่านการประเมินการพัฒนาอนามัยสิ่งแวดล้อมได้ตามเกณฑ์  </w:t>
            </w:r>
            <w:r w:rsidRPr="004D07E6">
              <w:rPr>
                <w:rFonts w:ascii="BrowalliaUPC" w:hAnsi="BrowalliaUPC" w:cs="BrowalliaUPC"/>
                <w:sz w:val="28"/>
              </w:rPr>
              <w:t>Green &amp;Clean Hospital</w:t>
            </w:r>
          </w:p>
        </w:tc>
        <w:tc>
          <w:tcPr>
            <w:tcW w:w="1193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อันดับ </w:t>
            </w:r>
            <w:r w:rsidRPr="004D07E6">
              <w:rPr>
                <w:rFonts w:ascii="BrowalliaUPC" w:hAnsi="BrowalliaUPC" w:cs="BrowalliaUPC"/>
                <w:sz w:val="28"/>
              </w:rPr>
              <w:t>1</w:t>
            </w:r>
          </w:p>
        </w:tc>
        <w:tc>
          <w:tcPr>
            <w:tcW w:w="84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32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91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</w:t>
            </w:r>
          </w:p>
        </w:tc>
        <w:tc>
          <w:tcPr>
            <w:tcW w:w="847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</w:t>
            </w:r>
          </w:p>
        </w:tc>
        <w:tc>
          <w:tcPr>
            <w:tcW w:w="798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</w:t>
            </w:r>
          </w:p>
        </w:tc>
      </w:tr>
      <w:tr w:rsidR="0010463D" w:rsidRPr="004D07E6" w:rsidTr="00416A64">
        <w:tc>
          <w:tcPr>
            <w:tcW w:w="3681" w:type="dxa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โรงครัวผ่านเกณฑ์โรงพยาบาลอาหารปลอดภัย</w:t>
            </w:r>
          </w:p>
        </w:tc>
        <w:tc>
          <w:tcPr>
            <w:tcW w:w="1193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ผ่านเกณฑ์ </w:t>
            </w:r>
          </w:p>
        </w:tc>
        <w:tc>
          <w:tcPr>
            <w:tcW w:w="84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ดี</w:t>
            </w:r>
          </w:p>
        </w:tc>
        <w:tc>
          <w:tcPr>
            <w:tcW w:w="732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ดี</w:t>
            </w:r>
          </w:p>
        </w:tc>
        <w:tc>
          <w:tcPr>
            <w:tcW w:w="91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ดีมาก</w:t>
            </w:r>
          </w:p>
        </w:tc>
        <w:tc>
          <w:tcPr>
            <w:tcW w:w="847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ดีเด่น</w:t>
            </w:r>
          </w:p>
        </w:tc>
        <w:tc>
          <w:tcPr>
            <w:tcW w:w="798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ดีเด่น</w:t>
            </w:r>
          </w:p>
        </w:tc>
      </w:tr>
    </w:tbl>
    <w:p w:rsidR="0010463D" w:rsidRDefault="0010463D" w:rsidP="001C083D">
      <w:pPr>
        <w:spacing w:after="0" w:line="240" w:lineRule="auto"/>
        <w:ind w:firstLine="426"/>
        <w:rPr>
          <w:rFonts w:ascii="BrowalliaUPC" w:hAnsi="BrowalliaUPC" w:cs="BrowalliaUPC"/>
          <w:sz w:val="28"/>
        </w:rPr>
      </w:pPr>
      <w:r w:rsidRPr="004D07E6">
        <w:rPr>
          <w:rFonts w:ascii="BrowalliaUPC" w:hAnsi="BrowalliaUPC" w:cs="BrowalliaUPC"/>
          <w:sz w:val="28"/>
          <w:cs/>
        </w:rPr>
        <w:t xml:space="preserve">โรงพยาบาลผ่านการประเมินการพัฒนาอนามัยสิ่งแวดล้อมได้ตามเกณฑ์  </w:t>
      </w:r>
      <w:r w:rsidRPr="004D07E6">
        <w:rPr>
          <w:rFonts w:ascii="BrowalliaUPC" w:hAnsi="BrowalliaUPC" w:cs="BrowalliaUPC"/>
          <w:sz w:val="28"/>
        </w:rPr>
        <w:t>Green &amp;Clean Hospital</w:t>
      </w:r>
      <w:r>
        <w:rPr>
          <w:rFonts w:ascii="BrowalliaUPC" w:hAnsi="BrowalliaUPC" w:cs="BrowalliaUPC"/>
          <w:sz w:val="28"/>
        </w:rPr>
        <w:t xml:space="preserve"> </w:t>
      </w:r>
      <w:r>
        <w:rPr>
          <w:rFonts w:ascii="BrowalliaUPC" w:hAnsi="BrowalliaUPC" w:cs="BrowalliaUPC" w:hint="cs"/>
          <w:sz w:val="28"/>
          <w:cs/>
        </w:rPr>
        <w:t xml:space="preserve">ระดับดีมาก </w:t>
      </w:r>
      <w:r>
        <w:rPr>
          <w:rFonts w:ascii="BrowalliaUPC" w:hAnsi="BrowalliaUPC" w:cs="BrowalliaUPC"/>
          <w:sz w:val="28"/>
        </w:rPr>
        <w:t xml:space="preserve">Plus </w:t>
      </w:r>
      <w:r>
        <w:rPr>
          <w:rFonts w:ascii="BrowalliaUPC" w:hAnsi="BrowalliaUPC" w:cs="BrowalliaUPC" w:hint="cs"/>
          <w:sz w:val="28"/>
          <w:cs/>
        </w:rPr>
        <w:t xml:space="preserve"> และ </w:t>
      </w:r>
      <w:r w:rsidRPr="004D07E6">
        <w:rPr>
          <w:rFonts w:ascii="BrowalliaUPC" w:hAnsi="BrowalliaUPC" w:cs="BrowalliaUPC"/>
          <w:sz w:val="28"/>
          <w:cs/>
        </w:rPr>
        <w:t>โรงครัวผ่านเกณฑ์โรงพยาบาลอาหารปลอดภัย</w:t>
      </w:r>
      <w:r>
        <w:rPr>
          <w:rFonts w:ascii="BrowalliaUPC" w:hAnsi="BrowalliaUPC" w:cs="BrowalliaUPC"/>
          <w:sz w:val="28"/>
        </w:rPr>
        <w:t xml:space="preserve"> </w:t>
      </w:r>
      <w:r>
        <w:rPr>
          <w:rFonts w:ascii="BrowalliaUPC" w:hAnsi="BrowalliaUPC" w:cs="BrowalliaUPC" w:hint="cs"/>
          <w:sz w:val="28"/>
          <w:cs/>
        </w:rPr>
        <w:t xml:space="preserve">ระดับดีเด่น บรรลุเป้าหมายที่วางไว้  </w:t>
      </w:r>
      <w:r>
        <w:rPr>
          <w:rFonts w:ascii="BrowalliaUPC" w:hAnsi="BrowalliaUPC" w:cs="BrowalliaUPC"/>
          <w:sz w:val="28"/>
        </w:rPr>
        <w:t xml:space="preserve"> </w:t>
      </w:r>
      <w:r>
        <w:rPr>
          <w:rFonts w:ascii="BrowalliaUPC" w:hAnsi="BrowalliaUPC" w:cs="BrowalliaUPC" w:hint="cs"/>
          <w:sz w:val="28"/>
          <w:cs/>
        </w:rPr>
        <w:t xml:space="preserve">รพ ได้ดำเนินกิจกรรม ดังนี้  </w:t>
      </w:r>
    </w:p>
    <w:p w:rsidR="0010463D" w:rsidRPr="00CB24D4" w:rsidRDefault="0010463D" w:rsidP="001C083D">
      <w:pPr>
        <w:spacing w:after="0"/>
        <w:ind w:firstLine="426"/>
        <w:jc w:val="thaiDistribute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>
        <w:rPr>
          <w:rFonts w:ascii="BrowalliaUPC" w:hAnsi="BrowalliaUPC" w:cs="BrowalliaUPC"/>
          <w:sz w:val="28"/>
          <w:cs/>
        </w:rPr>
        <w:t>1</w:t>
      </w:r>
      <w:r>
        <w:rPr>
          <w:rFonts w:ascii="BrowalliaUPC" w:hAnsi="BrowalliaUPC" w:cs="BrowalliaUPC" w:hint="cs"/>
          <w:sz w:val="28"/>
          <w:cs/>
        </w:rPr>
        <w:t xml:space="preserve">) </w:t>
      </w:r>
      <w:r w:rsidRPr="00361216">
        <w:rPr>
          <w:rFonts w:ascii="BrowalliaUPC" w:hAnsi="BrowalliaUPC" w:cs="BrowalliaUPC"/>
          <w:sz w:val="28"/>
          <w:cs/>
        </w:rPr>
        <w:t xml:space="preserve"> </w:t>
      </w:r>
      <w:proofErr w:type="spellStart"/>
      <w:r w:rsidRPr="00361216">
        <w:rPr>
          <w:rFonts w:ascii="BrowalliaUPC" w:hAnsi="BrowalliaUPC" w:cs="BrowalliaUPC"/>
          <w:sz w:val="28"/>
        </w:rPr>
        <w:t>Gabage</w:t>
      </w:r>
      <w:proofErr w:type="spellEnd"/>
      <w:r w:rsidRPr="00361216">
        <w:rPr>
          <w:rFonts w:ascii="BrowalliaUPC" w:hAnsi="BrowalliaUPC" w:cs="BrowalliaUPC"/>
          <w:sz w:val="28"/>
        </w:rPr>
        <w:t xml:space="preserve"> </w:t>
      </w:r>
      <w:r w:rsidRPr="00361216">
        <w:rPr>
          <w:rFonts w:ascii="BrowalliaUPC" w:hAnsi="BrowalliaUPC" w:cs="BrowalliaUPC"/>
          <w:sz w:val="28"/>
          <w:cs/>
        </w:rPr>
        <w:t xml:space="preserve">การจัดการมูลฝอยทุกประเภท มีการจัดการมูลฝอยติดเชื้อตามกฎกระทรวง มีการคัดแยกถูกต้อง โดยใช้หลัก 5 </w:t>
      </w:r>
      <w:r w:rsidRPr="00361216">
        <w:rPr>
          <w:rFonts w:ascii="BrowalliaUPC" w:hAnsi="BrowalliaUPC" w:cs="BrowalliaUPC"/>
          <w:sz w:val="28"/>
        </w:rPr>
        <w:t xml:space="preserve">R </w:t>
      </w:r>
      <w:r w:rsidRPr="00361216">
        <w:rPr>
          <w:rFonts w:ascii="BrowalliaUPC" w:hAnsi="BrowalliaUPC" w:cs="BrowalliaUPC"/>
          <w:sz w:val="28"/>
          <w:cs/>
        </w:rPr>
        <w:t xml:space="preserve"> (นวัตกรรม รถเข็นขยะติดเชื้อ   </w:t>
      </w:r>
      <w:r w:rsidRPr="00361216">
        <w:rPr>
          <w:rFonts w:ascii="BrowalliaUPC" w:hAnsi="BrowalliaUPC" w:cs="BrowalliaUPC"/>
          <w:sz w:val="28"/>
        </w:rPr>
        <w:t>“</w:t>
      </w:r>
      <w:r w:rsidRPr="00361216">
        <w:rPr>
          <w:rFonts w:ascii="BrowalliaUPC" w:hAnsi="BrowalliaUPC" w:cs="BrowalliaUPC"/>
          <w:sz w:val="28"/>
          <w:cs/>
        </w:rPr>
        <w:t>ไม่ต้องแพง...แต่ต้องแดงไว้ก่อน</w:t>
      </w:r>
      <w:r w:rsidRPr="00361216">
        <w:rPr>
          <w:rFonts w:ascii="BrowalliaUPC" w:hAnsi="BrowalliaUPC" w:cs="BrowalliaUPC"/>
          <w:sz w:val="28"/>
        </w:rPr>
        <w:t>”</w:t>
      </w:r>
      <w:r w:rsidRPr="00361216">
        <w:rPr>
          <w:rFonts w:ascii="BrowalliaUPC" w:hAnsi="BrowalliaUPC" w:cs="BrowalliaUPC"/>
          <w:sz w:val="28"/>
          <w:cs/>
        </w:rPr>
        <w:t xml:space="preserve">   “ ลดขยะถุงแดง...โดยใช้กล่อง</w:t>
      </w:r>
      <w:proofErr w:type="spellStart"/>
      <w:r w:rsidRPr="00361216">
        <w:rPr>
          <w:rFonts w:ascii="BrowalliaUPC" w:hAnsi="BrowalliaUPC" w:cs="BrowalliaUPC"/>
          <w:sz w:val="28"/>
          <w:cs/>
        </w:rPr>
        <w:t>ปิดล๊อค</w:t>
      </w:r>
      <w:proofErr w:type="spellEnd"/>
      <w:r w:rsidRPr="00361216">
        <w:rPr>
          <w:rFonts w:ascii="BrowalliaUPC" w:hAnsi="BrowalliaUPC" w:cs="BrowalliaUPC"/>
          <w:sz w:val="28"/>
          <w:cs/>
        </w:rPr>
        <w:t xml:space="preserve">... ลด </w:t>
      </w:r>
      <w:r w:rsidRPr="00361216">
        <w:rPr>
          <w:rFonts w:ascii="BrowalliaUPC" w:hAnsi="BrowalliaUPC" w:cs="BrowalliaUPC"/>
          <w:sz w:val="28"/>
        </w:rPr>
        <w:t xml:space="preserve">Cost </w:t>
      </w:r>
      <w:r w:rsidRPr="00361216">
        <w:rPr>
          <w:rFonts w:ascii="BrowalliaUPC" w:hAnsi="BrowalliaUPC" w:cs="BrowalliaUPC"/>
          <w:sz w:val="28"/>
          <w:cs/>
        </w:rPr>
        <w:t>โรงพยาบาล”</w:t>
      </w:r>
      <w:r>
        <w:rPr>
          <w:rFonts w:ascii="BrowalliaUPC" w:hAnsi="BrowalliaUPC" w:cs="BrowalliaUPC" w:hint="cs"/>
          <w:sz w:val="28"/>
          <w:cs/>
        </w:rPr>
        <w:t xml:space="preserve"> , </w:t>
      </w:r>
      <w:r w:rsidRPr="00CB24D4">
        <w:rPr>
          <w:rFonts w:ascii="BrowalliaUPC" w:hAnsi="BrowalliaUPC" w:cs="BrowalliaUPC"/>
          <w:sz w:val="28"/>
          <w:cs/>
        </w:rPr>
        <w:t xml:space="preserve">นวัตกรรม </w:t>
      </w:r>
      <w:r w:rsidRPr="00CB24D4">
        <w:rPr>
          <w:rFonts w:ascii="BrowalliaUPC" w:hAnsi="BrowalliaUPC" w:cs="BrowalliaUPC"/>
          <w:sz w:val="28"/>
        </w:rPr>
        <w:t>“</w:t>
      </w:r>
      <w:r w:rsidRPr="00CB24D4">
        <w:rPr>
          <w:rFonts w:ascii="BrowalliaUPC" w:hAnsi="BrowalliaUPC" w:cs="BrowalliaUPC"/>
          <w:sz w:val="28"/>
          <w:cs/>
        </w:rPr>
        <w:t>ฝานี้ใช้ดีประหยัด</w:t>
      </w:r>
      <w:r w:rsidRPr="00CB24D4">
        <w:rPr>
          <w:rFonts w:ascii="BrowalliaUPC" w:hAnsi="BrowalliaUPC" w:cs="BrowalliaUPC"/>
          <w:sz w:val="28"/>
        </w:rPr>
        <w:t>”</w:t>
      </w:r>
      <w:r w:rsidRPr="00CB24D4">
        <w:rPr>
          <w:rFonts w:ascii="BrowalliaUPC" w:hAnsi="BrowalliaUPC" w:cs="BrowalliaUPC"/>
          <w:sz w:val="28"/>
          <w:cs/>
        </w:rPr>
        <w:t xml:space="preserve"> )</w:t>
      </w:r>
      <w:r>
        <w:rPr>
          <w:rFonts w:ascii="BrowalliaUPC" w:hAnsi="BrowalliaUPC" w:cs="BrowalliaUPC" w:hint="cs"/>
          <w:sz w:val="28"/>
          <w:cs/>
        </w:rPr>
        <w:t xml:space="preserve"> </w:t>
      </w:r>
    </w:p>
    <w:p w:rsidR="0010463D" w:rsidRDefault="0010463D" w:rsidP="001C083D">
      <w:pPr>
        <w:spacing w:after="0"/>
        <w:ind w:firstLine="426"/>
        <w:jc w:val="thaiDistribute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 w:hint="cs"/>
          <w:sz w:val="28"/>
          <w:cs/>
        </w:rPr>
        <w:t xml:space="preserve"> 2)  </w:t>
      </w:r>
      <w:r>
        <w:rPr>
          <w:rFonts w:ascii="BrowalliaUPC" w:hAnsi="BrowalliaUPC" w:cs="BrowalliaUPC"/>
          <w:sz w:val="28"/>
        </w:rPr>
        <w:t xml:space="preserve">Rest room </w:t>
      </w:r>
      <w:r>
        <w:rPr>
          <w:rFonts w:ascii="BrowalliaUPC" w:hAnsi="BrowalliaUPC" w:cs="BrowalliaUPC" w:hint="cs"/>
          <w:sz w:val="28"/>
          <w:cs/>
        </w:rPr>
        <w:t xml:space="preserve">ส้วมผ่านการประเมิน </w:t>
      </w:r>
      <w:r>
        <w:rPr>
          <w:rFonts w:ascii="BrowalliaUPC" w:hAnsi="BrowalliaUPC" w:cs="BrowalliaUPC"/>
          <w:sz w:val="28"/>
        </w:rPr>
        <w:t xml:space="preserve">HAS </w:t>
      </w:r>
      <w:r>
        <w:rPr>
          <w:rFonts w:ascii="BrowalliaUPC" w:hAnsi="BrowalliaUPC" w:cs="BrowalliaUPC" w:hint="cs"/>
          <w:sz w:val="28"/>
          <w:cs/>
        </w:rPr>
        <w:t xml:space="preserve">, มีการนำน้ำหมักชีวภาพ มาใช้เพื่อลดการอุดคันสุขภัณฑ์ ใช้น้ำยาเอนกประสงค์จากน้ำหมักมะกรูดแทนสารเคมีในการล้างห้องน้ำ </w:t>
      </w:r>
    </w:p>
    <w:p w:rsidR="0010463D" w:rsidRDefault="0010463D" w:rsidP="001C083D">
      <w:pPr>
        <w:spacing w:after="0"/>
        <w:ind w:firstLine="426"/>
        <w:jc w:val="thaiDistribute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/>
          <w:sz w:val="28"/>
        </w:rPr>
        <w:t>3</w:t>
      </w:r>
      <w:r>
        <w:rPr>
          <w:rFonts w:ascii="BrowalliaUPC" w:hAnsi="BrowalliaUPC" w:cs="BrowalliaUPC" w:hint="cs"/>
          <w:sz w:val="28"/>
          <w:cs/>
        </w:rPr>
        <w:t xml:space="preserve">) </w:t>
      </w:r>
      <w:r>
        <w:rPr>
          <w:rFonts w:ascii="BrowalliaUPC" w:hAnsi="BrowalliaUPC" w:cs="BrowalliaUPC"/>
          <w:sz w:val="28"/>
        </w:rPr>
        <w:t xml:space="preserve"> Energy </w:t>
      </w:r>
      <w:r>
        <w:rPr>
          <w:rFonts w:ascii="BrowalliaUPC" w:hAnsi="BrowalliaUPC" w:cs="BrowalliaUPC" w:hint="cs"/>
          <w:sz w:val="28"/>
          <w:cs/>
        </w:rPr>
        <w:t>มีมาตรการประหยัดพลังงานโดยการมีส่วนร่วมของทุกคนในองค์กร</w:t>
      </w:r>
    </w:p>
    <w:p w:rsidR="0010463D" w:rsidRDefault="0010463D" w:rsidP="001C083D">
      <w:pPr>
        <w:spacing w:after="0"/>
        <w:ind w:firstLine="426"/>
        <w:jc w:val="thaiDistribute"/>
        <w:rPr>
          <w:rFonts w:ascii="BrowalliaUPC" w:hAnsi="BrowalliaUPC" w:cs="BrowalliaUPC"/>
          <w:sz w:val="28"/>
          <w:cs/>
        </w:rPr>
      </w:pPr>
      <w:r>
        <w:rPr>
          <w:rFonts w:ascii="BrowalliaUPC" w:hAnsi="BrowalliaUPC" w:cs="BrowalliaUPC" w:hint="cs"/>
          <w:sz w:val="28"/>
          <w:cs/>
        </w:rPr>
        <w:t xml:space="preserve">4) </w:t>
      </w:r>
      <w:r>
        <w:rPr>
          <w:rFonts w:ascii="BrowalliaUPC" w:hAnsi="BrowalliaUPC" w:cs="BrowalliaUPC"/>
          <w:sz w:val="28"/>
        </w:rPr>
        <w:t xml:space="preserve">Environment </w:t>
      </w:r>
      <w:r>
        <w:rPr>
          <w:rFonts w:ascii="BrowalliaUPC" w:hAnsi="BrowalliaUPC" w:cs="BrowalliaUPC" w:hint="cs"/>
          <w:sz w:val="28"/>
          <w:cs/>
        </w:rPr>
        <w:t xml:space="preserve">จัดสิ่งแวดล้อมทั้งภายในและภายนอกอาคาร เอื้อต่อการส่งเสริมสุขภาพและความปลอดภัย </w:t>
      </w:r>
    </w:p>
    <w:p w:rsidR="0010463D" w:rsidRDefault="0010463D" w:rsidP="001C083D">
      <w:pPr>
        <w:spacing w:after="0"/>
        <w:ind w:firstLine="426"/>
        <w:jc w:val="thaiDistribute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/>
          <w:sz w:val="28"/>
        </w:rPr>
        <w:t>5</w:t>
      </w:r>
      <w:r>
        <w:rPr>
          <w:rFonts w:ascii="BrowalliaUPC" w:hAnsi="BrowalliaUPC" w:cs="BrowalliaUPC" w:hint="cs"/>
          <w:sz w:val="28"/>
          <w:cs/>
        </w:rPr>
        <w:t xml:space="preserve">) </w:t>
      </w:r>
      <w:r>
        <w:rPr>
          <w:rFonts w:ascii="BrowalliaUPC" w:hAnsi="BrowalliaUPC" w:cs="BrowalliaUPC"/>
          <w:sz w:val="28"/>
        </w:rPr>
        <w:t xml:space="preserve">Nutrition </w:t>
      </w:r>
      <w:proofErr w:type="gramStart"/>
      <w:r>
        <w:rPr>
          <w:rFonts w:ascii="BrowalliaUPC" w:hAnsi="BrowalliaUPC" w:cs="BrowalliaUPC" w:hint="cs"/>
          <w:sz w:val="28"/>
          <w:cs/>
        </w:rPr>
        <w:t>สถานประกอบอาหารได้ตามมาตรฐาน ,</w:t>
      </w:r>
      <w:proofErr w:type="gramEnd"/>
      <w:r>
        <w:rPr>
          <w:rFonts w:ascii="BrowalliaUPC" w:hAnsi="BrowalliaUPC" w:cs="BrowalliaUPC" w:hint="cs"/>
          <w:sz w:val="28"/>
          <w:cs/>
        </w:rPr>
        <w:t xml:space="preserve"> มีตลาดนัดสีเขียวใน รพ และ สร้างเครือข่ายพัฒนา</w:t>
      </w:r>
      <w:r>
        <w:rPr>
          <w:rFonts w:ascii="BrowalliaUPC" w:hAnsi="BrowalliaUPC" w:cs="BrowalliaUPC"/>
          <w:sz w:val="28"/>
        </w:rPr>
        <w:t xml:space="preserve"> GREEN </w:t>
      </w:r>
      <w:r>
        <w:rPr>
          <w:rFonts w:ascii="BrowalliaUPC" w:hAnsi="BrowalliaUPC" w:cs="BrowalliaUPC" w:hint="cs"/>
          <w:sz w:val="28"/>
          <w:cs/>
        </w:rPr>
        <w:t xml:space="preserve">ลงสู่ชุมชน </w:t>
      </w:r>
    </w:p>
    <w:p w:rsidR="001C083D" w:rsidRDefault="001C083D" w:rsidP="001C083D">
      <w:pPr>
        <w:spacing w:after="0"/>
        <w:ind w:firstLine="426"/>
        <w:jc w:val="thaiDistribute"/>
        <w:rPr>
          <w:rFonts w:ascii="BrowalliaUPC" w:hAnsi="BrowalliaUPC" w:cs="BrowalliaUPC"/>
          <w:sz w:val="28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1193"/>
        <w:gridCol w:w="846"/>
        <w:gridCol w:w="732"/>
        <w:gridCol w:w="919"/>
        <w:gridCol w:w="847"/>
        <w:gridCol w:w="798"/>
      </w:tblGrid>
      <w:tr w:rsidR="0010463D" w:rsidRPr="004D07E6" w:rsidTr="00416A64">
        <w:tc>
          <w:tcPr>
            <w:tcW w:w="9016" w:type="dxa"/>
            <w:gridSpan w:val="7"/>
          </w:tcPr>
          <w:p w:rsidR="0010463D" w:rsidRPr="001C083D" w:rsidRDefault="0010463D" w:rsidP="00416A64">
            <w:pPr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</w:rPr>
            </w:pPr>
            <w:r w:rsidRPr="001C083D"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</w:rPr>
              <w:t xml:space="preserve">92 </w:t>
            </w:r>
            <w:r w:rsidRPr="001C083D"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  <w:cs/>
              </w:rPr>
              <w:t>ผลด้านการสร้างเสริมสุขภาพในชุมชน</w:t>
            </w:r>
          </w:p>
        </w:tc>
      </w:tr>
      <w:tr w:rsidR="0010463D" w:rsidRPr="004D07E6" w:rsidTr="00416A64">
        <w:tc>
          <w:tcPr>
            <w:tcW w:w="3681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193" w:type="dxa"/>
          </w:tcPr>
          <w:p w:rsidR="0010463D" w:rsidRPr="004D07E6" w:rsidRDefault="001C083D" w:rsidP="001C083D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4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32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91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847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798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10463D" w:rsidRPr="004D07E6" w:rsidTr="00416A64">
        <w:tc>
          <w:tcPr>
            <w:tcW w:w="3681" w:type="dxa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ร้อยละหญิงตั้งครรภ์ฝากครรภ์ครั้งแรกอายุครรภ์น้อยกว่า หรือเท่ากับ </w:t>
            </w:r>
            <w:r w:rsidRPr="004D07E6">
              <w:rPr>
                <w:rFonts w:ascii="BrowalliaUPC" w:hAnsi="BrowalliaUPC" w:cs="BrowalliaUPC"/>
                <w:sz w:val="28"/>
              </w:rPr>
              <w:t xml:space="preserve">12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สัปดาห์</w:t>
            </w:r>
          </w:p>
        </w:tc>
        <w:tc>
          <w:tcPr>
            <w:tcW w:w="1193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80</w:t>
            </w:r>
            <w:r w:rsidRPr="004D07E6">
              <w:rPr>
                <w:rFonts w:ascii="BrowalliaUPC" w:hAnsi="BrowalliaUPC" w:cs="BrowalliaUPC"/>
                <w:sz w:val="28"/>
              </w:rPr>
              <w:t>%</w:t>
            </w:r>
          </w:p>
        </w:tc>
        <w:tc>
          <w:tcPr>
            <w:tcW w:w="84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46.72</w:t>
            </w:r>
          </w:p>
        </w:tc>
        <w:tc>
          <w:tcPr>
            <w:tcW w:w="732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49.29</w:t>
            </w:r>
          </w:p>
        </w:tc>
        <w:tc>
          <w:tcPr>
            <w:tcW w:w="91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51.35</w:t>
            </w:r>
          </w:p>
        </w:tc>
        <w:tc>
          <w:tcPr>
            <w:tcW w:w="847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78.75</w:t>
            </w:r>
          </w:p>
        </w:tc>
        <w:tc>
          <w:tcPr>
            <w:tcW w:w="798" w:type="dxa"/>
          </w:tcPr>
          <w:p w:rsidR="0010463D" w:rsidRPr="004D07E6" w:rsidRDefault="008A1490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90.57</w:t>
            </w:r>
          </w:p>
        </w:tc>
      </w:tr>
      <w:tr w:rsidR="0010463D" w:rsidRPr="004D07E6" w:rsidTr="00416A64">
        <w:tc>
          <w:tcPr>
            <w:tcW w:w="3681" w:type="dxa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ร้อยละของประชากรกลุ่มเสี่ยงโรคเบาหวานได้รับการปรับเปลี่ยนพฤติกรรมสุขภาพ</w:t>
            </w:r>
          </w:p>
        </w:tc>
        <w:tc>
          <w:tcPr>
            <w:tcW w:w="1193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50</w:t>
            </w:r>
            <w:r w:rsidRPr="004D07E6">
              <w:rPr>
                <w:rFonts w:ascii="BrowalliaUPC" w:hAnsi="BrowalliaUPC" w:cs="BrowalliaUPC"/>
                <w:sz w:val="28"/>
              </w:rPr>
              <w:t>%</w:t>
            </w:r>
          </w:p>
        </w:tc>
        <w:tc>
          <w:tcPr>
            <w:tcW w:w="84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91.25</w:t>
            </w:r>
          </w:p>
        </w:tc>
        <w:tc>
          <w:tcPr>
            <w:tcW w:w="732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91.50</w:t>
            </w:r>
          </w:p>
        </w:tc>
        <w:tc>
          <w:tcPr>
            <w:tcW w:w="91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96.72</w:t>
            </w:r>
          </w:p>
        </w:tc>
        <w:tc>
          <w:tcPr>
            <w:tcW w:w="847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98.43</w:t>
            </w:r>
          </w:p>
        </w:tc>
        <w:tc>
          <w:tcPr>
            <w:tcW w:w="798" w:type="dxa"/>
          </w:tcPr>
          <w:p w:rsidR="0010463D" w:rsidRPr="004D07E6" w:rsidRDefault="008A1490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93.56</w:t>
            </w:r>
          </w:p>
        </w:tc>
      </w:tr>
      <w:tr w:rsidR="0010463D" w:rsidRPr="004D07E6" w:rsidTr="00416A64">
        <w:tc>
          <w:tcPr>
            <w:tcW w:w="3681" w:type="dxa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ร้อยละของประชากรกลุ่มเสี่ยงโรคความดันโลหิตสูงได้รับการปรับเปลี่ยนพฤติกรรมสุขภาพ</w:t>
            </w:r>
          </w:p>
        </w:tc>
        <w:tc>
          <w:tcPr>
            <w:tcW w:w="1193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50</w:t>
            </w:r>
            <w:r w:rsidRPr="004D07E6">
              <w:rPr>
                <w:rFonts w:ascii="BrowalliaUPC" w:hAnsi="BrowalliaUPC" w:cs="BrowalliaUPC"/>
                <w:sz w:val="28"/>
              </w:rPr>
              <w:t>%</w:t>
            </w:r>
          </w:p>
        </w:tc>
        <w:tc>
          <w:tcPr>
            <w:tcW w:w="84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91.25</w:t>
            </w:r>
          </w:p>
        </w:tc>
        <w:tc>
          <w:tcPr>
            <w:tcW w:w="732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91.50</w:t>
            </w:r>
          </w:p>
        </w:tc>
        <w:tc>
          <w:tcPr>
            <w:tcW w:w="91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95.83</w:t>
            </w:r>
          </w:p>
        </w:tc>
        <w:tc>
          <w:tcPr>
            <w:tcW w:w="847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98.26</w:t>
            </w:r>
          </w:p>
        </w:tc>
        <w:tc>
          <w:tcPr>
            <w:tcW w:w="798" w:type="dxa"/>
          </w:tcPr>
          <w:p w:rsidR="0010463D" w:rsidRPr="004D07E6" w:rsidRDefault="008A1490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93.55</w:t>
            </w:r>
          </w:p>
        </w:tc>
      </w:tr>
      <w:tr w:rsidR="0010463D" w:rsidRPr="004D07E6" w:rsidTr="00416A64">
        <w:tc>
          <w:tcPr>
            <w:tcW w:w="3681" w:type="dxa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ร้อยละผู้ป่วยเบาหวานรายใหม่จากกลุ่มเสี่ยง(</w:t>
            </w:r>
            <w:r w:rsidRPr="004D07E6">
              <w:rPr>
                <w:rFonts w:ascii="BrowalliaUPC" w:hAnsi="BrowalliaUPC" w:cs="BrowalliaUPC"/>
                <w:sz w:val="28"/>
              </w:rPr>
              <w:t>IFG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)</w:t>
            </w:r>
          </w:p>
        </w:tc>
        <w:tc>
          <w:tcPr>
            <w:tcW w:w="1193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4"/>
                <w:szCs w:val="24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&lt;5%</w:t>
            </w:r>
          </w:p>
        </w:tc>
        <w:tc>
          <w:tcPr>
            <w:tcW w:w="84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4.86</w:t>
            </w:r>
          </w:p>
        </w:tc>
        <w:tc>
          <w:tcPr>
            <w:tcW w:w="732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4.79</w:t>
            </w:r>
          </w:p>
        </w:tc>
        <w:tc>
          <w:tcPr>
            <w:tcW w:w="91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2.85</w:t>
            </w:r>
          </w:p>
        </w:tc>
        <w:tc>
          <w:tcPr>
            <w:tcW w:w="847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3.01</w:t>
            </w:r>
          </w:p>
        </w:tc>
        <w:tc>
          <w:tcPr>
            <w:tcW w:w="798" w:type="dxa"/>
          </w:tcPr>
          <w:p w:rsidR="0010463D" w:rsidRPr="004D07E6" w:rsidRDefault="008A1490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3.57</w:t>
            </w:r>
          </w:p>
        </w:tc>
      </w:tr>
      <w:tr w:rsidR="0010463D" w:rsidRPr="004D07E6" w:rsidTr="00416A64">
        <w:tc>
          <w:tcPr>
            <w:tcW w:w="3681" w:type="dxa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ร้อยละผู้ป่วยความดันโลหิตสูงรายใหม่จากกลุ่มเสี่ยง (</w:t>
            </w:r>
            <w:r w:rsidRPr="004D07E6">
              <w:rPr>
                <w:rFonts w:ascii="BrowalliaUPC" w:hAnsi="BrowalliaUPC" w:cs="BrowalliaUPC"/>
                <w:sz w:val="28"/>
              </w:rPr>
              <w:t>Pre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-</w:t>
            </w:r>
            <w:r w:rsidRPr="004D07E6">
              <w:rPr>
                <w:rFonts w:ascii="BrowalliaUPC" w:hAnsi="BrowalliaUPC" w:cs="BrowalliaUPC"/>
                <w:sz w:val="28"/>
              </w:rPr>
              <w:t>Hypertension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)</w:t>
            </w:r>
          </w:p>
        </w:tc>
        <w:tc>
          <w:tcPr>
            <w:tcW w:w="1193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&lt;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10</w:t>
            </w:r>
            <w:r w:rsidRPr="004D07E6">
              <w:rPr>
                <w:rFonts w:ascii="BrowalliaUPC" w:hAnsi="BrowalliaUPC" w:cs="BrowalliaUPC"/>
                <w:sz w:val="28"/>
              </w:rPr>
              <w:t>%</w:t>
            </w:r>
          </w:p>
        </w:tc>
        <w:tc>
          <w:tcPr>
            <w:tcW w:w="84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8.06</w:t>
            </w:r>
          </w:p>
        </w:tc>
        <w:tc>
          <w:tcPr>
            <w:tcW w:w="732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8.05</w:t>
            </w:r>
          </w:p>
        </w:tc>
        <w:tc>
          <w:tcPr>
            <w:tcW w:w="91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2.68</w:t>
            </w:r>
          </w:p>
        </w:tc>
        <w:tc>
          <w:tcPr>
            <w:tcW w:w="847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2.83</w:t>
            </w:r>
          </w:p>
        </w:tc>
        <w:tc>
          <w:tcPr>
            <w:tcW w:w="798" w:type="dxa"/>
          </w:tcPr>
          <w:p w:rsidR="0010463D" w:rsidRPr="004D07E6" w:rsidRDefault="008A1490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3.33</w:t>
            </w:r>
          </w:p>
        </w:tc>
      </w:tr>
    </w:tbl>
    <w:p w:rsidR="0010463D" w:rsidRDefault="0010463D" w:rsidP="0010463D">
      <w:pPr>
        <w:rPr>
          <w:rFonts w:ascii="BrowalliaUPC" w:hAnsi="BrowalliaUPC" w:cs="BrowalliaUPC"/>
          <w:b/>
          <w:bCs/>
          <w:sz w:val="32"/>
          <w:szCs w:val="32"/>
        </w:rPr>
      </w:pPr>
    </w:p>
    <w:p w:rsidR="0010463D" w:rsidRDefault="0010463D" w:rsidP="0010463D">
      <w:pPr>
        <w:rPr>
          <w:rFonts w:ascii="BrowalliaUPC" w:hAnsi="BrowalliaUPC" w:cs="BrowalliaUPC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AEC2556" wp14:editId="106139EC">
            <wp:extent cx="5589917" cy="2717321"/>
            <wp:effectExtent l="0" t="0" r="10795" b="26035"/>
            <wp:docPr id="240" name="แผนภูมิ 240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  <w:r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 </w:t>
      </w:r>
    </w:p>
    <w:p w:rsidR="0010463D" w:rsidRPr="00724D58" w:rsidRDefault="0010463D" w:rsidP="0010463D">
      <w:pPr>
        <w:spacing w:after="0"/>
        <w:ind w:firstLine="720"/>
        <w:jc w:val="thaiDistribute"/>
        <w:rPr>
          <w:rFonts w:ascii="BrowalliaUPC" w:hAnsi="BrowalliaUPC" w:cs="BrowalliaUPC"/>
          <w:sz w:val="28"/>
        </w:rPr>
      </w:pPr>
      <w:r w:rsidRPr="00724D58">
        <w:rPr>
          <w:rFonts w:ascii="BrowalliaUPC" w:eastAsia="Cordia New" w:hAnsi="BrowalliaUPC" w:cs="BrowalliaUPC"/>
          <w:sz w:val="28"/>
          <w:cs/>
        </w:rPr>
        <w:t xml:space="preserve">ร้อยละหญิงตั้งครรภ์ได้รับการฝากครรภ์ครั้งแรกเมื่ออายุครรภ์  </w:t>
      </w:r>
      <w:r w:rsidRPr="00724D58">
        <w:rPr>
          <w:rFonts w:ascii="Arial" w:eastAsia="Cordia New" w:hAnsi="Arial" w:cs="Arial" w:hint="cs"/>
          <w:sz w:val="28"/>
          <w:cs/>
        </w:rPr>
        <w:t>≤</w:t>
      </w:r>
      <w:r w:rsidRPr="00724D58">
        <w:rPr>
          <w:rFonts w:ascii="BrowalliaUPC" w:eastAsia="Cordia New" w:hAnsi="BrowalliaUPC" w:cs="BrowalliaUPC"/>
          <w:sz w:val="28"/>
        </w:rPr>
        <w:t xml:space="preserve"> 12</w:t>
      </w:r>
      <w:r w:rsidR="000D1369">
        <w:rPr>
          <w:rFonts w:ascii="BrowalliaUPC" w:eastAsia="Cordia New" w:hAnsi="BrowalliaUPC" w:cs="BrowalliaUPC"/>
          <w:sz w:val="28"/>
          <w:cs/>
        </w:rPr>
        <w:t xml:space="preserve">สัปดาห์ </w:t>
      </w:r>
      <w:r w:rsidR="000D1369">
        <w:rPr>
          <w:rFonts w:ascii="BrowalliaUPC" w:eastAsia="Cordia New" w:hAnsi="BrowalliaUPC" w:cs="BrowalliaUPC" w:hint="cs"/>
          <w:sz w:val="28"/>
          <w:cs/>
        </w:rPr>
        <w:t xml:space="preserve"> </w:t>
      </w:r>
      <w:r w:rsidRPr="00724D58">
        <w:rPr>
          <w:rFonts w:ascii="BrowalliaUPC" w:hAnsi="BrowalliaUPC" w:cs="BrowalliaUPC"/>
          <w:sz w:val="28"/>
          <w:cs/>
        </w:rPr>
        <w:t>มีแนวโน้มเพิ่มขึ้นและบรรลุค่าเป้าหมาย  รพ ได้วิเคราะห์ สาเหตุ คือ เ</w:t>
      </w:r>
      <w:r w:rsidRPr="00724D58">
        <w:rPr>
          <w:rFonts w:ascii="BrowalliaUPC" w:eastAsia="Cordia New" w:hAnsi="BrowalliaUPC" w:cs="BrowalliaUPC"/>
          <w:sz w:val="28"/>
          <w:cs/>
        </w:rPr>
        <w:t>กิดจากการตั้งครรภ์ไม่พร้อมของวัยรุ่น ไม่กล้ามาฝากครรภ์เพราะกลัวผู้ปกครองดุด่า  รอจนใกล้คลอดจึงมาฝากครรภ์</w:t>
      </w:r>
      <w:r w:rsidRPr="00724D58">
        <w:rPr>
          <w:rFonts w:ascii="BrowalliaUPC" w:hAnsi="BrowalliaUPC" w:cs="BrowalliaUPC"/>
          <w:sz w:val="28"/>
          <w:cs/>
        </w:rPr>
        <w:t xml:space="preserve"> และ </w:t>
      </w:r>
      <w:r w:rsidRPr="00724D58">
        <w:rPr>
          <w:rFonts w:ascii="BrowalliaUPC" w:eastAsia="Cordia New" w:hAnsi="BrowalliaUPC" w:cs="BrowalliaUPC"/>
          <w:sz w:val="28"/>
          <w:cs/>
        </w:rPr>
        <w:t>หญิงตั้งครรภ์ที่ไปทำงานต่างถิ่นไม่ได้ฝากครรภ์พอใกล้คลอดกลับมาบ้านเพื่อคลอด</w:t>
      </w:r>
    </w:p>
    <w:p w:rsidR="0010463D" w:rsidRPr="00FE1B5A" w:rsidRDefault="0010463D" w:rsidP="0010463D">
      <w:pPr>
        <w:spacing w:after="0"/>
        <w:jc w:val="thaiDistribute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 w:hint="cs"/>
          <w:b/>
          <w:bCs/>
          <w:sz w:val="28"/>
          <w:cs/>
        </w:rPr>
        <w:t xml:space="preserve">               </w:t>
      </w:r>
      <w:r w:rsidRPr="00724D58">
        <w:rPr>
          <w:rFonts w:ascii="BrowalliaUPC" w:hAnsi="BrowalliaUPC" w:cs="BrowalliaUPC"/>
          <w:b/>
          <w:bCs/>
          <w:sz w:val="28"/>
          <w:cs/>
        </w:rPr>
        <w:t>การดำเนินงาน</w:t>
      </w:r>
      <w:r>
        <w:rPr>
          <w:rFonts w:ascii="BrowalliaUPC" w:hAnsi="BrowalliaUPC" w:cs="BrowalliaUPC"/>
          <w:sz w:val="28"/>
          <w:cs/>
        </w:rPr>
        <w:t xml:space="preserve"> 1</w:t>
      </w:r>
      <w:r>
        <w:rPr>
          <w:rFonts w:ascii="BrowalliaUPC" w:hAnsi="BrowalliaUPC" w:cs="BrowalliaUPC" w:hint="cs"/>
          <w:sz w:val="28"/>
          <w:cs/>
        </w:rPr>
        <w:t>)</w:t>
      </w:r>
      <w:r w:rsidRPr="00724D58">
        <w:rPr>
          <w:rFonts w:ascii="BrowalliaUPC" w:hAnsi="BrowalliaUPC" w:cs="BrowalliaUPC"/>
          <w:sz w:val="28"/>
          <w:cs/>
        </w:rPr>
        <w:t xml:space="preserve"> </w:t>
      </w:r>
      <w:r w:rsidRPr="00724D58">
        <w:rPr>
          <w:rFonts w:ascii="BrowalliaUPC" w:eastAsia="Cordia New" w:hAnsi="BrowalliaUPC" w:cs="BrowalliaUPC"/>
          <w:sz w:val="28"/>
          <w:cs/>
        </w:rPr>
        <w:t xml:space="preserve">ชี้แจงแนวทางการดำเนินงาน ทบทวนความรู้ของเจ้าหน้าที่ผู้รับผิดชอบโดยแพทย์  </w:t>
      </w:r>
      <w:r>
        <w:rPr>
          <w:rFonts w:ascii="BrowalliaUPC" w:eastAsia="Cordia New" w:hAnsi="BrowalliaUPC" w:cs="BrowalliaUPC" w:hint="cs"/>
          <w:sz w:val="28"/>
          <w:cs/>
        </w:rPr>
        <w:t xml:space="preserve">     </w:t>
      </w:r>
      <w:r w:rsidRPr="00724D58">
        <w:rPr>
          <w:rFonts w:ascii="BrowalliaUPC" w:eastAsia="Cordia New" w:hAnsi="BrowalliaUPC" w:cs="BrowalliaUPC"/>
          <w:sz w:val="28"/>
          <w:cs/>
        </w:rPr>
        <w:t>วางแผนการทำงานไปในทิศทางเดียวกัน</w:t>
      </w:r>
      <w:r>
        <w:rPr>
          <w:rFonts w:ascii="BrowalliaUPC" w:hAnsi="BrowalliaUPC" w:cs="BrowalliaUPC"/>
          <w:sz w:val="28"/>
          <w:cs/>
        </w:rPr>
        <w:t xml:space="preserve"> 2</w:t>
      </w:r>
      <w:r>
        <w:rPr>
          <w:rFonts w:ascii="BrowalliaUPC" w:hAnsi="BrowalliaUPC" w:cs="BrowalliaUPC" w:hint="cs"/>
          <w:sz w:val="28"/>
          <w:cs/>
        </w:rPr>
        <w:t xml:space="preserve">) </w:t>
      </w:r>
      <w:r w:rsidRPr="00724D58">
        <w:rPr>
          <w:rFonts w:ascii="BrowalliaUPC" w:hAnsi="BrowalliaUPC" w:cs="BrowalliaUPC"/>
          <w:sz w:val="28"/>
          <w:cs/>
        </w:rPr>
        <w:t xml:space="preserve"> </w:t>
      </w:r>
      <w:r w:rsidRPr="00724D58">
        <w:rPr>
          <w:rFonts w:ascii="BrowalliaUPC" w:eastAsia="Cordia New" w:hAnsi="BrowalliaUPC" w:cs="BrowalliaUPC"/>
          <w:sz w:val="28"/>
          <w:cs/>
        </w:rPr>
        <w:t xml:space="preserve">ประชุมคณะกรรมการดำเนินงานมาตรฐานอนามัยแม่และเด็กทุก 3 เดือน </w:t>
      </w:r>
      <w:r>
        <w:rPr>
          <w:rFonts w:ascii="BrowalliaUPC" w:eastAsia="Cordia New" w:hAnsi="BrowalliaUPC" w:cs="BrowalliaUPC"/>
          <w:sz w:val="28"/>
          <w:cs/>
        </w:rPr>
        <w:t>3</w:t>
      </w:r>
      <w:r>
        <w:rPr>
          <w:rFonts w:ascii="BrowalliaUPC" w:eastAsia="Cordia New" w:hAnsi="BrowalliaUPC" w:cs="BrowalliaUPC" w:hint="cs"/>
          <w:sz w:val="28"/>
          <w:cs/>
        </w:rPr>
        <w:t>)</w:t>
      </w:r>
      <w:r w:rsidRPr="00724D58">
        <w:rPr>
          <w:rFonts w:ascii="BrowalliaUPC" w:eastAsia="Cordia New" w:hAnsi="BrowalliaUPC" w:cs="BrowalliaUPC"/>
          <w:sz w:val="28"/>
          <w:cs/>
        </w:rPr>
        <w:t xml:space="preserve"> ประชาสัมพันธ์ และติดป้ายรณรงค์การฝากครรภ์ ก่อน 12 สัปดาห์ ในชุมชน</w:t>
      </w:r>
      <w:r>
        <w:rPr>
          <w:rFonts w:ascii="BrowalliaUPC" w:hAnsi="BrowalliaUPC" w:cs="BrowalliaUPC"/>
          <w:sz w:val="28"/>
          <w:cs/>
        </w:rPr>
        <w:t xml:space="preserve"> 4</w:t>
      </w:r>
      <w:r>
        <w:rPr>
          <w:rFonts w:ascii="BrowalliaUPC" w:hAnsi="BrowalliaUPC" w:cs="BrowalliaUPC" w:hint="cs"/>
          <w:sz w:val="28"/>
          <w:cs/>
        </w:rPr>
        <w:t xml:space="preserve">) </w:t>
      </w:r>
      <w:r w:rsidRPr="00724D58">
        <w:rPr>
          <w:rFonts w:ascii="BrowalliaUPC" w:hAnsi="BrowalliaUPC" w:cs="BrowalliaUPC"/>
          <w:sz w:val="28"/>
          <w:cs/>
        </w:rPr>
        <w:t xml:space="preserve"> </w:t>
      </w:r>
      <w:r w:rsidRPr="00724D58">
        <w:rPr>
          <w:rFonts w:ascii="BrowalliaUPC" w:eastAsia="Cordia New" w:hAnsi="BrowalliaUPC" w:cs="BrowalliaUPC"/>
          <w:sz w:val="28"/>
          <w:cs/>
        </w:rPr>
        <w:t>ประชาสัมพันธ์โครงการฝากครรภ์ทุกที่ ฟรีทุกสิทธิ์ตามสถานบริการของรัฐ</w:t>
      </w:r>
      <w:r>
        <w:rPr>
          <w:rFonts w:ascii="BrowalliaUPC" w:hAnsi="BrowalliaUPC" w:cs="BrowalliaUPC"/>
          <w:sz w:val="28"/>
          <w:cs/>
        </w:rPr>
        <w:t xml:space="preserve"> 5</w:t>
      </w:r>
      <w:r>
        <w:rPr>
          <w:rFonts w:ascii="BrowalliaUPC" w:hAnsi="BrowalliaUPC" w:cs="BrowalliaUPC" w:hint="cs"/>
          <w:sz w:val="28"/>
          <w:cs/>
        </w:rPr>
        <w:t xml:space="preserve">) </w:t>
      </w:r>
      <w:r w:rsidRPr="00724D58">
        <w:rPr>
          <w:rFonts w:ascii="BrowalliaUPC" w:hAnsi="BrowalliaUPC" w:cs="BrowalliaUPC"/>
          <w:sz w:val="28"/>
          <w:cs/>
        </w:rPr>
        <w:t xml:space="preserve"> </w:t>
      </w:r>
      <w:r w:rsidRPr="00724D58">
        <w:rPr>
          <w:rFonts w:ascii="BrowalliaUPC" w:eastAsia="Cordia New" w:hAnsi="BrowalliaUPC" w:cs="BrowalliaUPC"/>
          <w:sz w:val="28"/>
          <w:cs/>
        </w:rPr>
        <w:t xml:space="preserve">ติดตาม/ประสาน </w:t>
      </w:r>
      <w:proofErr w:type="spellStart"/>
      <w:r w:rsidRPr="00724D58">
        <w:rPr>
          <w:rFonts w:ascii="BrowalliaUPC" w:eastAsia="Cordia New" w:hAnsi="BrowalliaUPC" w:cs="BrowalliaUPC"/>
          <w:sz w:val="28"/>
          <w:cs/>
        </w:rPr>
        <w:t>อส</w:t>
      </w:r>
      <w:proofErr w:type="spellEnd"/>
      <w:r w:rsidRPr="00724D58">
        <w:rPr>
          <w:rFonts w:ascii="BrowalliaUPC" w:eastAsia="Cordia New" w:hAnsi="BrowalliaUPC" w:cs="BrowalliaUPC"/>
          <w:sz w:val="28"/>
          <w:cs/>
        </w:rPr>
        <w:t>ม.ทุกเดือน ทางสมุดรายงาน   ทางกลุ่ม</w:t>
      </w:r>
      <w:proofErr w:type="spellStart"/>
      <w:r w:rsidRPr="00724D58">
        <w:rPr>
          <w:rFonts w:ascii="BrowalliaUPC" w:eastAsia="Cordia New" w:hAnsi="BrowalliaUPC" w:cs="BrowalliaUPC"/>
          <w:sz w:val="28"/>
          <w:cs/>
        </w:rPr>
        <w:t>ไลน์</w:t>
      </w:r>
      <w:proofErr w:type="spellEnd"/>
      <w:r w:rsidRPr="00724D58">
        <w:rPr>
          <w:rFonts w:ascii="BrowalliaUPC" w:eastAsia="Cordia New" w:hAnsi="BrowalliaUPC" w:cs="BrowalliaUPC"/>
          <w:sz w:val="28"/>
          <w:cs/>
        </w:rPr>
        <w:t xml:space="preserve"> เพื่อค้นหาหญิงตั้งครรภ์ในพื้นที่รับผิดชอบของตนเองมาฝากครรภ์ก่อน 12 สัปดาห์</w:t>
      </w:r>
      <w:r>
        <w:rPr>
          <w:rFonts w:ascii="BrowalliaUPC" w:hAnsi="BrowalliaUPC" w:cs="BrowalliaUPC"/>
          <w:sz w:val="28"/>
          <w:cs/>
        </w:rPr>
        <w:t xml:space="preserve"> 6</w:t>
      </w:r>
      <w:r>
        <w:rPr>
          <w:rFonts w:ascii="BrowalliaUPC" w:hAnsi="BrowalliaUPC" w:cs="BrowalliaUPC" w:hint="cs"/>
          <w:sz w:val="28"/>
          <w:cs/>
        </w:rPr>
        <w:t xml:space="preserve">) </w:t>
      </w:r>
      <w:r w:rsidRPr="00724D58">
        <w:rPr>
          <w:rFonts w:ascii="BrowalliaUPC" w:hAnsi="BrowalliaUPC" w:cs="BrowalliaUPC"/>
          <w:sz w:val="28"/>
          <w:cs/>
        </w:rPr>
        <w:t xml:space="preserve"> </w:t>
      </w:r>
      <w:r w:rsidRPr="00724D58">
        <w:rPr>
          <w:rFonts w:ascii="BrowalliaUPC" w:eastAsia="Cordia New" w:hAnsi="BrowalliaUPC" w:cs="BrowalliaUPC"/>
          <w:sz w:val="28"/>
          <w:cs/>
        </w:rPr>
        <w:t>รณรงค์การยุติการตั้งครรภ์ไม่พร้อมในวัยรุ่น การใช้ถุงยางอนามัย การคุมกำเนิดที่เหมาะสมในวัยรุ่น</w:t>
      </w:r>
      <w:r>
        <w:rPr>
          <w:rFonts w:ascii="BrowalliaUPC" w:hAnsi="BrowalliaUPC" w:cs="BrowalliaUPC"/>
          <w:sz w:val="28"/>
          <w:cs/>
        </w:rPr>
        <w:t xml:space="preserve"> 7</w:t>
      </w:r>
      <w:r>
        <w:rPr>
          <w:rFonts w:ascii="BrowalliaUPC" w:hAnsi="BrowalliaUPC" w:cs="BrowalliaUPC" w:hint="cs"/>
          <w:sz w:val="28"/>
          <w:cs/>
        </w:rPr>
        <w:t xml:space="preserve">) </w:t>
      </w:r>
      <w:r w:rsidRPr="00724D58">
        <w:rPr>
          <w:rFonts w:ascii="BrowalliaUPC" w:hAnsi="BrowalliaUPC" w:cs="BrowalliaUPC"/>
          <w:sz w:val="28"/>
          <w:cs/>
        </w:rPr>
        <w:t xml:space="preserve"> </w:t>
      </w:r>
      <w:r w:rsidRPr="00724D58">
        <w:rPr>
          <w:rFonts w:ascii="BrowalliaUPC" w:eastAsia="Cordia New" w:hAnsi="BrowalliaUPC" w:cs="BrowalliaUPC"/>
          <w:sz w:val="28"/>
          <w:cs/>
        </w:rPr>
        <w:t>นิเทศติดตามการดำเนินงานอนามัยแม่และเด็กของรพ.สต.</w:t>
      </w:r>
    </w:p>
    <w:p w:rsidR="0010463D" w:rsidRDefault="0010463D" w:rsidP="0010463D">
      <w:pPr>
        <w:spacing w:before="240"/>
        <w:ind w:left="360" w:hanging="360"/>
        <w:rPr>
          <w:rFonts w:ascii="BrowalliaUPC" w:hAnsi="BrowalliaUPC" w:cs="BrowalliaUPC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1C580FA" wp14:editId="70F1E137">
            <wp:extent cx="2799471" cy="2771335"/>
            <wp:effectExtent l="0" t="0" r="20320" b="10160"/>
            <wp:docPr id="242" name="แผนภูมิ 242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  <w:r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 </w:t>
      </w:r>
      <w:r>
        <w:rPr>
          <w:noProof/>
        </w:rPr>
        <w:drawing>
          <wp:inline distT="0" distB="0" distL="0" distR="0" wp14:anchorId="0A59F87D" wp14:editId="389E907A">
            <wp:extent cx="2785403" cy="2771335"/>
            <wp:effectExtent l="0" t="0" r="15240" b="10160"/>
            <wp:docPr id="243" name="แผนภูมิ 243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10463D" w:rsidRPr="00D12B45" w:rsidRDefault="0010463D" w:rsidP="0010463D">
      <w:pPr>
        <w:jc w:val="thaiDistribute"/>
        <w:rPr>
          <w:rFonts w:ascii="Browallia New" w:hAnsi="Browallia New" w:cs="Browallia New"/>
          <w:sz w:val="16"/>
          <w:szCs w:val="16"/>
        </w:rPr>
      </w:pPr>
      <w:r>
        <w:rPr>
          <w:rFonts w:ascii="Browallia New" w:hAnsi="Browallia New" w:cs="Browallia New" w:hint="cs"/>
          <w:sz w:val="28"/>
          <w:cs/>
        </w:rPr>
        <w:t xml:space="preserve">          </w:t>
      </w:r>
    </w:p>
    <w:p w:rsidR="0010463D" w:rsidRPr="003A1B6F" w:rsidRDefault="0010463D" w:rsidP="0010463D">
      <w:pPr>
        <w:ind w:firstLine="720"/>
        <w:jc w:val="thaiDistribute"/>
        <w:rPr>
          <w:rFonts w:ascii="BrowalliaUPC" w:hAnsi="BrowalliaUPC" w:cs="BrowalliaUPC"/>
          <w:sz w:val="28"/>
        </w:rPr>
      </w:pPr>
      <w:r>
        <w:rPr>
          <w:rFonts w:ascii="Browallia New" w:hAnsi="Browallia New" w:cs="Browallia New" w:hint="cs"/>
          <w:sz w:val="28"/>
          <w:cs/>
        </w:rPr>
        <w:lastRenderedPageBreak/>
        <w:t xml:space="preserve"> </w:t>
      </w:r>
      <w:r w:rsidRPr="000F5E8C">
        <w:rPr>
          <w:rFonts w:ascii="BrowalliaUPC" w:hAnsi="BrowalliaUPC" w:cs="BrowalliaUPC"/>
          <w:sz w:val="28"/>
          <w:cs/>
        </w:rPr>
        <w:t>ร้อยละของประชากรกลุ่มเสี่ยงโรคเบาหวาน</w:t>
      </w:r>
      <w:r w:rsidRPr="00166993">
        <w:rPr>
          <w:rFonts w:ascii="BrowalliaUPC" w:hAnsi="BrowalliaUPC" w:cs="BrowalliaUPC"/>
          <w:sz w:val="28"/>
          <w:cs/>
        </w:rPr>
        <w:t xml:space="preserve"> และ ความดันโลหิตสูง </w:t>
      </w:r>
      <w:r w:rsidRPr="000F5E8C">
        <w:rPr>
          <w:rFonts w:ascii="BrowalliaUPC" w:hAnsi="BrowalliaUPC" w:cs="BrowalliaUPC"/>
          <w:sz w:val="28"/>
          <w:cs/>
        </w:rPr>
        <w:t>ได้รับการปรับเปลี่ยนพฤติกรรมสุขภาพ</w:t>
      </w:r>
      <w:r w:rsidRPr="00166993">
        <w:rPr>
          <w:rFonts w:ascii="BrowalliaUPC" w:hAnsi="BrowalliaUPC" w:cs="BrowalliaUPC"/>
          <w:sz w:val="28"/>
          <w:cs/>
        </w:rPr>
        <w:t xml:space="preserve"> มีแนวโน้มเพิ่มขึ้นและบรรลุค่าเป้าหมาย  รพ </w:t>
      </w:r>
      <w:r>
        <w:rPr>
          <w:rFonts w:ascii="BrowalliaUPC" w:hAnsi="BrowalliaUPC" w:cs="BrowalliaUPC"/>
          <w:sz w:val="28"/>
          <w:cs/>
        </w:rPr>
        <w:t>ได้จัดกิจกรรม คือ  1</w:t>
      </w:r>
      <w:r>
        <w:rPr>
          <w:rFonts w:ascii="BrowalliaUPC" w:hAnsi="BrowalliaUPC" w:cs="BrowalliaUPC" w:hint="cs"/>
          <w:sz w:val="28"/>
          <w:cs/>
        </w:rPr>
        <w:t xml:space="preserve">) </w:t>
      </w:r>
      <w:r w:rsidRPr="00166993">
        <w:rPr>
          <w:rFonts w:ascii="BrowalliaUPC" w:hAnsi="BrowalliaUPC" w:cs="BrowalliaUPC"/>
          <w:sz w:val="28"/>
          <w:cs/>
        </w:rPr>
        <w:t xml:space="preserve"> มีกิจกรรมเชิงรุกมากขึ้น ในชุมชน โดยอบรมทบทวนความรู้ให้ </w:t>
      </w:r>
      <w:proofErr w:type="spellStart"/>
      <w:r w:rsidRPr="00166993">
        <w:rPr>
          <w:rFonts w:ascii="BrowalliaUPC" w:hAnsi="BrowalliaUPC" w:cs="BrowalliaUPC"/>
          <w:sz w:val="28"/>
          <w:cs/>
        </w:rPr>
        <w:t>อส</w:t>
      </w:r>
      <w:proofErr w:type="spellEnd"/>
      <w:r w:rsidRPr="00166993">
        <w:rPr>
          <w:rFonts w:ascii="BrowalliaUPC" w:hAnsi="BrowalliaUPC" w:cs="BrowalliaUPC"/>
          <w:sz w:val="28"/>
          <w:cs/>
        </w:rPr>
        <w:t>ม.ทุกปี เพื่อช่วยในการคัดกรองให้ได้มาตรฐานและครอบคลุมมากขึ้น เมื่อคัดกรองเสร็จ บันทึกข้อมูล แยกกลุ่ม ปกติ เสี่ยง ป่วย ให้ความรู้ ปรับเปลี่ยนพฤติกรรม ทุกกลุ่ม ใช้เทคนิค พูด บ่อยๆ พูดซ้ำๆเพื่อกระตุ้น ให้เกิดความรู้ และความตระหนักในการดูแลสุขภาพ</w:t>
      </w:r>
      <w:r>
        <w:rPr>
          <w:rFonts w:ascii="BrowalliaUPC" w:hAnsi="BrowalliaUPC" w:cs="BrowalliaUPC"/>
          <w:sz w:val="28"/>
          <w:cs/>
        </w:rPr>
        <w:t xml:space="preserve"> 2</w:t>
      </w:r>
      <w:r>
        <w:rPr>
          <w:rFonts w:ascii="BrowalliaUPC" w:hAnsi="BrowalliaUPC" w:cs="BrowalliaUPC" w:hint="cs"/>
          <w:sz w:val="28"/>
          <w:cs/>
        </w:rPr>
        <w:t>)</w:t>
      </w:r>
      <w:r w:rsidRPr="00166993">
        <w:rPr>
          <w:rFonts w:ascii="BrowalliaUPC" w:hAnsi="BrowalliaUPC" w:cs="BrowalliaUPC"/>
          <w:sz w:val="28"/>
          <w:cs/>
        </w:rPr>
        <w:t xml:space="preserve"> โครงการคัดกรองเบาหวาน/ความดันโลหิต/โรคอ้วน  (ตรวจคัดกรองประชาชนอายุ </w:t>
      </w:r>
      <w:r w:rsidRPr="00166993">
        <w:rPr>
          <w:rFonts w:ascii="BrowalliaUPC" w:hAnsi="BrowalliaUPC" w:cs="BrowalliaUPC"/>
          <w:sz w:val="28"/>
        </w:rPr>
        <w:t xml:space="preserve">35 </w:t>
      </w:r>
      <w:r w:rsidRPr="00166993">
        <w:rPr>
          <w:rFonts w:ascii="BrowalliaUPC" w:hAnsi="BrowalliaUPC" w:cs="BrowalliaUPC"/>
          <w:sz w:val="28"/>
          <w:cs/>
        </w:rPr>
        <w:t xml:space="preserve"> ปีขึ้นไป)</w:t>
      </w:r>
      <w:r w:rsidRPr="00166993">
        <w:rPr>
          <w:rFonts w:ascii="BrowalliaUPC" w:hAnsi="BrowalliaUPC" w:cs="BrowalliaUPC"/>
          <w:sz w:val="28"/>
        </w:rPr>
        <w:t xml:space="preserve">  2</w:t>
      </w:r>
      <w:r w:rsidRPr="00166993">
        <w:rPr>
          <w:rFonts w:ascii="BrowalliaUPC" w:hAnsi="BrowalliaUPC" w:cs="BrowalliaUPC"/>
          <w:sz w:val="28"/>
          <w:cs/>
        </w:rPr>
        <w:t xml:space="preserve"> รอบ/ปี</w:t>
      </w:r>
      <w:r>
        <w:rPr>
          <w:rFonts w:ascii="BrowalliaUPC" w:hAnsi="BrowalliaUPC" w:cs="BrowalliaUPC"/>
          <w:sz w:val="28"/>
          <w:cs/>
        </w:rPr>
        <w:t xml:space="preserve"> 3</w:t>
      </w:r>
      <w:r>
        <w:rPr>
          <w:rFonts w:ascii="BrowalliaUPC" w:hAnsi="BrowalliaUPC" w:cs="BrowalliaUPC" w:hint="cs"/>
          <w:sz w:val="28"/>
          <w:cs/>
        </w:rPr>
        <w:t>)</w:t>
      </w:r>
      <w:r w:rsidRPr="00166993">
        <w:rPr>
          <w:rFonts w:ascii="BrowalliaUPC" w:hAnsi="BrowalliaUPC" w:cs="BrowalliaUPC"/>
          <w:sz w:val="28"/>
          <w:cs/>
        </w:rPr>
        <w:t xml:space="preserve"> โครงการอบรมเชิงปฏิบัติการแก่ </w:t>
      </w:r>
      <w:proofErr w:type="spellStart"/>
      <w:r w:rsidRPr="00166993">
        <w:rPr>
          <w:rFonts w:ascii="BrowalliaUPC" w:hAnsi="BrowalliaUPC" w:cs="BrowalliaUPC"/>
          <w:sz w:val="28"/>
          <w:cs/>
        </w:rPr>
        <w:t>อสมฺ</w:t>
      </w:r>
      <w:proofErr w:type="spellEnd"/>
      <w:r w:rsidRPr="00166993">
        <w:rPr>
          <w:rFonts w:ascii="BrowalliaUPC" w:hAnsi="BrowalliaUPC" w:cs="BrowalliaUPC"/>
          <w:sz w:val="28"/>
        </w:rPr>
        <w:t>.</w:t>
      </w:r>
      <w:r w:rsidRPr="00166993">
        <w:rPr>
          <w:rFonts w:ascii="BrowalliaUPC" w:hAnsi="BrowalliaUPC" w:cs="BrowalliaUPC"/>
          <w:sz w:val="28"/>
          <w:cs/>
        </w:rPr>
        <w:t xml:space="preserve"> จัดตั้งหมู่บ้านต้นแบบและศูนย์แรกเปลี่ยนเรียนรู้</w:t>
      </w:r>
      <w:r>
        <w:rPr>
          <w:rFonts w:ascii="BrowalliaUPC" w:hAnsi="BrowalliaUPC" w:cs="BrowalliaUPC"/>
          <w:sz w:val="28"/>
          <w:cs/>
        </w:rPr>
        <w:t xml:space="preserve"> 4</w:t>
      </w:r>
      <w:r>
        <w:rPr>
          <w:rFonts w:ascii="BrowalliaUPC" w:hAnsi="BrowalliaUPC" w:cs="BrowalliaUPC" w:hint="cs"/>
          <w:sz w:val="28"/>
          <w:cs/>
        </w:rPr>
        <w:t>)</w:t>
      </w:r>
      <w:r w:rsidRPr="00166993">
        <w:rPr>
          <w:rFonts w:ascii="BrowalliaUPC" w:hAnsi="BrowalliaUPC" w:cs="BrowalliaUPC"/>
          <w:sz w:val="28"/>
          <w:cs/>
        </w:rPr>
        <w:t xml:space="preserve"> โครงการอบรม เพื่อพัฒนาบุคคลากรจัดตั้ง</w:t>
      </w:r>
      <w:proofErr w:type="spellStart"/>
      <w:r w:rsidRPr="00166993">
        <w:rPr>
          <w:rFonts w:ascii="BrowalliaUPC" w:hAnsi="BrowalliaUPC" w:cs="BrowalliaUPC"/>
          <w:sz w:val="28"/>
          <w:cs/>
        </w:rPr>
        <w:t>คลีนิก</w:t>
      </w:r>
      <w:proofErr w:type="spellEnd"/>
      <w:r w:rsidRPr="00166993">
        <w:rPr>
          <w:rFonts w:ascii="BrowalliaUPC" w:hAnsi="BrowalliaUPC" w:cs="BrowalliaUPC"/>
          <w:sz w:val="28"/>
        </w:rPr>
        <w:t xml:space="preserve"> DPAC </w:t>
      </w:r>
      <w:r w:rsidRPr="00166993">
        <w:rPr>
          <w:rFonts w:ascii="BrowalliaUPC" w:hAnsi="BrowalliaUPC" w:cs="BrowalliaUPC"/>
          <w:sz w:val="28"/>
          <w:cs/>
        </w:rPr>
        <w:t>ครบทุกรพ</w:t>
      </w:r>
      <w:r w:rsidRPr="00166993">
        <w:rPr>
          <w:rFonts w:ascii="BrowalliaUPC" w:hAnsi="BrowalliaUPC" w:cs="BrowalliaUPC"/>
          <w:sz w:val="28"/>
        </w:rPr>
        <w:t>.</w:t>
      </w:r>
      <w:r w:rsidRPr="00166993">
        <w:rPr>
          <w:rFonts w:ascii="BrowalliaUPC" w:hAnsi="BrowalliaUPC" w:cs="BrowalliaUPC"/>
          <w:sz w:val="28"/>
          <w:cs/>
        </w:rPr>
        <w:t>สต</w:t>
      </w:r>
      <w:r w:rsidRPr="00166993">
        <w:rPr>
          <w:rFonts w:ascii="BrowalliaUPC" w:hAnsi="BrowalliaUPC" w:cs="BrowalliaUPC"/>
          <w:sz w:val="28"/>
        </w:rPr>
        <w:t>.</w:t>
      </w:r>
      <w:r>
        <w:rPr>
          <w:rFonts w:ascii="BrowalliaUPC" w:hAnsi="BrowalliaUPC" w:cs="BrowalliaUPC"/>
          <w:sz w:val="28"/>
          <w:cs/>
        </w:rPr>
        <w:t xml:space="preserve"> 5</w:t>
      </w:r>
      <w:r>
        <w:rPr>
          <w:rFonts w:ascii="BrowalliaUPC" w:hAnsi="BrowalliaUPC" w:cs="BrowalliaUPC" w:hint="cs"/>
          <w:sz w:val="28"/>
          <w:cs/>
        </w:rPr>
        <w:t xml:space="preserve">) </w:t>
      </w:r>
      <w:r w:rsidRPr="00166993">
        <w:rPr>
          <w:rFonts w:ascii="BrowalliaUPC" w:hAnsi="BrowalliaUPC" w:cs="BrowalliaUPC"/>
          <w:sz w:val="28"/>
          <w:cs/>
        </w:rPr>
        <w:t xml:space="preserve"> ร่วมกับชุมชนในเทศกาลต่างๆโดยจัดขบวน ป้ายประชาสัมพันธ์เข้าร่วมกับชุมชน เช่น วันเข้าพรรษา   วันสงกรานต์ วัน </w:t>
      </w:r>
      <w:proofErr w:type="spellStart"/>
      <w:r w:rsidRPr="00166993">
        <w:rPr>
          <w:rFonts w:ascii="BrowalliaUPC" w:hAnsi="BrowalliaUPC" w:cs="BrowalliaUPC"/>
          <w:sz w:val="28"/>
          <w:cs/>
        </w:rPr>
        <w:t>อสม</w:t>
      </w:r>
      <w:proofErr w:type="spellEnd"/>
      <w:r w:rsidRPr="00166993">
        <w:rPr>
          <w:rFonts w:ascii="BrowalliaUPC" w:hAnsi="BrowalliaUPC" w:cs="BrowalliaUPC"/>
          <w:sz w:val="28"/>
        </w:rPr>
        <w:t>.</w:t>
      </w:r>
      <w:r w:rsidRPr="00166993">
        <w:rPr>
          <w:rFonts w:ascii="BrowalliaUPC" w:hAnsi="BrowalliaUPC" w:cs="BrowalliaUPC"/>
          <w:sz w:val="28"/>
          <w:cs/>
        </w:rPr>
        <w:t xml:space="preserve"> เสริมกิจกรรมลดหวานมันเค็ม</w:t>
      </w:r>
      <w:r>
        <w:rPr>
          <w:rFonts w:ascii="BrowalliaUPC" w:hAnsi="BrowalliaUPC" w:cs="BrowalliaUPC"/>
          <w:sz w:val="28"/>
          <w:cs/>
        </w:rPr>
        <w:t xml:space="preserve"> 6</w:t>
      </w:r>
      <w:r>
        <w:rPr>
          <w:rFonts w:ascii="BrowalliaUPC" w:hAnsi="BrowalliaUPC" w:cs="BrowalliaUPC" w:hint="cs"/>
          <w:sz w:val="28"/>
          <w:cs/>
        </w:rPr>
        <w:t xml:space="preserve">) </w:t>
      </w:r>
      <w:r w:rsidRPr="00166993">
        <w:rPr>
          <w:rFonts w:ascii="BrowalliaUPC" w:hAnsi="BrowalliaUPC" w:cs="BrowalliaUPC"/>
          <w:sz w:val="28"/>
          <w:cs/>
        </w:rPr>
        <w:t xml:space="preserve"> ปรับเปลี่ยนพฤติกรรมในทุกกลุ่ม ได้แก่ กลุ่มปกติ กลุ่มเสี่ยง กลุ่มป่วย ใช้เทคนิคพูดบ่อยๆ พูดซ้ำๆเพื่อให้จำได้ และเกิดความตระหนักในการดูแลสุขภาพตนเอง</w:t>
      </w:r>
      <w:r>
        <w:rPr>
          <w:rFonts w:ascii="BrowalliaUPC" w:hAnsi="BrowalliaUPC" w:cs="BrowalliaUPC"/>
          <w:sz w:val="28"/>
          <w:cs/>
        </w:rPr>
        <w:t xml:space="preserve"> 7</w:t>
      </w:r>
      <w:r>
        <w:rPr>
          <w:rFonts w:ascii="BrowalliaUPC" w:hAnsi="BrowalliaUPC" w:cs="BrowalliaUPC" w:hint="cs"/>
          <w:sz w:val="28"/>
          <w:cs/>
        </w:rPr>
        <w:t xml:space="preserve">) </w:t>
      </w:r>
      <w:r w:rsidRPr="00166993">
        <w:rPr>
          <w:rFonts w:ascii="BrowalliaUPC" w:hAnsi="BrowalliaUPC" w:cs="BrowalliaUPC"/>
          <w:sz w:val="28"/>
          <w:cs/>
        </w:rPr>
        <w:t xml:space="preserve"> ติดตามประเมินผลงานของรพ</w:t>
      </w:r>
      <w:r w:rsidRPr="00166993">
        <w:rPr>
          <w:rFonts w:ascii="BrowalliaUPC" w:hAnsi="BrowalliaUPC" w:cs="BrowalliaUPC"/>
          <w:sz w:val="28"/>
        </w:rPr>
        <w:t>.</w:t>
      </w:r>
      <w:r w:rsidRPr="00166993">
        <w:rPr>
          <w:rFonts w:ascii="BrowalliaUPC" w:hAnsi="BrowalliaUPC" w:cs="BrowalliaUPC"/>
          <w:sz w:val="28"/>
          <w:cs/>
        </w:rPr>
        <w:t>สต.</w:t>
      </w:r>
      <w:r w:rsidRPr="00166993">
        <w:rPr>
          <w:rFonts w:ascii="BrowalliaUPC" w:hAnsi="BrowalliaUPC" w:cs="BrowalliaUPC"/>
          <w:sz w:val="28"/>
        </w:rPr>
        <w:t xml:space="preserve"> </w:t>
      </w:r>
      <w:r>
        <w:rPr>
          <w:rFonts w:ascii="BrowalliaUPC" w:hAnsi="BrowalliaUPC" w:cs="BrowalliaUPC" w:hint="cs"/>
          <w:sz w:val="28"/>
          <w:cs/>
        </w:rPr>
        <w:t>รอบเดือน</w:t>
      </w:r>
      <w:r w:rsidRPr="00166993">
        <w:rPr>
          <w:rFonts w:ascii="BrowalliaUPC" w:hAnsi="BrowalliaUPC" w:cs="BrowalliaUPC"/>
          <w:sz w:val="28"/>
          <w:cs/>
        </w:rPr>
        <w:t>มีนาคมและกรกฎาคม</w:t>
      </w:r>
      <w:r w:rsidRPr="00166993">
        <w:rPr>
          <w:rFonts w:ascii="BrowalliaUPC" w:hAnsi="BrowalliaUPC" w:cs="BrowalliaUPC"/>
          <w:sz w:val="28"/>
        </w:rPr>
        <w:t xml:space="preserve"> </w:t>
      </w:r>
      <w:r w:rsidRPr="00166993">
        <w:rPr>
          <w:rFonts w:ascii="BrowalliaUPC" w:hAnsi="BrowalliaUPC" w:cs="BrowalliaUPC"/>
          <w:sz w:val="28"/>
          <w:cs/>
        </w:rPr>
        <w:t xml:space="preserve">ปีละ </w:t>
      </w:r>
      <w:r w:rsidRPr="00166993">
        <w:rPr>
          <w:rFonts w:ascii="BrowalliaUPC" w:hAnsi="BrowalliaUPC" w:cs="BrowalliaUPC"/>
          <w:sz w:val="28"/>
        </w:rPr>
        <w:t xml:space="preserve">2 </w:t>
      </w:r>
      <w:r w:rsidRPr="00166993">
        <w:rPr>
          <w:rFonts w:ascii="BrowalliaUPC" w:hAnsi="BrowalliaUPC" w:cs="BrowalliaUPC"/>
          <w:sz w:val="28"/>
          <w:cs/>
        </w:rPr>
        <w:t>รอบ</w:t>
      </w:r>
    </w:p>
    <w:p w:rsidR="0010463D" w:rsidRDefault="0010463D" w:rsidP="0010463D">
      <w:pPr>
        <w:spacing w:before="240"/>
        <w:ind w:left="360" w:hanging="360"/>
        <w:rPr>
          <w:rFonts w:ascii="BrowalliaUPC" w:hAnsi="BrowalliaUPC" w:cs="BrowalliaUPC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8517242" wp14:editId="3798FD2F">
            <wp:extent cx="2762250" cy="3308350"/>
            <wp:effectExtent l="0" t="0" r="19050" b="25400"/>
            <wp:docPr id="244" name="แผนภูมิ 244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  <w:r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 </w:t>
      </w:r>
      <w:r>
        <w:rPr>
          <w:noProof/>
        </w:rPr>
        <w:drawing>
          <wp:inline distT="0" distB="0" distL="0" distR="0" wp14:anchorId="0335B830" wp14:editId="3EE7C12F">
            <wp:extent cx="2863850" cy="3308350"/>
            <wp:effectExtent l="0" t="0" r="12700" b="25400"/>
            <wp:docPr id="245" name="แผนภูมิ 245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10463D" w:rsidRDefault="0010463D" w:rsidP="0010463D">
      <w:pPr>
        <w:spacing w:before="240"/>
        <w:ind w:firstLine="720"/>
        <w:jc w:val="thaiDistribute"/>
        <w:rPr>
          <w:rFonts w:ascii="Browallia New" w:hAnsi="Browallia New" w:cs="Browallia New"/>
          <w:color w:val="000000"/>
          <w:sz w:val="28"/>
        </w:rPr>
      </w:pPr>
      <w:r w:rsidRPr="00991AD0">
        <w:rPr>
          <w:rFonts w:ascii="Browallia New" w:hAnsi="Browallia New" w:cs="Browallia New"/>
          <w:color w:val="000000"/>
          <w:sz w:val="28"/>
          <w:cs/>
        </w:rPr>
        <w:t>ร้อยละผู้ป่วยเบาหวานรายใหม่ จากกลุ่มเสี่ยง(</w:t>
      </w:r>
      <w:r w:rsidRPr="00991AD0">
        <w:rPr>
          <w:rFonts w:ascii="Browallia New" w:hAnsi="Browallia New" w:cs="Browallia New"/>
          <w:color w:val="000000"/>
          <w:sz w:val="28"/>
        </w:rPr>
        <w:t>IFG</w:t>
      </w:r>
      <w:r w:rsidRPr="00991AD0">
        <w:rPr>
          <w:rFonts w:ascii="Browallia New" w:hAnsi="Browallia New" w:cs="Browallia New"/>
          <w:color w:val="000000"/>
          <w:sz w:val="28"/>
          <w:cs/>
        </w:rPr>
        <w:t>) และ ร้อยละผู้ป่วยความดันโลหิตสูงรายใหม่จากกลุ่มเสี่ยง (</w:t>
      </w:r>
      <w:r w:rsidRPr="00991AD0">
        <w:rPr>
          <w:rFonts w:ascii="Browallia New" w:hAnsi="Browallia New" w:cs="Browallia New"/>
          <w:color w:val="000000"/>
          <w:sz w:val="28"/>
        </w:rPr>
        <w:t>Pre</w:t>
      </w:r>
      <w:r w:rsidRPr="00991AD0">
        <w:rPr>
          <w:rFonts w:ascii="Browallia New" w:hAnsi="Browallia New" w:cs="Browallia New"/>
          <w:color w:val="000000"/>
          <w:sz w:val="28"/>
          <w:cs/>
        </w:rPr>
        <w:t>-</w:t>
      </w:r>
      <w:r w:rsidRPr="00991AD0">
        <w:rPr>
          <w:rFonts w:ascii="Browallia New" w:hAnsi="Browallia New" w:cs="Browallia New"/>
          <w:color w:val="000000"/>
          <w:sz w:val="28"/>
        </w:rPr>
        <w:t>Hypertension</w:t>
      </w:r>
      <w:r w:rsidRPr="00991AD0">
        <w:rPr>
          <w:rFonts w:ascii="Browallia New" w:hAnsi="Browallia New" w:cs="Browallia New"/>
          <w:color w:val="000000"/>
          <w:sz w:val="28"/>
          <w:cs/>
        </w:rPr>
        <w:t xml:space="preserve">) มีแนวโน้มลดลง รพ ได้ดำเนินกิจกรรม คือ </w:t>
      </w:r>
      <w:r>
        <w:rPr>
          <w:rFonts w:ascii="Browallia New" w:eastAsia="Calibri" w:hAnsi="Browallia New" w:cs="Browallia New"/>
          <w:sz w:val="28"/>
          <w:cs/>
        </w:rPr>
        <w:t>1</w:t>
      </w:r>
      <w:r>
        <w:rPr>
          <w:rFonts w:ascii="Browallia New" w:eastAsia="Calibri" w:hAnsi="Browallia New" w:cs="Browallia New" w:hint="cs"/>
          <w:sz w:val="28"/>
          <w:cs/>
        </w:rPr>
        <w:t xml:space="preserve">) </w:t>
      </w:r>
      <w:r w:rsidRPr="00991AD0">
        <w:rPr>
          <w:rFonts w:ascii="Browallia New" w:eastAsia="Calibri" w:hAnsi="Browallia New" w:cs="Browallia New"/>
          <w:sz w:val="28"/>
          <w:cs/>
        </w:rPr>
        <w:t xml:space="preserve"> จากการทบทวนพบว่า การป่วยรายใหม่มักพบในกลุ่มเสี่ยงสูง</w:t>
      </w:r>
      <w:r w:rsidRPr="00991AD0">
        <w:rPr>
          <w:rFonts w:ascii="Browallia New" w:eastAsia="Calibri" w:hAnsi="Browallia New" w:cs="Browallia New"/>
          <w:sz w:val="28"/>
        </w:rPr>
        <w:t xml:space="preserve">  </w:t>
      </w:r>
      <w:r w:rsidRPr="00991AD0">
        <w:rPr>
          <w:rFonts w:ascii="Browallia New" w:eastAsia="Calibri" w:hAnsi="Browallia New" w:cs="Browallia New"/>
          <w:sz w:val="28"/>
          <w:cs/>
        </w:rPr>
        <w:t>ซึ่งจากปัญหาทีมได้ดำเนินการวางแผนแก้ไขปัญหาโดยหลังจากคัดกรองกลุ่มเสี่ยงสูงทั้งสองโรคเรียบร้อยแล้ว  มีการให้ความรู้เบื้องต้นในการปฏิบัติตัว หลังจากนั้นจัดอบรมเข้าค่ายปรับเปลี่ยนพฤติกรรมกลุ่มเสี่ยงสูงโรคเบาหวานและความดันโลหิตสูง ตามหลัก3 อ.</w:t>
      </w:r>
      <w:r w:rsidRPr="00991AD0">
        <w:rPr>
          <w:rFonts w:ascii="Browallia New" w:eastAsia="Calibri" w:hAnsi="Browallia New" w:cs="Browallia New"/>
          <w:sz w:val="28"/>
        </w:rPr>
        <w:t>2</w:t>
      </w:r>
      <w:r w:rsidRPr="00991AD0">
        <w:rPr>
          <w:rFonts w:ascii="Browallia New" w:eastAsia="Calibri" w:hAnsi="Browallia New" w:cs="Browallia New"/>
          <w:sz w:val="28"/>
          <w:cs/>
        </w:rPr>
        <w:t>ส</w:t>
      </w:r>
      <w:r w:rsidRPr="00991AD0">
        <w:rPr>
          <w:rFonts w:ascii="Browallia New" w:eastAsia="Calibri" w:hAnsi="Browallia New" w:cs="Browallia New"/>
          <w:sz w:val="28"/>
        </w:rPr>
        <w:t>.</w:t>
      </w:r>
      <w:r w:rsidRPr="00991AD0">
        <w:rPr>
          <w:rFonts w:ascii="Browallia New" w:eastAsia="Calibri" w:hAnsi="Browallia New" w:cs="Browallia New"/>
          <w:sz w:val="28"/>
          <w:cs/>
        </w:rPr>
        <w:t xml:space="preserve">1ฟ. </w:t>
      </w:r>
      <w:r>
        <w:rPr>
          <w:rFonts w:ascii="Browallia New" w:eastAsia="Calibri" w:hAnsi="Browallia New" w:cs="Browallia New"/>
          <w:sz w:val="28"/>
          <w:cs/>
        </w:rPr>
        <w:t>2</w:t>
      </w:r>
      <w:r>
        <w:rPr>
          <w:rFonts w:ascii="Browallia New" w:eastAsia="Calibri" w:hAnsi="Browallia New" w:cs="Browallia New" w:hint="cs"/>
          <w:sz w:val="28"/>
          <w:cs/>
        </w:rPr>
        <w:t xml:space="preserve">) </w:t>
      </w:r>
      <w:r w:rsidRPr="00991AD0">
        <w:rPr>
          <w:rFonts w:ascii="Browallia New" w:eastAsia="Calibri" w:hAnsi="Browallia New" w:cs="Browallia New"/>
          <w:sz w:val="28"/>
          <w:cs/>
        </w:rPr>
        <w:t xml:space="preserve"> นำเข้าระบบติดตามรายกรณี</w:t>
      </w:r>
      <w:r w:rsidRPr="00991AD0">
        <w:rPr>
          <w:rFonts w:ascii="Browallia New" w:eastAsia="Calibri" w:hAnsi="Browallia New" w:cs="Browallia New"/>
          <w:sz w:val="28"/>
        </w:rPr>
        <w:t xml:space="preserve"> </w:t>
      </w:r>
      <w:r w:rsidRPr="00991AD0">
        <w:rPr>
          <w:rFonts w:ascii="Browallia New" w:eastAsia="Calibri" w:hAnsi="Browallia New" w:cs="Browallia New"/>
          <w:sz w:val="28"/>
          <w:cs/>
        </w:rPr>
        <w:t xml:space="preserve">เพื่อปรับเปลี่ยนพฤติกรรมอย่างต่อเนื่อง และเฝ้าติดตามกลุ่มเสี่ยง/ประเมินทุก 1 เดือน </w:t>
      </w:r>
      <w:r>
        <w:rPr>
          <w:rFonts w:ascii="Browallia New" w:eastAsia="Times New Roman" w:hAnsi="Browallia New" w:cs="Browallia New"/>
          <w:sz w:val="28"/>
          <w:cs/>
        </w:rPr>
        <w:t xml:space="preserve"> 3</w:t>
      </w:r>
      <w:r>
        <w:rPr>
          <w:rFonts w:ascii="Browallia New" w:eastAsia="Times New Roman" w:hAnsi="Browallia New" w:cs="Browallia New" w:hint="cs"/>
          <w:sz w:val="28"/>
          <w:cs/>
        </w:rPr>
        <w:t xml:space="preserve">) </w:t>
      </w:r>
      <w:r w:rsidRPr="00991AD0">
        <w:rPr>
          <w:rFonts w:ascii="Browallia New" w:eastAsia="Times New Roman" w:hAnsi="Browallia New" w:cs="Browallia New"/>
          <w:sz w:val="28"/>
          <w:cs/>
        </w:rPr>
        <w:t>สร้างหมู่บ้านต้นแบบการจัดการสุขภาพในการเป็นชุมชนต้นแบบ ลดหวาน มัน เค็ม (หมู่บ้านปรับเปลี่ยนพฤติกรรมสุขภาพ) เพื่อเป็นชุมชนแห่งการเรียนรู้</w:t>
      </w:r>
    </w:p>
    <w:p w:rsidR="0010463D" w:rsidRPr="00991AD0" w:rsidRDefault="0010463D" w:rsidP="0010463D">
      <w:pPr>
        <w:spacing w:before="240"/>
        <w:ind w:firstLine="720"/>
        <w:jc w:val="thaiDistribute"/>
        <w:rPr>
          <w:rFonts w:ascii="Browallia New" w:hAnsi="Browallia New" w:cs="Browallia New"/>
          <w:color w:val="000000"/>
          <w:sz w:val="28"/>
        </w:rPr>
      </w:pPr>
    </w:p>
    <w:p w:rsidR="0010463D" w:rsidRPr="004D07E6" w:rsidRDefault="0010463D" w:rsidP="0010463D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32"/>
          <w:szCs w:val="32"/>
          <w:cs/>
        </w:rPr>
      </w:pPr>
      <w:r w:rsidRPr="004D07E6">
        <w:rPr>
          <w:rFonts w:ascii="BrowalliaUPC" w:hAnsi="BrowalliaUPC" w:cs="BrowalliaUPC"/>
          <w:b/>
          <w:bCs/>
          <w:sz w:val="32"/>
          <w:szCs w:val="32"/>
        </w:rPr>
        <w:lastRenderedPageBreak/>
        <w:t xml:space="preserve">IV-2 </w:t>
      </w:r>
      <w:r w:rsidRPr="004D07E6">
        <w:rPr>
          <w:rFonts w:ascii="BrowalliaUPC" w:hAnsi="BrowalliaUPC" w:cs="BrowalliaUPC"/>
          <w:b/>
          <w:bCs/>
          <w:sz w:val="32"/>
          <w:szCs w:val="32"/>
          <w:cs/>
        </w:rPr>
        <w:t>ผลด้านการมุ่งเน้นผู้ป่วยและผู้รับผลงานอื่น (มิติคนเป็นศูนย์กลาง)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1193"/>
        <w:gridCol w:w="846"/>
        <w:gridCol w:w="732"/>
        <w:gridCol w:w="919"/>
        <w:gridCol w:w="847"/>
        <w:gridCol w:w="798"/>
      </w:tblGrid>
      <w:tr w:rsidR="0010463D" w:rsidRPr="004D07E6" w:rsidTr="00416A64">
        <w:tc>
          <w:tcPr>
            <w:tcW w:w="9016" w:type="dxa"/>
            <w:gridSpan w:val="7"/>
          </w:tcPr>
          <w:p w:rsidR="0010463D" w:rsidRPr="001C083D" w:rsidRDefault="0010463D" w:rsidP="00416A64">
            <w:pPr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</w:rPr>
            </w:pPr>
            <w:r w:rsidRPr="001C083D"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</w:rPr>
              <w:t xml:space="preserve"> </w:t>
            </w:r>
            <w:r w:rsidRPr="001C083D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93 </w:t>
            </w:r>
            <w:r w:rsidRPr="001C083D">
              <w:rPr>
                <w:rFonts w:ascii="BrowalliaUPC" w:hAnsi="BrowalliaUPC" w:cs="BrowalliaUPC"/>
                <w:b/>
                <w:bCs/>
                <w:color w:val="3333CC"/>
                <w:sz w:val="28"/>
                <w:cs/>
              </w:rPr>
              <w:t>ผลด้านความพึงพอใจ/ไม่พึงพอใจ/ความผูกพัน ของผู้ป่วย/ผู้รับผลงานอื่น/ผู้มีส่วนได้ส่วนเสีย</w:t>
            </w:r>
          </w:p>
        </w:tc>
      </w:tr>
      <w:tr w:rsidR="0010463D" w:rsidRPr="004D07E6" w:rsidTr="00416A64">
        <w:tc>
          <w:tcPr>
            <w:tcW w:w="3681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193" w:type="dxa"/>
          </w:tcPr>
          <w:p w:rsidR="0010463D" w:rsidRPr="004D07E6" w:rsidRDefault="001C083D" w:rsidP="001C083D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4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32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91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847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798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10463D" w:rsidRPr="004D07E6" w:rsidTr="00416A64">
        <w:tc>
          <w:tcPr>
            <w:tcW w:w="3681" w:type="dxa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ร้อยละความพึงพอใจผู้ป่วยนอก</w:t>
            </w:r>
          </w:p>
        </w:tc>
        <w:tc>
          <w:tcPr>
            <w:tcW w:w="1193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Arial" w:hAnsi="Arial" w:cs="Arial" w:hint="cs"/>
                <w:sz w:val="28"/>
                <w:cs/>
              </w:rPr>
              <w:t>≥</w:t>
            </w:r>
            <w:r w:rsidRPr="004D07E6">
              <w:rPr>
                <w:rFonts w:ascii="BrowalliaUPC" w:hAnsi="BrowalliaUPC" w:cs="BrowalliaUPC"/>
                <w:sz w:val="28"/>
              </w:rPr>
              <w:t xml:space="preserve"> 85%</w:t>
            </w:r>
          </w:p>
        </w:tc>
        <w:tc>
          <w:tcPr>
            <w:tcW w:w="84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89</w:t>
            </w:r>
          </w:p>
        </w:tc>
        <w:tc>
          <w:tcPr>
            <w:tcW w:w="732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87</w:t>
            </w:r>
          </w:p>
        </w:tc>
        <w:tc>
          <w:tcPr>
            <w:tcW w:w="91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86.32</w:t>
            </w:r>
          </w:p>
        </w:tc>
        <w:tc>
          <w:tcPr>
            <w:tcW w:w="847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88.77</w:t>
            </w:r>
          </w:p>
        </w:tc>
        <w:tc>
          <w:tcPr>
            <w:tcW w:w="798" w:type="dxa"/>
          </w:tcPr>
          <w:p w:rsidR="0010463D" w:rsidRPr="004D07E6" w:rsidRDefault="00F01A7A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88</w:t>
            </w:r>
          </w:p>
        </w:tc>
      </w:tr>
      <w:tr w:rsidR="0010463D" w:rsidRPr="004D07E6" w:rsidTr="00416A64">
        <w:tc>
          <w:tcPr>
            <w:tcW w:w="3681" w:type="dxa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ร้อยละความพึงพอใจผู้ป่วยใน</w:t>
            </w:r>
          </w:p>
        </w:tc>
        <w:tc>
          <w:tcPr>
            <w:tcW w:w="1193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Arial" w:hAnsi="Arial" w:cs="Arial" w:hint="cs"/>
                <w:sz w:val="28"/>
                <w:cs/>
              </w:rPr>
              <w:t>≥</w:t>
            </w:r>
            <w:r w:rsidRPr="004D07E6">
              <w:rPr>
                <w:rFonts w:ascii="BrowalliaUPC" w:hAnsi="BrowalliaUPC" w:cs="BrowalliaUPC"/>
                <w:sz w:val="28"/>
              </w:rPr>
              <w:t>85%</w:t>
            </w:r>
          </w:p>
        </w:tc>
        <w:tc>
          <w:tcPr>
            <w:tcW w:w="84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89</w:t>
            </w:r>
          </w:p>
        </w:tc>
        <w:tc>
          <w:tcPr>
            <w:tcW w:w="732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90</w:t>
            </w:r>
          </w:p>
        </w:tc>
        <w:tc>
          <w:tcPr>
            <w:tcW w:w="91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91</w:t>
            </w:r>
          </w:p>
        </w:tc>
        <w:tc>
          <w:tcPr>
            <w:tcW w:w="847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94</w:t>
            </w:r>
          </w:p>
        </w:tc>
        <w:tc>
          <w:tcPr>
            <w:tcW w:w="798" w:type="dxa"/>
          </w:tcPr>
          <w:p w:rsidR="0010463D" w:rsidRPr="004D07E6" w:rsidRDefault="00F01A7A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/>
                <w:sz w:val="28"/>
              </w:rPr>
              <w:t>91</w:t>
            </w:r>
          </w:p>
        </w:tc>
      </w:tr>
      <w:tr w:rsidR="0010463D" w:rsidRPr="004D07E6" w:rsidTr="00416A64">
        <w:tc>
          <w:tcPr>
            <w:tcW w:w="3681" w:type="dxa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ร้อยละความพึงพอใจในชุมชน</w:t>
            </w:r>
          </w:p>
        </w:tc>
        <w:tc>
          <w:tcPr>
            <w:tcW w:w="1193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Arial" w:hAnsi="Arial" w:cs="Arial" w:hint="cs"/>
                <w:sz w:val="28"/>
                <w:cs/>
              </w:rPr>
              <w:t>≥</w:t>
            </w:r>
            <w:r w:rsidRPr="004D07E6">
              <w:rPr>
                <w:rFonts w:ascii="BrowalliaUPC" w:hAnsi="BrowalliaUPC" w:cs="BrowalliaUPC"/>
                <w:sz w:val="28"/>
              </w:rPr>
              <w:t>80%</w:t>
            </w:r>
          </w:p>
        </w:tc>
        <w:tc>
          <w:tcPr>
            <w:tcW w:w="84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89</w:t>
            </w:r>
          </w:p>
        </w:tc>
        <w:tc>
          <w:tcPr>
            <w:tcW w:w="732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89.56</w:t>
            </w:r>
          </w:p>
        </w:tc>
        <w:tc>
          <w:tcPr>
            <w:tcW w:w="91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84.76</w:t>
            </w:r>
          </w:p>
        </w:tc>
        <w:tc>
          <w:tcPr>
            <w:tcW w:w="847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88.65</w:t>
            </w:r>
          </w:p>
        </w:tc>
        <w:tc>
          <w:tcPr>
            <w:tcW w:w="798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92</w:t>
            </w:r>
          </w:p>
        </w:tc>
      </w:tr>
    </w:tbl>
    <w:p w:rsidR="0010463D" w:rsidRDefault="0010463D" w:rsidP="0010463D">
      <w:pPr>
        <w:rPr>
          <w:rFonts w:ascii="BrowalliaUPC" w:hAnsi="BrowalliaUPC" w:cs="BrowalliaUPC"/>
          <w:b/>
          <w:bCs/>
          <w:sz w:val="28"/>
        </w:rPr>
      </w:pPr>
    </w:p>
    <w:p w:rsidR="0010463D" w:rsidRPr="00E3041C" w:rsidRDefault="00C86DD6" w:rsidP="0010463D">
      <w:pPr>
        <w:rPr>
          <w:rFonts w:ascii="BrowalliaUPC" w:hAnsi="BrowalliaUPC" w:cs="BrowalliaUPC"/>
          <w:b/>
          <w:bCs/>
          <w:sz w:val="28"/>
        </w:rPr>
      </w:pPr>
      <w:r>
        <w:rPr>
          <w:noProof/>
        </w:rPr>
        <w:drawing>
          <wp:inline distT="0" distB="0" distL="0" distR="0" wp14:anchorId="677F56FE" wp14:editId="1B394E2E">
            <wp:extent cx="5658928" cy="2743200"/>
            <wp:effectExtent l="0" t="0" r="18415" b="19050"/>
            <wp:docPr id="59" name="แผนภูมิ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10463D" w:rsidRPr="00E831F8" w:rsidRDefault="0010463D" w:rsidP="0010463D">
      <w:pPr>
        <w:ind w:firstLine="720"/>
        <w:jc w:val="thaiDistribute"/>
        <w:rPr>
          <w:rFonts w:ascii="BrowalliaUPC" w:hAnsi="BrowalliaUPC" w:cs="BrowalliaUPC"/>
          <w:b/>
          <w:bCs/>
          <w:sz w:val="28"/>
        </w:rPr>
      </w:pPr>
      <w:r w:rsidRPr="00E831F8">
        <w:rPr>
          <w:rFonts w:ascii="BrowalliaUPC" w:eastAsia="Calibri" w:hAnsi="BrowalliaUPC" w:cs="BrowalliaUPC"/>
          <w:sz w:val="28"/>
          <w:cs/>
        </w:rPr>
        <w:t>จากกราฟร้อยละความพึงพอใจผู้ป่วยนอก</w:t>
      </w:r>
      <w:r>
        <w:rPr>
          <w:rFonts w:ascii="BrowalliaUPC" w:eastAsia="Calibri" w:hAnsi="BrowalliaUPC" w:cs="BrowalliaUPC" w:hint="cs"/>
          <w:sz w:val="28"/>
          <w:cs/>
        </w:rPr>
        <w:t>ผ่านเกณฑ์และ</w:t>
      </w:r>
      <w:r w:rsidRPr="00E831F8">
        <w:rPr>
          <w:rFonts w:ascii="BrowalliaUPC" w:eastAsia="Calibri" w:hAnsi="BrowalliaUPC" w:cs="BrowalliaUPC"/>
          <w:sz w:val="28"/>
          <w:cs/>
        </w:rPr>
        <w:t>มีแนวโน้มเพิ่มขึ้น  โดยโรงพยาบาลได้เพิ่มช่องทางในการ รับฟังข้อคิดเห็นผู้รับบริการเพื่อนำมาพัฒนาอยู่เสมอ และมีการปรับปร</w:t>
      </w:r>
      <w:r>
        <w:rPr>
          <w:rFonts w:ascii="BrowalliaUPC" w:eastAsia="Calibri" w:hAnsi="BrowalliaUPC" w:cs="BrowalliaUPC"/>
          <w:sz w:val="28"/>
          <w:cs/>
        </w:rPr>
        <w:t>ุงตามข้อเสนอแนะผู้รับบริการ</w:t>
      </w:r>
      <w:r>
        <w:rPr>
          <w:rFonts w:ascii="BrowalliaUPC" w:eastAsia="Calibri" w:hAnsi="BrowalliaUPC" w:cs="BrowalliaUPC" w:hint="cs"/>
          <w:sz w:val="28"/>
          <w:cs/>
        </w:rPr>
        <w:t xml:space="preserve"> คือ        </w:t>
      </w:r>
      <w:r w:rsidRPr="00E831F8">
        <w:rPr>
          <w:rFonts w:ascii="BrowalliaUPC" w:eastAsia="Calibri" w:hAnsi="BrowalliaUPC" w:cs="BrowalliaUPC" w:hint="cs"/>
          <w:sz w:val="28"/>
          <w:cs/>
        </w:rPr>
        <w:t xml:space="preserve"> </w:t>
      </w:r>
      <w:r>
        <w:rPr>
          <w:rFonts w:ascii="BrowalliaUPC" w:eastAsia="Calibri" w:hAnsi="BrowalliaUPC" w:cs="BrowalliaUPC"/>
          <w:sz w:val="28"/>
        </w:rPr>
        <w:t>1</w:t>
      </w:r>
      <w:r>
        <w:rPr>
          <w:rFonts w:ascii="BrowalliaUPC" w:eastAsia="Calibri" w:hAnsi="BrowalliaUPC" w:cs="BrowalliaUPC" w:hint="cs"/>
          <w:sz w:val="28"/>
          <w:cs/>
        </w:rPr>
        <w:t xml:space="preserve">) </w:t>
      </w:r>
      <w:r w:rsidRPr="00E831F8">
        <w:rPr>
          <w:rFonts w:ascii="BrowalliaUPC" w:eastAsia="Calibri" w:hAnsi="BrowalliaUPC" w:cs="BrowalliaUPC"/>
          <w:sz w:val="28"/>
        </w:rPr>
        <w:t xml:space="preserve"> </w:t>
      </w:r>
      <w:r w:rsidRPr="00E831F8">
        <w:rPr>
          <w:rFonts w:ascii="BrowalliaUPC" w:eastAsia="Calibri" w:hAnsi="BrowalliaUPC" w:cs="BrowalliaUPC"/>
          <w:sz w:val="28"/>
          <w:cs/>
        </w:rPr>
        <w:t>พัฒนาระบบการคัดกรองแยกประเภทผ</w:t>
      </w:r>
      <w:r>
        <w:rPr>
          <w:rFonts w:ascii="BrowalliaUPC" w:eastAsia="Calibri" w:hAnsi="BrowalliaUPC" w:cs="BrowalliaUPC"/>
          <w:sz w:val="28"/>
          <w:cs/>
        </w:rPr>
        <w:t>ู้รับบริการที่จุด</w:t>
      </w:r>
      <w:r>
        <w:rPr>
          <w:rFonts w:ascii="BrowalliaUPC" w:eastAsia="Calibri" w:hAnsi="BrowalliaUPC" w:cs="BrowalliaUPC" w:hint="cs"/>
          <w:sz w:val="28"/>
          <w:cs/>
        </w:rPr>
        <w:t xml:space="preserve">คัดกรอง </w:t>
      </w:r>
      <w:r w:rsidRPr="00E831F8">
        <w:rPr>
          <w:rFonts w:ascii="BrowalliaUPC" w:eastAsia="Calibri" w:hAnsi="BrowalliaUPC" w:cs="BrowalliaUPC"/>
          <w:sz w:val="28"/>
          <w:cs/>
        </w:rPr>
        <w:t xml:space="preserve">โดยพยาบาลวิชาชีพในการส่งต่อผู้ป่วยไปแผนกต่างๆ  </w:t>
      </w:r>
      <w:r>
        <w:rPr>
          <w:rFonts w:ascii="BrowalliaUPC" w:eastAsia="Calibri" w:hAnsi="BrowalliaUPC" w:cs="BrowalliaUPC"/>
          <w:sz w:val="28"/>
        </w:rPr>
        <w:t>2</w:t>
      </w:r>
      <w:r>
        <w:rPr>
          <w:rFonts w:ascii="BrowalliaUPC" w:eastAsia="Calibri" w:hAnsi="BrowalliaUPC" w:cs="BrowalliaUPC" w:hint="cs"/>
          <w:sz w:val="28"/>
          <w:cs/>
        </w:rPr>
        <w:t xml:space="preserve">) </w:t>
      </w:r>
      <w:r>
        <w:rPr>
          <w:rFonts w:ascii="BrowalliaUPC" w:eastAsia="Calibri" w:hAnsi="BrowalliaUPC" w:cs="BrowalliaUPC"/>
          <w:sz w:val="28"/>
          <w:cs/>
        </w:rPr>
        <w:t xml:space="preserve"> จัดทำ</w:t>
      </w:r>
      <w:r w:rsidRPr="00E831F8">
        <w:rPr>
          <w:rFonts w:ascii="BrowalliaUPC" w:eastAsia="Calibri" w:hAnsi="BrowalliaUPC" w:cs="BrowalliaUPC"/>
          <w:sz w:val="28"/>
          <w:cs/>
        </w:rPr>
        <w:t>ลำดับคิวเพื่อสื่อสารให้ผู้ป่วยรับทราบ</w:t>
      </w:r>
      <w:r>
        <w:rPr>
          <w:rFonts w:ascii="BrowalliaUPC" w:eastAsia="Calibri" w:hAnsi="BrowalliaUPC" w:cs="BrowalliaUPC" w:hint="cs"/>
          <w:sz w:val="28"/>
          <w:cs/>
        </w:rPr>
        <w:t xml:space="preserve">โดยการประชาสัมพันธ์เสียงตามสาย </w:t>
      </w:r>
      <w:r w:rsidRPr="00E831F8">
        <w:rPr>
          <w:rFonts w:ascii="BrowalliaUPC" w:eastAsia="Calibri" w:hAnsi="BrowalliaUPC" w:cs="BrowalliaUPC"/>
          <w:sz w:val="28"/>
          <w:cs/>
        </w:rPr>
        <w:t xml:space="preserve"> </w:t>
      </w:r>
      <w:r>
        <w:rPr>
          <w:rFonts w:ascii="BrowalliaUPC" w:eastAsia="Calibri" w:hAnsi="BrowalliaUPC" w:cs="BrowalliaUPC"/>
          <w:sz w:val="28"/>
        </w:rPr>
        <w:t xml:space="preserve">3 </w:t>
      </w:r>
      <w:r>
        <w:rPr>
          <w:rFonts w:ascii="BrowalliaUPC" w:eastAsia="Calibri" w:hAnsi="BrowalliaUPC" w:cs="BrowalliaUPC" w:hint="cs"/>
          <w:sz w:val="28"/>
          <w:cs/>
        </w:rPr>
        <w:t xml:space="preserve">) </w:t>
      </w:r>
      <w:r w:rsidRPr="00E831F8">
        <w:rPr>
          <w:rFonts w:ascii="BrowalliaUPC" w:eastAsia="Calibri" w:hAnsi="BrowalliaUPC" w:cs="BrowalliaUPC"/>
          <w:sz w:val="28"/>
          <w:cs/>
        </w:rPr>
        <w:t xml:space="preserve">แบ่งโซนผู้มารับบริการให้เหมาะสมในแต่ละกลุ่มที่ชัดเจน เช่น ผู้ป่วยพระภิกษุ ผู้ป่วยที่ภาวะเสี่ยงต่อการติดต่อระบบทางเดินหายใจ </w:t>
      </w:r>
      <w:r>
        <w:rPr>
          <w:rFonts w:ascii="BrowalliaUPC" w:eastAsia="Calibri" w:hAnsi="BrowalliaUPC" w:cs="BrowalliaUPC"/>
          <w:sz w:val="28"/>
        </w:rPr>
        <w:t xml:space="preserve"> 4</w:t>
      </w:r>
      <w:r>
        <w:rPr>
          <w:rFonts w:ascii="BrowalliaUPC" w:eastAsia="Calibri" w:hAnsi="BrowalliaUPC" w:cs="BrowalliaUPC" w:hint="cs"/>
          <w:sz w:val="28"/>
          <w:cs/>
        </w:rPr>
        <w:t xml:space="preserve">) </w:t>
      </w:r>
      <w:r w:rsidRPr="00E831F8">
        <w:rPr>
          <w:rFonts w:ascii="BrowalliaUPC" w:eastAsia="Calibri" w:hAnsi="BrowalliaUPC" w:cs="BrowalliaUPC"/>
          <w:sz w:val="28"/>
          <w:cs/>
        </w:rPr>
        <w:t xml:space="preserve">ด้านการบริการ เพิ่มการให้สุขศึกษาแนะนำขั้นตอนบริการ และให้ความรู้การปฏิบัติตัวในโรคที่พบบ่อย โรคตามฤดูกาลขณะรอตรวจ ปรับเวลาแพทย์ออกตรวจผู้ป่วยโดยเริ่มตั้งแต่เวลา </w:t>
      </w:r>
      <w:r w:rsidRPr="00E831F8">
        <w:rPr>
          <w:rFonts w:ascii="BrowalliaUPC" w:eastAsia="Calibri" w:hAnsi="BrowalliaUPC" w:cs="BrowalliaUPC"/>
          <w:sz w:val="28"/>
        </w:rPr>
        <w:t xml:space="preserve">8.30 </w:t>
      </w:r>
      <w:r w:rsidRPr="00E831F8">
        <w:rPr>
          <w:rFonts w:ascii="BrowalliaUPC" w:eastAsia="Calibri" w:hAnsi="BrowalliaUPC" w:cs="BrowalliaUPC"/>
          <w:sz w:val="28"/>
          <w:cs/>
        </w:rPr>
        <w:t xml:space="preserve">น. และช่วงเวลาพักรับประทานอาหารกลางวันได้จัดให้มีเจ้าหน้าที่ที่เกี่ยวข้องกับการบริการทุกจุดเพื่อให้บริการ </w:t>
      </w:r>
      <w:r>
        <w:rPr>
          <w:rFonts w:ascii="BrowalliaUPC" w:eastAsia="Calibri" w:hAnsi="BrowalliaUPC" w:cs="BrowalliaUPC"/>
          <w:sz w:val="28"/>
        </w:rPr>
        <w:t xml:space="preserve"> 5</w:t>
      </w:r>
      <w:r>
        <w:rPr>
          <w:rFonts w:ascii="BrowalliaUPC" w:eastAsia="Calibri" w:hAnsi="BrowalliaUPC" w:cs="BrowalliaUPC" w:hint="cs"/>
          <w:sz w:val="28"/>
          <w:cs/>
        </w:rPr>
        <w:t xml:space="preserve">) </w:t>
      </w:r>
      <w:r w:rsidRPr="00E831F8">
        <w:rPr>
          <w:rFonts w:ascii="BrowalliaUPC" w:eastAsia="Calibri" w:hAnsi="BrowalliaUPC" w:cs="BrowalliaUPC"/>
          <w:sz w:val="28"/>
          <w:cs/>
        </w:rPr>
        <w:t xml:space="preserve">พัฒนาพฤติกรรมบริการบุคลากรทุกระดับโดยการอบรม </w:t>
      </w:r>
      <w:r>
        <w:rPr>
          <w:rFonts w:ascii="BrowalliaUPC" w:eastAsia="Calibri" w:hAnsi="BrowalliaUPC" w:cs="BrowalliaUPC"/>
          <w:sz w:val="28"/>
        </w:rPr>
        <w:t>ESB 6</w:t>
      </w:r>
      <w:r>
        <w:rPr>
          <w:rFonts w:ascii="BrowalliaUPC" w:eastAsia="Calibri" w:hAnsi="BrowalliaUPC" w:cs="BrowalliaUPC" w:hint="cs"/>
          <w:sz w:val="28"/>
          <w:cs/>
        </w:rPr>
        <w:t xml:space="preserve">) </w:t>
      </w:r>
      <w:r w:rsidRPr="00E831F8">
        <w:rPr>
          <w:rFonts w:ascii="BrowalliaUPC" w:eastAsia="Calibri" w:hAnsi="BrowalliaUPC" w:cs="BrowalliaUPC"/>
          <w:sz w:val="28"/>
          <w:cs/>
        </w:rPr>
        <w:t xml:space="preserve">ด้านโครงสร้างกายภาพ ได้ดำเนินการ ปรับโฉม </w:t>
      </w:r>
      <w:r w:rsidRPr="00E831F8">
        <w:rPr>
          <w:rFonts w:ascii="BrowalliaUPC" w:eastAsia="Calibri" w:hAnsi="BrowalliaUPC" w:cs="BrowalliaUPC"/>
          <w:sz w:val="28"/>
        </w:rPr>
        <w:t>OPD</w:t>
      </w:r>
      <w:r w:rsidRPr="00E831F8">
        <w:rPr>
          <w:rFonts w:ascii="BrowalliaUPC" w:eastAsia="Calibri" w:hAnsi="BrowalliaUPC" w:cs="BrowalliaUPC"/>
          <w:sz w:val="28"/>
          <w:cs/>
        </w:rPr>
        <w:t xml:space="preserve"> ให้กว้าง แ</w:t>
      </w:r>
      <w:r>
        <w:rPr>
          <w:rFonts w:ascii="BrowalliaUPC" w:eastAsia="Calibri" w:hAnsi="BrowalliaUPC" w:cs="BrowalliaUPC"/>
          <w:sz w:val="28"/>
          <w:cs/>
        </w:rPr>
        <w:t xml:space="preserve">ละโล่ง </w:t>
      </w:r>
      <w:r w:rsidRPr="00E831F8">
        <w:rPr>
          <w:rFonts w:ascii="BrowalliaUPC" w:eastAsia="Calibri" w:hAnsi="BrowalliaUPC" w:cs="BrowalliaUPC"/>
          <w:sz w:val="28"/>
          <w:cs/>
        </w:rPr>
        <w:t>เพิ่มเก้าอี้รอตรวจให้เพียงพอ</w:t>
      </w:r>
      <w:r>
        <w:rPr>
          <w:rFonts w:ascii="BrowalliaUPC" w:eastAsia="Calibri" w:hAnsi="BrowalliaUPC" w:cs="BrowalliaUPC" w:hint="cs"/>
          <w:sz w:val="28"/>
          <w:cs/>
        </w:rPr>
        <w:t xml:space="preserve">           </w:t>
      </w:r>
      <w:r w:rsidRPr="00E831F8">
        <w:rPr>
          <w:rFonts w:ascii="BrowalliaUPC" w:eastAsia="Calibri" w:hAnsi="BrowalliaUPC" w:cs="BrowalliaUPC"/>
          <w:sz w:val="28"/>
          <w:cs/>
        </w:rPr>
        <w:t xml:space="preserve"> </w:t>
      </w:r>
      <w:r>
        <w:rPr>
          <w:rFonts w:ascii="BrowalliaUPC" w:eastAsia="Calibri" w:hAnsi="BrowalliaUPC" w:cs="BrowalliaUPC"/>
          <w:sz w:val="28"/>
        </w:rPr>
        <w:t>7</w:t>
      </w:r>
      <w:r>
        <w:rPr>
          <w:rFonts w:ascii="BrowalliaUPC" w:eastAsia="Calibri" w:hAnsi="BrowalliaUPC" w:cs="BrowalliaUPC" w:hint="cs"/>
          <w:sz w:val="28"/>
          <w:cs/>
        </w:rPr>
        <w:t xml:space="preserve">) </w:t>
      </w:r>
      <w:r w:rsidRPr="00E831F8">
        <w:rPr>
          <w:rFonts w:ascii="BrowalliaUPC" w:eastAsia="Calibri" w:hAnsi="BrowalliaUPC" w:cs="BrowalliaUPC"/>
          <w:sz w:val="28"/>
          <w:cs/>
        </w:rPr>
        <w:t>ปรับปรุงห้องน้ำตามเกณฑ์มาตรฐานส้วมสาธารณะ</w:t>
      </w:r>
      <w:r>
        <w:rPr>
          <w:rFonts w:ascii="BrowalliaUPC" w:eastAsia="Calibri" w:hAnsi="BrowalliaUPC" w:cs="BrowalliaUPC" w:hint="cs"/>
          <w:sz w:val="28"/>
          <w:cs/>
        </w:rPr>
        <w:t xml:space="preserve"> </w:t>
      </w:r>
      <w:r>
        <w:rPr>
          <w:rFonts w:ascii="BrowalliaUPC" w:eastAsia="Calibri" w:hAnsi="BrowalliaUPC" w:cs="BrowalliaUPC"/>
          <w:sz w:val="28"/>
        </w:rPr>
        <w:t xml:space="preserve">HAS </w:t>
      </w:r>
      <w:r w:rsidRPr="00E831F8">
        <w:rPr>
          <w:rFonts w:ascii="BrowalliaUPC" w:eastAsia="Calibri" w:hAnsi="BrowalliaUPC" w:cs="BrowalliaUPC"/>
          <w:sz w:val="28"/>
          <w:cs/>
        </w:rPr>
        <w:t xml:space="preserve"> จึงทำให้ผู้รับบริการมีความพึงพอใจมากขึ้น</w:t>
      </w:r>
    </w:p>
    <w:p w:rsidR="0010463D" w:rsidRDefault="0010463D" w:rsidP="0010463D">
      <w:pPr>
        <w:jc w:val="thaiDistribute"/>
        <w:rPr>
          <w:rFonts w:ascii="BrowalliaUPC" w:eastAsia="Times New Roman" w:hAnsi="BrowalliaUPC" w:cs="BrowalliaUPC"/>
          <w:b/>
          <w:bCs/>
          <w:sz w:val="28"/>
        </w:rPr>
      </w:pPr>
      <w:r>
        <w:rPr>
          <w:rFonts w:ascii="BrowalliaUPC" w:hAnsi="BrowalliaUPC" w:cs="BrowalliaUPC"/>
          <w:b/>
          <w:bCs/>
          <w:sz w:val="32"/>
          <w:szCs w:val="32"/>
        </w:rPr>
        <w:tab/>
      </w:r>
      <w:r w:rsidRPr="00AC5F73">
        <w:rPr>
          <w:rFonts w:ascii="BrowalliaUPC" w:eastAsia="Calibri" w:hAnsi="BrowalliaUPC" w:cs="BrowalliaUPC"/>
          <w:sz w:val="28"/>
          <w:cs/>
        </w:rPr>
        <w:t>จากกราฟร้อยละความพึงพอใจผู้ป่วย</w:t>
      </w:r>
      <w:r w:rsidRPr="00AC5F73">
        <w:rPr>
          <w:rFonts w:ascii="BrowalliaUPC" w:eastAsia="Calibri" w:hAnsi="BrowalliaUPC" w:cs="BrowalliaUPC" w:hint="cs"/>
          <w:sz w:val="28"/>
          <w:cs/>
        </w:rPr>
        <w:t xml:space="preserve">ใน ผ่านเกณฑ์ </w:t>
      </w:r>
      <w:r w:rsidRPr="00AC5F73">
        <w:rPr>
          <w:rFonts w:ascii="BrowalliaUPC" w:eastAsia="Calibri" w:hAnsi="BrowalliaUPC" w:cs="BrowalliaUPC"/>
          <w:sz w:val="28"/>
          <w:cs/>
        </w:rPr>
        <w:t xml:space="preserve">  โดยโรงพยาบาลได้เพิ่มช่องทางในการ รับฟังข้อคิดเห็นผู้รับบริการเพื่อนำมาพัฒนาอยู่เสมอ และมีการปรับปรุงตามข้อเสนอแนะผู้รับบริการ</w:t>
      </w:r>
      <w:r>
        <w:rPr>
          <w:rFonts w:ascii="BrowalliaUPC" w:eastAsia="Calibri" w:hAnsi="BrowalliaUPC" w:cs="BrowalliaUPC" w:hint="cs"/>
          <w:sz w:val="28"/>
          <w:cs/>
        </w:rPr>
        <w:t xml:space="preserve"> คือ  1) </w:t>
      </w:r>
      <w:r w:rsidRPr="00AC5F73">
        <w:rPr>
          <w:rFonts w:ascii="BrowalliaUPC" w:eastAsia="Calibri" w:hAnsi="BrowalliaUPC" w:cs="BrowalliaUPC" w:hint="cs"/>
          <w:sz w:val="28"/>
          <w:cs/>
        </w:rPr>
        <w:t xml:space="preserve"> </w:t>
      </w:r>
      <w:r w:rsidRPr="00AC5F73">
        <w:rPr>
          <w:rFonts w:ascii="BrowalliaUPC" w:eastAsia="Times New Roman" w:hAnsi="BrowalliaUPC" w:cs="BrowalliaUPC"/>
          <w:b/>
          <w:bCs/>
          <w:sz w:val="28"/>
          <w:cs/>
        </w:rPr>
        <w:t>ด้านโครงสร้างกายภาพ</w:t>
      </w:r>
      <w:r w:rsidRPr="00AC5F73">
        <w:rPr>
          <w:rFonts w:ascii="BrowalliaUPC" w:eastAsia="Times New Roman" w:hAnsi="BrowalliaUPC" w:cs="BrowalliaUPC"/>
          <w:sz w:val="28"/>
          <w:cs/>
        </w:rPr>
        <w:t xml:space="preserve"> มีการจัดสถานที่มุมพักผ่อนและเรียนรู้สำหรับผู้ป่วยและญาติ จัดมุมดูทีวีเป็นสัดส่วน  ติดพัดลมระบายอากาศ ปรับปรุงห้องพิเศษและมีการจัดพื้นที่ไว้สำหรับการทิ้งขยะที่เป็นสัดส่วน </w:t>
      </w:r>
      <w:r>
        <w:rPr>
          <w:rFonts w:ascii="BrowalliaUPC" w:eastAsia="Times New Roman" w:hAnsi="BrowalliaUPC" w:cs="BrowalliaUPC" w:hint="cs"/>
          <w:sz w:val="28"/>
          <w:cs/>
        </w:rPr>
        <w:t xml:space="preserve">2 ) </w:t>
      </w:r>
      <w:r w:rsidRPr="00AC5F73">
        <w:rPr>
          <w:rFonts w:ascii="BrowalliaUPC" w:eastAsia="Times New Roman" w:hAnsi="BrowalliaUPC" w:cs="BrowalliaUPC"/>
          <w:b/>
          <w:bCs/>
          <w:sz w:val="28"/>
          <w:cs/>
        </w:rPr>
        <w:t>ด้านความปลอดภัย</w:t>
      </w:r>
      <w:r w:rsidRPr="00AC5F73">
        <w:rPr>
          <w:rFonts w:ascii="BrowalliaUPC" w:eastAsia="Times New Roman" w:hAnsi="BrowalliaUPC" w:cs="BrowalliaUPC"/>
          <w:sz w:val="28"/>
          <w:cs/>
        </w:rPr>
        <w:t xml:space="preserve">  เตียงผู้ป่วยใหม่เป็นแบบมีราวกั้นและผ้าม่านทุกเตียง จัดแยกโซนผู้ป่วยระบบทางเดินหายใจและอุจจาระร่วง ปรับปรุงห้องน้ำตามมาตรฐาน </w:t>
      </w:r>
      <w:r w:rsidRPr="00AC5F73">
        <w:rPr>
          <w:rFonts w:ascii="BrowalliaUPC" w:eastAsia="Times New Roman" w:hAnsi="BrowalliaUPC" w:cs="BrowalliaUPC"/>
          <w:sz w:val="28"/>
        </w:rPr>
        <w:t xml:space="preserve"> </w:t>
      </w:r>
      <w:r>
        <w:rPr>
          <w:rFonts w:ascii="BrowalliaUPC" w:eastAsia="Times New Roman" w:hAnsi="BrowalliaUPC" w:cs="BrowalliaUPC"/>
          <w:sz w:val="28"/>
        </w:rPr>
        <w:t xml:space="preserve">     </w:t>
      </w:r>
      <w:r>
        <w:rPr>
          <w:rFonts w:ascii="BrowalliaUPC" w:eastAsia="Times New Roman" w:hAnsi="BrowalliaUPC" w:cs="BrowalliaUPC" w:hint="cs"/>
          <w:b/>
          <w:bCs/>
          <w:sz w:val="28"/>
          <w:cs/>
        </w:rPr>
        <w:lastRenderedPageBreak/>
        <w:t xml:space="preserve">3) </w:t>
      </w:r>
      <w:r w:rsidRPr="00AC5F73">
        <w:rPr>
          <w:rFonts w:ascii="BrowalliaUPC" w:eastAsia="Times New Roman" w:hAnsi="BrowalliaUPC" w:cs="BrowalliaUPC"/>
          <w:b/>
          <w:bCs/>
          <w:sz w:val="28"/>
          <w:cs/>
        </w:rPr>
        <w:t>ด้านการให้บริการ</w:t>
      </w:r>
      <w:r w:rsidRPr="00AC5F73">
        <w:rPr>
          <w:rFonts w:ascii="BrowalliaUPC" w:eastAsia="Times New Roman" w:hAnsi="BrowalliaUPC" w:cs="BrowalliaUPC"/>
          <w:sz w:val="28"/>
          <w:cs/>
        </w:rPr>
        <w:t xml:space="preserve"> </w:t>
      </w:r>
      <w:r w:rsidRPr="00AC5F73">
        <w:rPr>
          <w:rFonts w:ascii="BrowalliaUPC" w:eastAsia="Times New Roman" w:hAnsi="BrowalliaUPC" w:cs="BrowalliaUPC"/>
          <w:sz w:val="28"/>
        </w:rPr>
        <w:t xml:space="preserve"> </w:t>
      </w:r>
      <w:r w:rsidRPr="00AC5F73">
        <w:rPr>
          <w:rFonts w:ascii="BrowalliaUPC" w:eastAsia="Times New Roman" w:hAnsi="BrowalliaUPC" w:cs="BrowalliaUPC"/>
          <w:sz w:val="28"/>
          <w:cs/>
        </w:rPr>
        <w:t>ปรับปรุงการดูแลด้าน</w:t>
      </w:r>
      <w:proofErr w:type="spellStart"/>
      <w:r w:rsidRPr="00AC5F73">
        <w:rPr>
          <w:rFonts w:ascii="BrowalliaUPC" w:eastAsia="Times New Roman" w:hAnsi="BrowalliaUPC" w:cs="BrowalliaUPC"/>
          <w:sz w:val="28"/>
          <w:cs/>
        </w:rPr>
        <w:t>โภชน</w:t>
      </w:r>
      <w:proofErr w:type="spellEnd"/>
      <w:r w:rsidRPr="00AC5F73">
        <w:rPr>
          <w:rFonts w:ascii="BrowalliaUPC" w:eastAsia="Times New Roman" w:hAnsi="BrowalliaUPC" w:cs="BrowalliaUPC"/>
          <w:sz w:val="28"/>
          <w:cs/>
        </w:rPr>
        <w:t xml:space="preserve">บำบัดโดยนักโภชนากร </w:t>
      </w:r>
      <w:r w:rsidRPr="00AC5F73">
        <w:rPr>
          <w:rFonts w:ascii="BrowalliaUPC" w:eastAsia="Times New Roman" w:hAnsi="BrowalliaUPC" w:cs="BrowalliaUPC"/>
          <w:sz w:val="28"/>
        </w:rPr>
        <w:t xml:space="preserve"> </w:t>
      </w:r>
      <w:r w:rsidRPr="00AC5F73">
        <w:rPr>
          <w:rFonts w:ascii="BrowalliaUPC" w:eastAsia="Times New Roman" w:hAnsi="BrowalliaUPC" w:cs="BrowalliaUPC"/>
          <w:sz w:val="28"/>
          <w:cs/>
        </w:rPr>
        <w:t xml:space="preserve">พัฒนาระบบ </w:t>
      </w:r>
      <w:r w:rsidRPr="00AC5F73">
        <w:rPr>
          <w:rFonts w:ascii="BrowalliaUPC" w:eastAsia="Times New Roman" w:hAnsi="BrowalliaUPC" w:cs="BrowalliaUPC"/>
          <w:sz w:val="28"/>
        </w:rPr>
        <w:t xml:space="preserve">D/C Plan </w:t>
      </w:r>
      <w:r w:rsidRPr="00AC5F73">
        <w:rPr>
          <w:rFonts w:ascii="BrowalliaUPC" w:eastAsia="Times New Roman" w:hAnsi="BrowalliaUPC" w:cs="BrowalliaUPC"/>
          <w:sz w:val="28"/>
          <w:cs/>
        </w:rPr>
        <w:t xml:space="preserve"> การดูแลโดย</w:t>
      </w:r>
      <w:proofErr w:type="spellStart"/>
      <w:r w:rsidRPr="00AC5F73">
        <w:rPr>
          <w:rFonts w:ascii="BrowalliaUPC" w:eastAsia="Times New Roman" w:hAnsi="BrowalliaUPC" w:cs="BrowalliaUPC"/>
          <w:sz w:val="28"/>
          <w:cs/>
        </w:rPr>
        <w:t>ทีมสห</w:t>
      </w:r>
      <w:proofErr w:type="spellEnd"/>
      <w:r w:rsidRPr="00AC5F73">
        <w:rPr>
          <w:rFonts w:ascii="BrowalliaUPC" w:eastAsia="Times New Roman" w:hAnsi="BrowalliaUPC" w:cs="BrowalliaUPC"/>
          <w:sz w:val="28"/>
          <w:cs/>
        </w:rPr>
        <w:t xml:space="preserve">วิชาชีพ  และลดระยะเวลารอคอยในผู้ป่วย </w:t>
      </w:r>
      <w:r w:rsidRPr="00AC5F73">
        <w:rPr>
          <w:rFonts w:ascii="BrowalliaUPC" w:eastAsia="Times New Roman" w:hAnsi="BrowalliaUPC" w:cs="BrowalliaUPC"/>
          <w:sz w:val="28"/>
        </w:rPr>
        <w:t xml:space="preserve">D/C </w:t>
      </w:r>
      <w:r w:rsidRPr="00AC5F73">
        <w:rPr>
          <w:rFonts w:ascii="BrowalliaUPC" w:eastAsia="Times New Roman" w:hAnsi="BrowalliaUPC" w:cs="BrowalliaUPC"/>
          <w:sz w:val="28"/>
          <w:cs/>
        </w:rPr>
        <w:t xml:space="preserve">รวมถึง พัฒนาพฤติกรรมบริการบุคลากรทุกระดับโดยการอบรม </w:t>
      </w:r>
      <w:r w:rsidRPr="00AC5F73">
        <w:rPr>
          <w:rFonts w:ascii="BrowalliaUPC" w:eastAsia="Times New Roman" w:hAnsi="BrowalliaUPC" w:cs="BrowalliaUPC"/>
          <w:sz w:val="28"/>
        </w:rPr>
        <w:t xml:space="preserve">ESB </w:t>
      </w:r>
      <w:r w:rsidRPr="00AC5F73">
        <w:rPr>
          <w:rFonts w:ascii="BrowalliaUPC" w:eastAsia="Times New Roman" w:hAnsi="BrowalliaUPC" w:cs="BrowalliaUPC"/>
          <w:sz w:val="28"/>
          <w:cs/>
        </w:rPr>
        <w:t xml:space="preserve"> จึงทำให้ผู้ป่วยพึงพอใจมากขึ้น</w:t>
      </w:r>
    </w:p>
    <w:p w:rsidR="00E3041C" w:rsidRPr="0093445A" w:rsidRDefault="00E3041C" w:rsidP="0010463D">
      <w:pPr>
        <w:jc w:val="thaiDistribute"/>
        <w:rPr>
          <w:rFonts w:ascii="BrowalliaUPC" w:eastAsia="Times New Roman" w:hAnsi="BrowalliaUPC" w:cs="BrowalliaUPC"/>
          <w:b/>
          <w:bCs/>
          <w:sz w:val="16"/>
          <w:szCs w:val="16"/>
        </w:rPr>
      </w:pPr>
    </w:p>
    <w:p w:rsidR="0010463D" w:rsidRDefault="0010463D" w:rsidP="0010463D">
      <w:pPr>
        <w:rPr>
          <w:rFonts w:ascii="BrowalliaUPC" w:hAnsi="BrowalliaUPC" w:cs="BrowalliaUPC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D2869A7" wp14:editId="3269F2B3">
            <wp:extent cx="5591175" cy="2743200"/>
            <wp:effectExtent l="0" t="0" r="9525" b="19050"/>
            <wp:docPr id="23" name="แผนภูมิ 23">
              <a:extLst xmlns:a="http://schemas.openxmlformats.org/drawingml/2006/main">
                <a:ext uri="{FF2B5EF4-FFF2-40B4-BE49-F238E27FC236}">
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10463D" w:rsidRDefault="0010463D" w:rsidP="0010463D">
      <w:pPr>
        <w:ind w:firstLine="720"/>
        <w:jc w:val="thaiDistribute"/>
        <w:rPr>
          <w:rFonts w:ascii="BrowalliaUPC" w:hAnsi="BrowalliaUPC" w:cs="BrowalliaUPC"/>
          <w:sz w:val="28"/>
        </w:rPr>
      </w:pPr>
      <w:r w:rsidRPr="005310F9">
        <w:rPr>
          <w:rFonts w:ascii="BrowalliaUPC" w:eastAsia="Calibri" w:hAnsi="BrowalliaUPC" w:cs="BrowalliaUPC"/>
          <w:sz w:val="28"/>
          <w:cs/>
        </w:rPr>
        <w:t>จากกราฟ ร้อยละความพึงพอใจการบริการในชุมชน มีแนวโน้มเพิ่มขึ้น เนื่องจาก รพ.ได้มีการนำข้อมูลการเข้าถึงบริการของผู้ป่วยกลุ่มผู้สูงอายุ ผู้ป่วยโรคเรื้อรัง ผู้พิการ ติดบ้าน ติดเตียง ที่เข้ารับบริการในโรงพยาบาลมาวิเคราะห์ข้อมูลย้อนหลังและหาปัญหาของสุขภาพ ปัจจัยความต้องการของผู้สูงอายุและผู้ป่วย พบว่าการเข้าถึงบริการที่ลำบากผู้สูงอายุหรือผู้ป่วยขาดผู้ดูแล การรับส่งข้อมูลรวมถึงการประสานงานระหว่างหน่วยงาน  รพ.จึงได้นำข้อมูลมาวางแผนร่วมกันเพื่อจัดบริการให้ตอบสนองกับความต้องการของประชาชน  โดยมีการแต่งตั้งคณะกรรมการเยี่ยมบ้านทีมหมอครอบครัวที่ชัดเจน ออกแบบการเยี่ยมบ้านเป็นรูปแบบเดียวกัน กำหนดเกณฑ์เป็นตัวชี้วัดรายบุคคล พัฒนาการร</w:t>
      </w:r>
      <w:r>
        <w:rPr>
          <w:rFonts w:ascii="BrowalliaUPC" w:eastAsia="Calibri" w:hAnsi="BrowalliaUPC" w:cs="BrowalliaUPC"/>
          <w:sz w:val="28"/>
          <w:cs/>
        </w:rPr>
        <w:t>ับ-ส่งข้อมูลผ่านระบบ</w:t>
      </w:r>
      <w:proofErr w:type="spellStart"/>
      <w:r>
        <w:rPr>
          <w:rFonts w:ascii="BrowalliaUPC" w:eastAsia="Calibri" w:hAnsi="BrowalliaUPC" w:cs="BrowalliaUPC"/>
          <w:sz w:val="28"/>
          <w:cs/>
        </w:rPr>
        <w:t>ไลน์</w:t>
      </w:r>
      <w:proofErr w:type="spellEnd"/>
      <w:r>
        <w:rPr>
          <w:rFonts w:ascii="BrowalliaUPC" w:eastAsia="Calibri" w:hAnsi="BrowalliaUPC" w:cs="BrowalliaUPC"/>
          <w:sz w:val="28"/>
          <w:cs/>
        </w:rPr>
        <w:t>และอีเม</w:t>
      </w:r>
      <w:r w:rsidRPr="005310F9">
        <w:rPr>
          <w:rFonts w:ascii="BrowalliaUPC" w:eastAsia="Calibri" w:hAnsi="BrowalliaUPC" w:cs="BrowalliaUPC"/>
          <w:sz w:val="28"/>
          <w:cs/>
        </w:rPr>
        <w:t xml:space="preserve">ล์ให้ทันเวลา  ติดตามดูแลร่วมกับผู้ดูแลและเครือข่ายในการเยี่ยมบ้านผู้ป่วย  ครอบครัว และชุมชน  รวมทั้งจัดการกับข้อร้องเรียนต่างๆ ทั้งในและนอกโรงพยาบาล  จากการกำหนดรูปแบบการดำเนินงานเชิงรุกตามเป้าหมายทำให้เกิดการเข้าถึงผู้ป่วยมากขึ้นและทันเวลา จึงทำให้ความพึงพอใจเพิ่มมากขึ้น   </w:t>
      </w:r>
    </w:p>
    <w:p w:rsidR="0010463D" w:rsidRPr="004D07E6" w:rsidRDefault="0010463D" w:rsidP="0010463D">
      <w:pPr>
        <w:rPr>
          <w:rFonts w:ascii="BrowalliaUPC" w:hAnsi="BrowalliaUPC" w:cs="BrowalliaUPC"/>
          <w:b/>
          <w:bCs/>
          <w:sz w:val="32"/>
          <w:szCs w:val="32"/>
        </w:rPr>
      </w:pPr>
      <w:r w:rsidRPr="004D07E6">
        <w:rPr>
          <w:rFonts w:ascii="BrowalliaUPC" w:hAnsi="BrowalliaUPC" w:cs="BrowalliaUPC"/>
          <w:b/>
          <w:bCs/>
          <w:sz w:val="32"/>
          <w:szCs w:val="32"/>
        </w:rPr>
        <w:t xml:space="preserve">IV-3 </w:t>
      </w:r>
      <w:r w:rsidRPr="004D07E6">
        <w:rPr>
          <w:rFonts w:ascii="BrowalliaUPC" w:hAnsi="BrowalliaUPC" w:cs="BrowalliaUPC"/>
          <w:b/>
          <w:bCs/>
          <w:sz w:val="32"/>
          <w:szCs w:val="32"/>
          <w:cs/>
        </w:rPr>
        <w:t>ผลด้านกำลังคน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35"/>
        <w:gridCol w:w="1018"/>
        <w:gridCol w:w="709"/>
        <w:gridCol w:w="709"/>
        <w:gridCol w:w="850"/>
        <w:gridCol w:w="709"/>
        <w:gridCol w:w="686"/>
      </w:tblGrid>
      <w:tr w:rsidR="0010463D" w:rsidRPr="004D07E6" w:rsidTr="00416A64">
        <w:tc>
          <w:tcPr>
            <w:tcW w:w="9016" w:type="dxa"/>
            <w:gridSpan w:val="7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  <w:u w:val="single"/>
              </w:rPr>
            </w:pPr>
            <w:r w:rsidRPr="004D07E6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 </w:t>
            </w:r>
            <w:r w:rsidRPr="004D07E6"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</w:rPr>
              <w:t xml:space="preserve">94 </w:t>
            </w:r>
            <w:r w:rsidRPr="004D07E6"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  <w:u w:val="single"/>
                <w:cs/>
              </w:rPr>
              <w:t xml:space="preserve">ผลด้านกำลังคน </w:t>
            </w:r>
            <w:r w:rsidRPr="004D07E6"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  <w:u w:val="single"/>
              </w:rPr>
              <w:t>(IV-3)</w:t>
            </w:r>
          </w:p>
        </w:tc>
      </w:tr>
      <w:tr w:rsidR="0010463D" w:rsidRPr="004D07E6" w:rsidTr="001C083D">
        <w:tc>
          <w:tcPr>
            <w:tcW w:w="4335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018" w:type="dxa"/>
          </w:tcPr>
          <w:p w:rsidR="0010463D" w:rsidRPr="004D07E6" w:rsidRDefault="001C083D" w:rsidP="001C083D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0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0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850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70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68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10463D" w:rsidRPr="004D07E6" w:rsidTr="001C083D">
        <w:tc>
          <w:tcPr>
            <w:tcW w:w="4335" w:type="dxa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ร้อยละความพึงพอใจของบุคลากร</w:t>
            </w:r>
          </w:p>
        </w:tc>
        <w:tc>
          <w:tcPr>
            <w:tcW w:w="1018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80%</w:t>
            </w:r>
          </w:p>
        </w:tc>
        <w:tc>
          <w:tcPr>
            <w:tcW w:w="70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87</w:t>
            </w:r>
          </w:p>
        </w:tc>
        <w:tc>
          <w:tcPr>
            <w:tcW w:w="70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88.51</w:t>
            </w:r>
          </w:p>
        </w:tc>
        <w:tc>
          <w:tcPr>
            <w:tcW w:w="850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87.01</w:t>
            </w:r>
          </w:p>
        </w:tc>
        <w:tc>
          <w:tcPr>
            <w:tcW w:w="70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88.51</w:t>
            </w:r>
          </w:p>
        </w:tc>
        <w:tc>
          <w:tcPr>
            <w:tcW w:w="68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81.19</w:t>
            </w:r>
          </w:p>
        </w:tc>
      </w:tr>
      <w:tr w:rsidR="0010463D" w:rsidRPr="004D07E6" w:rsidTr="001C083D">
        <w:tc>
          <w:tcPr>
            <w:tcW w:w="4335" w:type="dxa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ค่าคะแนนเฉลี่ยช่วงการประเมินดัชนีความสุขระดับ </w:t>
            </w:r>
            <w:r w:rsidRPr="004D07E6">
              <w:rPr>
                <w:rFonts w:ascii="BrowalliaUPC" w:hAnsi="BrowalliaUPC" w:cs="BrowalliaUPC"/>
                <w:sz w:val="28"/>
              </w:rPr>
              <w:t xml:space="preserve">Happy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(กระทรวงสาธารณสุข)</w:t>
            </w:r>
          </w:p>
        </w:tc>
        <w:tc>
          <w:tcPr>
            <w:tcW w:w="1018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50-74.99</w:t>
            </w:r>
          </w:p>
        </w:tc>
        <w:tc>
          <w:tcPr>
            <w:tcW w:w="70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0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850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62.82</w:t>
            </w:r>
          </w:p>
        </w:tc>
        <w:tc>
          <w:tcPr>
            <w:tcW w:w="70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68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63.11</w:t>
            </w:r>
          </w:p>
        </w:tc>
      </w:tr>
      <w:tr w:rsidR="0010463D" w:rsidRPr="004D07E6" w:rsidTr="001C083D">
        <w:tc>
          <w:tcPr>
            <w:tcW w:w="4335" w:type="dxa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จำนวนอุบัติการณ์การเกิดอุบัติเหตุจากการทำงานของบุคลากร</w:t>
            </w:r>
          </w:p>
        </w:tc>
        <w:tc>
          <w:tcPr>
            <w:tcW w:w="1018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</w:t>
            </w:r>
          </w:p>
        </w:tc>
        <w:tc>
          <w:tcPr>
            <w:tcW w:w="70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10463D" w:rsidRPr="004D07E6" w:rsidRDefault="0029485C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4</w:t>
            </w:r>
          </w:p>
        </w:tc>
        <w:tc>
          <w:tcPr>
            <w:tcW w:w="709" w:type="dxa"/>
          </w:tcPr>
          <w:p w:rsidR="0010463D" w:rsidRPr="004D07E6" w:rsidRDefault="0029485C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5</w:t>
            </w:r>
          </w:p>
        </w:tc>
        <w:tc>
          <w:tcPr>
            <w:tcW w:w="686" w:type="dxa"/>
          </w:tcPr>
          <w:p w:rsidR="0010463D" w:rsidRPr="004D07E6" w:rsidRDefault="0029485C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/>
                <w:sz w:val="28"/>
              </w:rPr>
              <w:t>4</w:t>
            </w:r>
          </w:p>
        </w:tc>
      </w:tr>
      <w:tr w:rsidR="0010463D" w:rsidRPr="004D07E6" w:rsidTr="001C083D">
        <w:tc>
          <w:tcPr>
            <w:tcW w:w="4335" w:type="dxa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จำนวนบุคลากรที่ติดเชื้อจากโรคติดต่อในการทำงาน</w:t>
            </w:r>
          </w:p>
        </w:tc>
        <w:tc>
          <w:tcPr>
            <w:tcW w:w="1018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50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09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68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0</w:t>
            </w:r>
          </w:p>
        </w:tc>
      </w:tr>
    </w:tbl>
    <w:p w:rsidR="0010463D" w:rsidRPr="004D07E6" w:rsidRDefault="0010463D" w:rsidP="0010463D">
      <w:pPr>
        <w:rPr>
          <w:rFonts w:ascii="BrowalliaUPC" w:hAnsi="BrowalliaUPC" w:cs="BrowalliaUPC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B2C7B84" wp14:editId="148B4987">
            <wp:extent cx="5584874" cy="1997612"/>
            <wp:effectExtent l="0" t="0" r="15875" b="22225"/>
            <wp:docPr id="29" name="แผนภูมิ 29">
              <a:extLst xmlns:a="http://schemas.openxmlformats.org/drawingml/2006/main">
                <a:ext uri="{FF2B5EF4-FFF2-40B4-BE49-F238E27FC236}">
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C4111D" w:rsidRDefault="0010463D" w:rsidP="00371835">
      <w:pPr>
        <w:ind w:firstLine="720"/>
        <w:jc w:val="thaiDistribute"/>
        <w:rPr>
          <w:rFonts w:ascii="BrowalliaUPC" w:eastAsia="Times New Roman" w:hAnsi="BrowalliaUPC" w:cs="BrowalliaUPC"/>
          <w:sz w:val="28"/>
        </w:rPr>
      </w:pPr>
      <w:r w:rsidRPr="00200C79">
        <w:rPr>
          <w:rFonts w:ascii="BrowalliaUPC" w:hAnsi="BrowalliaUPC" w:cs="BrowalliaUPC"/>
          <w:sz w:val="28"/>
          <w:cs/>
        </w:rPr>
        <w:t>ร้อยละความพึงพอใจของบุคลากร</w:t>
      </w:r>
      <w:r w:rsidRPr="00200C79">
        <w:rPr>
          <w:rFonts w:ascii="BrowalliaUPC" w:hAnsi="BrowalliaUPC" w:cs="BrowalliaUPC" w:hint="cs"/>
          <w:sz w:val="28"/>
          <w:cs/>
        </w:rPr>
        <w:t xml:space="preserve"> ผ่านเกณฑ์ มีอัตราขึ้น </w:t>
      </w:r>
      <w:r w:rsidRPr="00200C79">
        <w:rPr>
          <w:rFonts w:ascii="BrowalliaUPC" w:hAnsi="BrowalliaUPC" w:cs="BrowalliaUPC"/>
          <w:sz w:val="28"/>
          <w:cs/>
        </w:rPr>
        <w:t>–</w:t>
      </w:r>
      <w:r w:rsidRPr="00200C79">
        <w:rPr>
          <w:rFonts w:ascii="BrowalliaUPC" w:hAnsi="BrowalliaUPC" w:cs="BrowalliaUPC" w:hint="cs"/>
          <w:sz w:val="28"/>
          <w:cs/>
        </w:rPr>
        <w:t xml:space="preserve"> ลง  ทาง รพ จึงมีกิจกรรม </w:t>
      </w:r>
      <w:r w:rsidRPr="00200C79">
        <w:rPr>
          <w:rFonts w:ascii="BrowalliaUPC" w:eastAsia="Times New Roman" w:hAnsi="BrowalliaUPC" w:cs="BrowalliaUPC"/>
          <w:sz w:val="28"/>
          <w:cs/>
        </w:rPr>
        <w:t>ส่งเสริมให้บุคลากรทุกระดับเกิดความรักและผูกพันกับองค์กรโดย</w:t>
      </w:r>
      <w:r w:rsidRPr="00200C79"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Pr="00200C79">
        <w:rPr>
          <w:rFonts w:ascii="BrowalliaUPC" w:eastAsia="Times New Roman" w:hAnsi="BrowalliaUPC" w:cs="BrowalliaUPC"/>
          <w:sz w:val="28"/>
          <w:cs/>
        </w:rPr>
        <w:t>1)</w:t>
      </w:r>
      <w:r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Pr="00200C79">
        <w:rPr>
          <w:rFonts w:ascii="BrowalliaUPC" w:eastAsia="Times New Roman" w:hAnsi="BrowalliaUPC" w:cs="BrowalliaUPC"/>
          <w:sz w:val="28"/>
          <w:cs/>
        </w:rPr>
        <w:t>สร้างขวัญกำลังใจและจัดสวัสดิการค่าตอบแทนที่เหมาะสมเป็นธรรม เช่น สวัสดิการเยี่ยมป่วย เยี่ยมคลอด จ่าย</w:t>
      </w:r>
      <w:r w:rsidRPr="00200C79">
        <w:rPr>
          <w:rFonts w:ascii="BrowalliaUPC" w:eastAsia="Times New Roman" w:hAnsi="BrowalliaUPC" w:cs="BrowalliaUPC"/>
          <w:sz w:val="28"/>
        </w:rPr>
        <w:t xml:space="preserve"> OT</w:t>
      </w:r>
      <w:r w:rsidRPr="00200C79">
        <w:rPr>
          <w:rFonts w:ascii="BrowalliaUPC" w:eastAsia="Times New Roman" w:hAnsi="BrowalliaUPC" w:cs="BrowalliaUPC"/>
          <w:sz w:val="28"/>
          <w:cs/>
        </w:rPr>
        <w:t xml:space="preserve"> ตรงเวลา</w:t>
      </w:r>
      <w:r w:rsidRPr="00200C79">
        <w:rPr>
          <w:rFonts w:ascii="BrowalliaUPC" w:eastAsia="Times New Roman" w:hAnsi="BrowalliaUPC" w:cs="BrowalliaUPC"/>
          <w:sz w:val="28"/>
        </w:rPr>
        <w:t xml:space="preserve"> 2</w:t>
      </w:r>
      <w:r w:rsidRPr="00200C79">
        <w:rPr>
          <w:rFonts w:ascii="BrowalliaUPC" w:eastAsia="Times New Roman" w:hAnsi="BrowalliaUPC" w:cs="BrowalliaUPC"/>
          <w:sz w:val="28"/>
          <w:cs/>
        </w:rPr>
        <w:t>)</w:t>
      </w:r>
      <w:r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Pr="00200C79">
        <w:rPr>
          <w:rFonts w:ascii="BrowalliaUPC" w:eastAsia="Times New Roman" w:hAnsi="BrowalliaUPC" w:cs="BrowalliaUPC"/>
          <w:sz w:val="28"/>
          <w:cs/>
        </w:rPr>
        <w:t>สนับสนุนทรัพยากรให้เพียงพอต่อการปฏิบัติงานและเอื้อต่อการสร้างเสริมสุขภาพ 3)</w:t>
      </w:r>
      <w:r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Pr="00200C79">
        <w:rPr>
          <w:rFonts w:ascii="BrowalliaUPC" w:eastAsia="Times New Roman" w:hAnsi="BrowalliaUPC" w:cs="BrowalliaUPC"/>
          <w:sz w:val="28"/>
          <w:cs/>
        </w:rPr>
        <w:t>ส่งเสริมให้ได้รับการพัฒนาศักยภาพและส่งเสริมความก้าวหน้าในหน้าที่การงาน 4)</w:t>
      </w:r>
      <w:r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Pr="00200C79">
        <w:rPr>
          <w:rFonts w:ascii="BrowalliaUPC" w:eastAsia="Times New Roman" w:hAnsi="BrowalliaUPC" w:cs="BrowalliaUPC"/>
          <w:sz w:val="28"/>
          <w:cs/>
        </w:rPr>
        <w:t>จัดสถานที่ทำงานน่าอยู่ เอื้อต่อการปฏิบัติงานอย่างมีความสุขและปลอดภัย 5)</w:t>
      </w:r>
      <w:r>
        <w:rPr>
          <w:rFonts w:ascii="BrowalliaUPC" w:eastAsia="Times New Roman" w:hAnsi="BrowalliaUPC" w:cs="BrowalliaUPC" w:hint="cs"/>
          <w:sz w:val="28"/>
          <w:cs/>
        </w:rPr>
        <w:t xml:space="preserve">  </w:t>
      </w:r>
      <w:r w:rsidRPr="00200C79">
        <w:rPr>
          <w:rFonts w:ascii="BrowalliaUPC" w:eastAsia="Times New Roman" w:hAnsi="BrowalliaUPC" w:cs="BrowalliaUPC"/>
          <w:sz w:val="28"/>
          <w:cs/>
        </w:rPr>
        <w:t>ประเมินและวิเคราะห์ความสุขของบุคลากร</w:t>
      </w:r>
      <w:r>
        <w:rPr>
          <w:rFonts w:ascii="BrowalliaUPC" w:eastAsia="Times New Roman" w:hAnsi="BrowalliaUPC" w:cs="BrowalliaUPC" w:hint="cs"/>
          <w:sz w:val="28"/>
          <w:cs/>
        </w:rPr>
        <w:t xml:space="preserve"> ตามแบบประเมิน </w:t>
      </w:r>
      <w:proofErr w:type="spellStart"/>
      <w:r>
        <w:rPr>
          <w:rFonts w:ascii="BrowalliaUPC" w:eastAsia="Times New Roman" w:hAnsi="BrowalliaUPC" w:cs="BrowalliaUPC"/>
          <w:sz w:val="28"/>
        </w:rPr>
        <w:t>Happinometer</w:t>
      </w:r>
      <w:proofErr w:type="spellEnd"/>
      <w:r>
        <w:rPr>
          <w:rFonts w:ascii="BrowalliaUPC" w:eastAsia="Times New Roman" w:hAnsi="BrowalliaUPC" w:cs="BrowalliaUPC"/>
          <w:sz w:val="28"/>
        </w:rPr>
        <w:t xml:space="preserve">  </w:t>
      </w:r>
      <w:r>
        <w:rPr>
          <w:rFonts w:ascii="BrowalliaUPC" w:eastAsia="Times New Roman" w:hAnsi="BrowalliaUPC" w:cs="BrowalliaUPC"/>
          <w:sz w:val="28"/>
          <w:cs/>
        </w:rPr>
        <w:t>เพื่อนำสู่การพัฒนา</w:t>
      </w:r>
      <w:r>
        <w:rPr>
          <w:rFonts w:ascii="BrowalliaUPC" w:eastAsia="Times New Roman" w:hAnsi="BrowalliaUPC" w:cs="BrowalliaUPC" w:hint="cs"/>
          <w:sz w:val="28"/>
          <w:cs/>
        </w:rPr>
        <w:t>ทุก 2 ปี</w:t>
      </w:r>
    </w:p>
    <w:p w:rsidR="00371835" w:rsidRDefault="00371835" w:rsidP="00371835">
      <w:pPr>
        <w:ind w:firstLine="720"/>
        <w:jc w:val="thaiDistribute"/>
        <w:rPr>
          <w:rFonts w:ascii="BrowalliaUPC" w:eastAsia="Times New Roman" w:hAnsi="BrowalliaUPC" w:cs="BrowalliaUPC"/>
          <w:sz w:val="28"/>
        </w:rPr>
      </w:pPr>
    </w:p>
    <w:p w:rsidR="0010463D" w:rsidRDefault="0010463D" w:rsidP="0010463D">
      <w:pPr>
        <w:jc w:val="thaiDistribute"/>
        <w:rPr>
          <w:rFonts w:ascii="BrowalliaUPC" w:eastAsia="Times New Roman" w:hAnsi="BrowalliaUPC" w:cs="BrowalliaUPC"/>
          <w:sz w:val="28"/>
        </w:rPr>
      </w:pPr>
      <w:r w:rsidRPr="001F6D72">
        <w:rPr>
          <w:rFonts w:ascii="BrowalliaUPC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AD0D29" wp14:editId="7EDECD62">
                <wp:simplePos x="0" y="0"/>
                <wp:positionH relativeFrom="column">
                  <wp:posOffset>854015</wp:posOffset>
                </wp:positionH>
                <wp:positionV relativeFrom="paragraph">
                  <wp:posOffset>1204595</wp:posOffset>
                </wp:positionV>
                <wp:extent cx="414068" cy="250166"/>
                <wp:effectExtent l="0" t="0" r="24130" b="1714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68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C7" w:rsidRPr="002E5AA6" w:rsidRDefault="005478C7" w:rsidP="0010463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2E5AA6">
                              <w:rPr>
                                <w:sz w:val="16"/>
                                <w:szCs w:val="20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67.25pt;margin-top:94.85pt;width:32.6pt;height:1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">
                <v:textbox>
                  <w:txbxContent>
                    <w:p w:rsidR="005478C7" w:rsidRPr="002E5AA6" w:rsidRDefault="005478C7" w:rsidP="0010463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2E5AA6">
                        <w:rPr>
                          <w:sz w:val="16"/>
                          <w:szCs w:val="20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UPC" w:eastAsia="Times New Roman" w:hAnsi="BrowalliaUPC" w:cs="BrowalliaUPC" w:hint="cs"/>
          <w:sz w:val="28"/>
          <w:cs/>
        </w:rPr>
        <w:t xml:space="preserve"> </w:t>
      </w:r>
      <w:r>
        <w:rPr>
          <w:noProof/>
        </w:rPr>
        <w:drawing>
          <wp:inline distT="0" distB="0" distL="0" distR="0" wp14:anchorId="447A3398" wp14:editId="1F1A25F6">
            <wp:extent cx="5542671" cy="2110154"/>
            <wp:effectExtent l="0" t="0" r="20320" b="23495"/>
            <wp:docPr id="233" name="แผนภูมิ 233">
              <a:extLst xmlns:a="http://schemas.openxmlformats.org/drawingml/2006/main">
                <a:ext uri="{FF2B5EF4-FFF2-40B4-BE49-F238E27FC236}">
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371835" w:rsidRPr="00976FBD" w:rsidRDefault="0010463D" w:rsidP="00371835">
      <w:pPr>
        <w:ind w:firstLine="720"/>
        <w:jc w:val="both"/>
        <w:rPr>
          <w:rFonts w:ascii="BrowalliaUPC" w:hAnsi="BrowalliaUPC" w:cs="BrowalliaUPC"/>
          <w:sz w:val="28"/>
          <w:cs/>
        </w:rPr>
      </w:pPr>
      <w:r w:rsidRPr="003D443F">
        <w:rPr>
          <w:rFonts w:ascii="BrowalliaUPC" w:hAnsi="BrowalliaUPC" w:cs="BrowalliaUPC"/>
          <w:sz w:val="28"/>
          <w:cs/>
        </w:rPr>
        <w:t xml:space="preserve">ค่าคะแนนเฉลี่ยช่วงการประเมินดัชนีความสุขระดับ </w:t>
      </w:r>
      <w:r w:rsidRPr="003D443F">
        <w:rPr>
          <w:rFonts w:ascii="BrowalliaUPC" w:hAnsi="BrowalliaUPC" w:cs="BrowalliaUPC"/>
          <w:sz w:val="28"/>
        </w:rPr>
        <w:t xml:space="preserve">Happy </w:t>
      </w:r>
      <w:r w:rsidRPr="003D443F">
        <w:rPr>
          <w:rFonts w:ascii="BrowalliaUPC" w:hAnsi="BrowalliaUPC" w:cs="BrowalliaUPC"/>
          <w:sz w:val="28"/>
          <w:cs/>
        </w:rPr>
        <w:t>(กระทรวงสาธารณสุข)</w:t>
      </w:r>
      <w:r w:rsidRPr="003D443F">
        <w:rPr>
          <w:rFonts w:ascii="BrowalliaUPC" w:hAnsi="BrowalliaUPC" w:cs="BrowalliaUPC"/>
          <w:sz w:val="28"/>
        </w:rPr>
        <w:t xml:space="preserve"> </w:t>
      </w:r>
      <w:r w:rsidRPr="003D443F">
        <w:rPr>
          <w:rFonts w:ascii="BrowalliaUPC" w:hAnsi="BrowalliaUPC" w:cs="BrowalliaUPC" w:hint="cs"/>
          <w:sz w:val="28"/>
          <w:cs/>
        </w:rPr>
        <w:t xml:space="preserve">ผ่าตามเกณฑ์ จากการวิเคราะห์ พบว่า ดัชนีที่มีค่าคะแนนน้อย ได้แก่ </w:t>
      </w:r>
      <w:r>
        <w:rPr>
          <w:rFonts w:ascii="BrowalliaUPC" w:hAnsi="BrowalliaUPC" w:cs="BrowalliaUPC" w:hint="cs"/>
          <w:sz w:val="28"/>
          <w:cs/>
        </w:rPr>
        <w:t xml:space="preserve"> สุขภาพการเงิน , ผ่อนคลายดี ได้มีการบูร</w:t>
      </w:r>
      <w:proofErr w:type="spellStart"/>
      <w:r>
        <w:rPr>
          <w:rFonts w:ascii="BrowalliaUPC" w:hAnsi="BrowalliaUPC" w:cs="BrowalliaUPC" w:hint="cs"/>
          <w:sz w:val="28"/>
          <w:cs/>
        </w:rPr>
        <w:t>ณา</w:t>
      </w:r>
      <w:proofErr w:type="spellEnd"/>
      <w:r>
        <w:rPr>
          <w:rFonts w:ascii="BrowalliaUPC" w:hAnsi="BrowalliaUPC" w:cs="BrowalliaUPC" w:hint="cs"/>
          <w:sz w:val="28"/>
          <w:cs/>
        </w:rPr>
        <w:t xml:space="preserve">การกิจกรรมร่วมกับการดำเนินงานองค์กรคุณภาพคู่คุณธรรม ,กระทรวงสาธารณสุขช่วยเหลือด้านการเงินโดยทำ </w:t>
      </w:r>
      <w:r>
        <w:rPr>
          <w:rFonts w:ascii="BrowalliaUPC" w:hAnsi="BrowalliaUPC" w:cs="BrowalliaUPC"/>
          <w:sz w:val="28"/>
        </w:rPr>
        <w:t>MOU</w:t>
      </w:r>
      <w:r>
        <w:rPr>
          <w:rFonts w:ascii="BrowalliaUPC" w:hAnsi="BrowalliaUPC" w:cs="BrowalliaUPC" w:hint="cs"/>
          <w:sz w:val="28"/>
          <w:cs/>
        </w:rPr>
        <w:t>กับธนาคารไทยพา</w:t>
      </w:r>
      <w:proofErr w:type="spellStart"/>
      <w:r>
        <w:rPr>
          <w:rFonts w:ascii="BrowalliaUPC" w:hAnsi="BrowalliaUPC" w:cs="BrowalliaUPC" w:hint="cs"/>
          <w:sz w:val="28"/>
          <w:cs/>
        </w:rPr>
        <w:t>นิชย์</w:t>
      </w:r>
      <w:proofErr w:type="spellEnd"/>
      <w:r>
        <w:rPr>
          <w:rFonts w:ascii="BrowalliaUPC" w:hAnsi="BrowalliaUPC" w:cs="BrowalliaUPC" w:hint="cs"/>
          <w:sz w:val="28"/>
          <w:cs/>
        </w:rPr>
        <w:t xml:space="preserve"> </w:t>
      </w:r>
    </w:p>
    <w:p w:rsidR="0010463D" w:rsidRDefault="0010463D" w:rsidP="0010463D">
      <w:pPr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/>
          <w:b/>
          <w:bCs/>
          <w:sz w:val="32"/>
          <w:szCs w:val="32"/>
        </w:rPr>
        <w:lastRenderedPageBreak/>
        <w:t xml:space="preserve">   </w:t>
      </w:r>
      <w:r>
        <w:rPr>
          <w:noProof/>
        </w:rPr>
        <w:drawing>
          <wp:inline distT="0" distB="0" distL="0" distR="0" wp14:anchorId="4B92B582" wp14:editId="564A0F52">
            <wp:extent cx="2631057" cy="2303253"/>
            <wp:effectExtent l="0" t="0" r="17145" b="20955"/>
            <wp:docPr id="237" name="แผนภูมิ 237">
              <a:extLst xmlns:a="http://schemas.openxmlformats.org/drawingml/2006/main">
                <a:ext uri="{FF2B5EF4-FFF2-40B4-BE49-F238E27FC236}">
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  <w:r w:rsidR="00A4631A">
        <w:rPr>
          <w:rFonts w:ascii="BrowalliaUPC" w:hAnsi="BrowalliaUPC" w:cs="BrowalliaUPC"/>
          <w:b/>
          <w:bCs/>
          <w:sz w:val="32"/>
          <w:szCs w:val="32"/>
        </w:rPr>
        <w:t xml:space="preserve"> </w:t>
      </w:r>
      <w:r w:rsidR="00A4631A">
        <w:rPr>
          <w:noProof/>
        </w:rPr>
        <w:drawing>
          <wp:inline distT="0" distB="0" distL="0" distR="0" wp14:anchorId="04948761" wp14:editId="7874A6B1">
            <wp:extent cx="2674189" cy="2303253"/>
            <wp:effectExtent l="0" t="0" r="12065" b="20955"/>
            <wp:docPr id="288" name="แผนภูมิ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10463D" w:rsidRPr="00CF41F5" w:rsidRDefault="0010463D" w:rsidP="0010463D">
      <w:pPr>
        <w:spacing w:after="0" w:line="120" w:lineRule="atLeast"/>
        <w:ind w:firstLine="720"/>
        <w:jc w:val="thaiDistribute"/>
        <w:rPr>
          <w:rFonts w:ascii="BrowalliaUPC" w:eastAsia="Times New Roman" w:hAnsi="BrowalliaUPC" w:cs="BrowalliaUPC"/>
          <w:sz w:val="28"/>
        </w:rPr>
      </w:pPr>
      <w:r w:rsidRPr="00CF41F5">
        <w:rPr>
          <w:rFonts w:ascii="BrowalliaUPC" w:eastAsia="Times New Roman" w:hAnsi="BrowalliaUPC" w:cs="BrowalliaUPC"/>
          <w:sz w:val="28"/>
          <w:cs/>
        </w:rPr>
        <w:t xml:space="preserve">เพื่อแก้ปัญหาและลดความเสี่ยง </w:t>
      </w:r>
      <w:r w:rsidRPr="00CF41F5">
        <w:rPr>
          <w:rFonts w:ascii="BrowalliaUPC" w:eastAsia="Times New Roman" w:hAnsi="BrowalliaUPC" w:cs="BrowalliaUPC"/>
          <w:sz w:val="28"/>
        </w:rPr>
        <w:t xml:space="preserve">Sharp injury </w:t>
      </w:r>
      <w:r w:rsidRPr="00CF41F5">
        <w:rPr>
          <w:rFonts w:ascii="BrowalliaUPC" w:eastAsia="Times New Roman" w:hAnsi="BrowalliaUPC" w:cs="BrowalliaUPC"/>
          <w:sz w:val="28"/>
          <w:cs/>
        </w:rPr>
        <w:t>ทีมงานได้ใช้แนวคิดการตามรอยการเกิดอุบัติการณ์ราย</w:t>
      </w:r>
    </w:p>
    <w:p w:rsidR="0010463D" w:rsidRPr="00CF41F5" w:rsidRDefault="0010463D" w:rsidP="0010463D">
      <w:pPr>
        <w:spacing w:after="0" w:line="120" w:lineRule="atLeast"/>
        <w:jc w:val="thaiDistribute"/>
        <w:rPr>
          <w:rFonts w:ascii="BrowalliaUPC" w:eastAsia="Times New Roman" w:hAnsi="BrowalliaUPC" w:cs="BrowalliaUPC"/>
          <w:sz w:val="28"/>
        </w:rPr>
      </w:pPr>
      <w:r w:rsidRPr="00CF41F5">
        <w:rPr>
          <w:rFonts w:ascii="BrowalliaUPC" w:eastAsia="Times New Roman" w:hAnsi="BrowalliaUPC" w:cs="BrowalliaUPC"/>
          <w:sz w:val="28"/>
          <w:cs/>
        </w:rPr>
        <w:t xml:space="preserve">กรณี โดยดำเนินการดังนี้ </w:t>
      </w:r>
      <w:r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Pr="00CF41F5">
        <w:rPr>
          <w:rFonts w:ascii="BrowalliaUPC" w:eastAsia="Times New Roman" w:hAnsi="BrowalliaUPC" w:cs="BrowalliaUPC"/>
          <w:sz w:val="28"/>
          <w:cs/>
        </w:rPr>
        <w:t xml:space="preserve">1)วิเคราะห์ </w:t>
      </w:r>
      <w:r w:rsidRPr="00CF41F5">
        <w:rPr>
          <w:rFonts w:ascii="BrowalliaUPC" w:eastAsia="Times New Roman" w:hAnsi="BrowalliaUPC" w:cs="BrowalliaUPC"/>
          <w:sz w:val="28"/>
        </w:rPr>
        <w:t xml:space="preserve">RCA </w:t>
      </w:r>
      <w:r>
        <w:rPr>
          <w:rFonts w:ascii="BrowalliaUPC" w:eastAsia="Times New Roman" w:hAnsi="BrowalliaUPC" w:cs="BrowalliaUPC"/>
          <w:sz w:val="28"/>
        </w:rPr>
        <w:t xml:space="preserve"> </w:t>
      </w:r>
      <w:r w:rsidRPr="00CF41F5">
        <w:rPr>
          <w:rFonts w:ascii="BrowalliaUPC" w:eastAsia="Times New Roman" w:hAnsi="BrowalliaUPC" w:cs="BrowalliaUPC"/>
          <w:sz w:val="28"/>
        </w:rPr>
        <w:t>2</w:t>
      </w:r>
      <w:r w:rsidRPr="00CF41F5">
        <w:rPr>
          <w:rFonts w:ascii="BrowalliaUPC" w:eastAsia="Times New Roman" w:hAnsi="BrowalliaUPC" w:cs="BrowalliaUPC"/>
          <w:sz w:val="28"/>
          <w:cs/>
        </w:rPr>
        <w:t>)</w:t>
      </w:r>
      <w:r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Pr="00CF41F5">
        <w:rPr>
          <w:rFonts w:ascii="BrowalliaUPC" w:eastAsia="Times New Roman" w:hAnsi="BrowalliaUPC" w:cs="BrowalliaUPC"/>
          <w:sz w:val="28"/>
          <w:cs/>
        </w:rPr>
        <w:t xml:space="preserve">ให้คำปรึกษาและติดตามทุก 1, 3, 6 เดือน และ 1 ปี  </w:t>
      </w:r>
      <w:r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Pr="00CF41F5">
        <w:rPr>
          <w:rFonts w:ascii="BrowalliaUPC" w:eastAsia="Times New Roman" w:hAnsi="BrowalliaUPC" w:cs="BrowalliaUPC"/>
          <w:sz w:val="28"/>
          <w:cs/>
        </w:rPr>
        <w:t xml:space="preserve">3)ปรับปรุงมาตรการ ทำให้เกิดบทเรียนการเกิด </w:t>
      </w:r>
      <w:r w:rsidRPr="00CF41F5">
        <w:rPr>
          <w:rFonts w:ascii="BrowalliaUPC" w:eastAsia="Times New Roman" w:hAnsi="BrowalliaUPC" w:cs="BrowalliaUPC"/>
          <w:sz w:val="28"/>
        </w:rPr>
        <w:t>Sharp injury</w:t>
      </w:r>
      <w:r>
        <w:rPr>
          <w:rFonts w:ascii="BrowalliaUPC" w:eastAsia="Times New Roman" w:hAnsi="BrowalliaUPC" w:cs="BrowalliaUPC"/>
          <w:sz w:val="28"/>
          <w:cs/>
        </w:rPr>
        <w:t xml:space="preserve"> ที่หลากหลายรูปแบบไม่ซ้ำเดิม </w:t>
      </w:r>
      <w:r>
        <w:rPr>
          <w:rFonts w:ascii="BrowalliaUPC" w:eastAsia="Times New Roman" w:hAnsi="BrowalliaUPC" w:cs="BrowalliaUPC" w:hint="cs"/>
          <w:sz w:val="28"/>
          <w:cs/>
        </w:rPr>
        <w:t xml:space="preserve">และ </w:t>
      </w:r>
      <w:r w:rsidRPr="00CF41F5">
        <w:rPr>
          <w:rFonts w:ascii="BrowalliaUPC" w:eastAsia="Times New Roman" w:hAnsi="BrowalliaUPC" w:cs="BrowalliaUPC"/>
          <w:sz w:val="28"/>
          <w:cs/>
        </w:rPr>
        <w:t xml:space="preserve">ปรับมาตรการการป้องกันเพิ่มเติมให้สอดคล้องกับผลการวิเคราะห์ </w:t>
      </w:r>
      <w:r w:rsidRPr="00CF41F5">
        <w:rPr>
          <w:rFonts w:ascii="BrowalliaUPC" w:eastAsia="Times New Roman" w:hAnsi="BrowalliaUPC" w:cs="BrowalliaUPC"/>
          <w:sz w:val="28"/>
        </w:rPr>
        <w:t xml:space="preserve">RCA </w:t>
      </w:r>
      <w:r>
        <w:rPr>
          <w:rFonts w:ascii="BrowalliaUPC" w:eastAsia="Times New Roman" w:hAnsi="BrowalliaUPC" w:cs="BrowalliaUPC"/>
          <w:sz w:val="28"/>
        </w:rPr>
        <w:t xml:space="preserve"> </w:t>
      </w:r>
      <w:r w:rsidRPr="00CF41F5">
        <w:rPr>
          <w:rFonts w:ascii="BrowalliaUPC" w:eastAsia="Times New Roman" w:hAnsi="BrowalliaUPC" w:cs="BrowalliaUPC"/>
          <w:sz w:val="28"/>
        </w:rPr>
        <w:t>4</w:t>
      </w:r>
      <w:r w:rsidRPr="00CF41F5">
        <w:rPr>
          <w:rFonts w:ascii="BrowalliaUPC" w:eastAsia="Times New Roman" w:hAnsi="BrowalliaUPC" w:cs="BrowalliaUPC"/>
          <w:sz w:val="28"/>
          <w:cs/>
        </w:rPr>
        <w:t>)</w:t>
      </w:r>
      <w:r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Pr="00CF41F5">
        <w:rPr>
          <w:rFonts w:ascii="BrowalliaUPC" w:eastAsia="Times New Roman" w:hAnsi="BrowalliaUPC" w:cs="BrowalliaUPC"/>
          <w:sz w:val="28"/>
          <w:cs/>
        </w:rPr>
        <w:t xml:space="preserve">พัฒนาสมรรถนะบุคลากรโดยกิจกรรมปฐมนิเทศ  นิเทศทางคลินิกโดย </w:t>
      </w:r>
      <w:r w:rsidRPr="00CF41F5">
        <w:rPr>
          <w:rFonts w:ascii="BrowalliaUPC" w:eastAsia="Times New Roman" w:hAnsi="BrowalliaUPC" w:cs="BrowalliaUPC"/>
          <w:sz w:val="28"/>
        </w:rPr>
        <w:t xml:space="preserve">ICN  </w:t>
      </w:r>
      <w:r>
        <w:rPr>
          <w:rFonts w:ascii="BrowalliaUPC" w:eastAsia="Times New Roman" w:hAnsi="BrowalliaUPC" w:cs="BrowalliaUPC"/>
          <w:sz w:val="28"/>
        </w:rPr>
        <w:t xml:space="preserve"> </w:t>
      </w:r>
      <w:r w:rsidRPr="00CF41F5">
        <w:rPr>
          <w:rFonts w:ascii="BrowalliaUPC" w:eastAsia="Times New Roman" w:hAnsi="BrowalliaUPC" w:cs="BrowalliaUPC"/>
          <w:sz w:val="28"/>
        </w:rPr>
        <w:t>5</w:t>
      </w:r>
      <w:r w:rsidRPr="00CF41F5">
        <w:rPr>
          <w:rFonts w:ascii="BrowalliaUPC" w:eastAsia="Times New Roman" w:hAnsi="BrowalliaUPC" w:cs="BrowalliaUPC"/>
          <w:sz w:val="28"/>
          <w:cs/>
        </w:rPr>
        <w:t>)</w:t>
      </w:r>
      <w:r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Pr="00CF41F5">
        <w:rPr>
          <w:rFonts w:ascii="BrowalliaUPC" w:eastAsia="Times New Roman" w:hAnsi="BrowalliaUPC" w:cs="BrowalliaUPC"/>
          <w:sz w:val="28"/>
          <w:cs/>
        </w:rPr>
        <w:t xml:space="preserve">อบรมฟื้นฟูความรู้ด้าน </w:t>
      </w:r>
      <w:r w:rsidRPr="00CF41F5">
        <w:rPr>
          <w:rFonts w:ascii="BrowalliaUPC" w:eastAsia="Times New Roman" w:hAnsi="BrowalliaUPC" w:cs="BrowalliaUPC"/>
          <w:sz w:val="28"/>
        </w:rPr>
        <w:t>IC</w:t>
      </w:r>
    </w:p>
    <w:p w:rsidR="0010463D" w:rsidRDefault="0010463D" w:rsidP="0010463D">
      <w:pPr>
        <w:spacing w:after="0"/>
        <w:jc w:val="thaiDistribute"/>
        <w:rPr>
          <w:rFonts w:ascii="BrowalliaUPC" w:eastAsia="Calibri" w:hAnsi="BrowalliaUPC" w:cs="BrowalliaUPC"/>
          <w:sz w:val="28"/>
        </w:rPr>
      </w:pPr>
      <w:r w:rsidRPr="00CF41F5">
        <w:rPr>
          <w:rFonts w:ascii="BrowalliaUPC" w:eastAsia="Calibri" w:hAnsi="BrowalliaUPC" w:cs="BrowalliaUPC"/>
          <w:sz w:val="28"/>
          <w:cs/>
        </w:rPr>
        <w:t xml:space="preserve">      </w:t>
      </w:r>
      <w:r>
        <w:rPr>
          <w:rFonts w:ascii="BrowalliaUPC" w:eastAsia="Calibri" w:hAnsi="BrowalliaUPC" w:cs="BrowalliaUPC" w:hint="cs"/>
          <w:sz w:val="28"/>
          <w:cs/>
        </w:rPr>
        <w:tab/>
      </w:r>
      <w:r w:rsidRPr="00CF41F5">
        <w:rPr>
          <w:rFonts w:ascii="BrowalliaUPC" w:eastAsia="Calibri" w:hAnsi="BrowalliaUPC" w:cs="BrowalliaUPC"/>
          <w:sz w:val="28"/>
          <w:cs/>
        </w:rPr>
        <w:t xml:space="preserve">เพื่อป้องกันการติดเชื้อจากการปฏิบัติงาน ได้ส่งเสริมวัฒนธรรมการล้างมือตาม </w:t>
      </w:r>
      <w:r w:rsidRPr="00CF41F5">
        <w:rPr>
          <w:rFonts w:ascii="BrowalliaUPC" w:eastAsia="Calibri" w:hAnsi="BrowalliaUPC" w:cs="BrowalliaUPC"/>
          <w:sz w:val="28"/>
        </w:rPr>
        <w:t>My 5 moments</w:t>
      </w:r>
      <w:r w:rsidRPr="00CF41F5">
        <w:rPr>
          <w:rFonts w:ascii="BrowalliaUPC" w:eastAsia="Calibri" w:hAnsi="BrowalliaUPC" w:cs="BrowalliaUPC"/>
          <w:sz w:val="28"/>
          <w:cs/>
        </w:rPr>
        <w:t xml:space="preserve"> จึงปรับปรุงกระบวนการดังนี้ 1)สนับสนุนทรัพยากรในการล้างมือ 2) สร้างการเรียนรู้และกระตุ้นการปฏิบัติตามมาตรฐาน </w:t>
      </w:r>
      <w:r w:rsidRPr="00CF41F5">
        <w:rPr>
          <w:rFonts w:ascii="BrowalliaUPC" w:eastAsia="Calibri" w:hAnsi="BrowalliaUPC" w:cs="BrowalliaUPC"/>
          <w:sz w:val="28"/>
        </w:rPr>
        <w:t xml:space="preserve">IC </w:t>
      </w:r>
      <w:r w:rsidRPr="00CF41F5">
        <w:rPr>
          <w:rFonts w:ascii="BrowalliaUPC" w:eastAsia="Calibri" w:hAnsi="BrowalliaUPC" w:cs="BrowalliaUPC"/>
          <w:sz w:val="28"/>
          <w:cs/>
        </w:rPr>
        <w:t xml:space="preserve">ครอบคลุมทุกวิชาชีพ 3)นิเทศโดยหัวหน้าเวร/หัวหน้างาน 4)ยืนยันการปฏิบัติโดย </w:t>
      </w:r>
      <w:r w:rsidRPr="00CF41F5">
        <w:rPr>
          <w:rFonts w:ascii="BrowalliaUPC" w:eastAsia="Calibri" w:hAnsi="BrowalliaUPC" w:cs="BrowalliaUPC"/>
          <w:sz w:val="28"/>
        </w:rPr>
        <w:t>ICWN/ICN</w:t>
      </w:r>
    </w:p>
    <w:p w:rsidR="0010463D" w:rsidRDefault="0010463D" w:rsidP="0010463D">
      <w:pPr>
        <w:spacing w:after="0"/>
        <w:jc w:val="thaiDistribute"/>
        <w:rPr>
          <w:rFonts w:ascii="BrowalliaUPC" w:hAnsi="BrowalliaUPC" w:cs="BrowalliaUPC"/>
          <w:sz w:val="28"/>
        </w:rPr>
      </w:pPr>
      <w:r>
        <w:rPr>
          <w:rFonts w:ascii="BrowalliaUPC" w:eastAsia="Calibri" w:hAnsi="BrowalliaUPC" w:cs="BrowalliaUPC"/>
          <w:sz w:val="28"/>
        </w:rPr>
        <w:tab/>
      </w:r>
      <w:r w:rsidRPr="0056685A">
        <w:rPr>
          <w:rFonts w:ascii="BrowalliaUPC" w:eastAsia="Calibri" w:hAnsi="BrowalliaUPC" w:cs="BrowalliaUPC" w:hint="cs"/>
          <w:sz w:val="28"/>
          <w:cs/>
        </w:rPr>
        <w:t xml:space="preserve">ผลลัพธ์ พบว่า </w:t>
      </w:r>
      <w:r w:rsidRPr="0056685A">
        <w:rPr>
          <w:rFonts w:ascii="BrowalliaUPC" w:hAnsi="BrowalliaUPC" w:cs="BrowalliaUPC" w:hint="cs"/>
          <w:sz w:val="28"/>
          <w:cs/>
        </w:rPr>
        <w:t xml:space="preserve">บุคลากรไม่มีการติดเชื้อโรคติดต่อจากการปฏิบัติงาน </w:t>
      </w:r>
    </w:p>
    <w:p w:rsidR="00335963" w:rsidRPr="0056685A" w:rsidRDefault="00335963" w:rsidP="0010463D">
      <w:pPr>
        <w:spacing w:after="0"/>
        <w:jc w:val="thaiDistribute"/>
        <w:rPr>
          <w:rFonts w:ascii="BrowalliaUPC" w:hAnsi="BrowalliaUPC" w:cs="BrowalliaUPC"/>
          <w:sz w:val="28"/>
          <w:cs/>
        </w:rPr>
      </w:pPr>
    </w:p>
    <w:p w:rsidR="0010463D" w:rsidRPr="004D07E6" w:rsidRDefault="0010463D" w:rsidP="0010463D">
      <w:pPr>
        <w:rPr>
          <w:rFonts w:ascii="BrowalliaUPC" w:hAnsi="BrowalliaUPC" w:cs="BrowalliaUPC"/>
          <w:b/>
          <w:bCs/>
          <w:sz w:val="32"/>
          <w:szCs w:val="32"/>
        </w:rPr>
      </w:pPr>
      <w:r w:rsidRPr="004D07E6">
        <w:rPr>
          <w:rFonts w:ascii="BrowalliaUPC" w:hAnsi="BrowalliaUPC" w:cs="BrowalliaUPC"/>
          <w:b/>
          <w:bCs/>
          <w:sz w:val="32"/>
          <w:szCs w:val="32"/>
        </w:rPr>
        <w:t xml:space="preserve">IV-4 </w:t>
      </w:r>
      <w:r w:rsidRPr="004D07E6">
        <w:rPr>
          <w:rFonts w:ascii="BrowalliaUPC" w:hAnsi="BrowalliaUPC" w:cs="BrowalliaUPC"/>
          <w:b/>
          <w:bCs/>
          <w:sz w:val="32"/>
          <w:szCs w:val="32"/>
          <w:cs/>
        </w:rPr>
        <w:t>ผลด้านการนำ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08"/>
        <w:gridCol w:w="1051"/>
        <w:gridCol w:w="845"/>
        <w:gridCol w:w="731"/>
        <w:gridCol w:w="918"/>
        <w:gridCol w:w="846"/>
        <w:gridCol w:w="1043"/>
      </w:tblGrid>
      <w:tr w:rsidR="0010463D" w:rsidRPr="004D07E6" w:rsidTr="000901E0">
        <w:tc>
          <w:tcPr>
            <w:tcW w:w="9242" w:type="dxa"/>
            <w:gridSpan w:val="7"/>
          </w:tcPr>
          <w:p w:rsidR="0010463D" w:rsidRPr="00335963" w:rsidRDefault="0010463D" w:rsidP="00416A64">
            <w:pPr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</w:rPr>
            </w:pPr>
            <w:r w:rsidRPr="00335963"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</w:rPr>
              <w:t xml:space="preserve">95 </w:t>
            </w:r>
            <w:r w:rsidRPr="00335963"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  <w:cs/>
              </w:rPr>
              <w:t xml:space="preserve">ผลด้านการนำ </w:t>
            </w:r>
            <w:r w:rsidRPr="00335963"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</w:rPr>
              <w:t>(IV-4)</w:t>
            </w:r>
          </w:p>
        </w:tc>
      </w:tr>
      <w:tr w:rsidR="0010463D" w:rsidRPr="004D07E6" w:rsidTr="000901E0">
        <w:tc>
          <w:tcPr>
            <w:tcW w:w="3808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051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  <w:p w:rsidR="0010463D" w:rsidRPr="004D07E6" w:rsidRDefault="0010463D" w:rsidP="00416A64">
            <w:pPr>
              <w:rPr>
                <w:rFonts w:ascii="BrowalliaUPC" w:hAnsi="BrowalliaUPC" w:cs="BrowalliaUPC"/>
                <w:b/>
                <w:bCs/>
                <w:sz w:val="28"/>
              </w:rPr>
            </w:pPr>
          </w:p>
        </w:tc>
        <w:tc>
          <w:tcPr>
            <w:tcW w:w="845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31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918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84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1043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10463D" w:rsidRPr="004D07E6" w:rsidTr="000901E0">
        <w:tc>
          <w:tcPr>
            <w:tcW w:w="3808" w:type="dxa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ร้อยละของหน่วยงานผ่านเกณฑ์การประเมิน </w:t>
            </w:r>
            <w:r w:rsidRPr="004D07E6">
              <w:rPr>
                <w:rFonts w:ascii="BrowalliaUPC" w:hAnsi="BrowalliaUPC" w:cs="BrowalliaUPC"/>
                <w:sz w:val="28"/>
              </w:rPr>
              <w:t>ITA</w:t>
            </w:r>
          </w:p>
        </w:tc>
        <w:tc>
          <w:tcPr>
            <w:tcW w:w="1051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Arial" w:hAnsi="Arial" w:cs="Arial" w:hint="cs"/>
                <w:sz w:val="28"/>
                <w:cs/>
              </w:rPr>
              <w:t>≥</w:t>
            </w:r>
            <w:r w:rsidRPr="004D07E6">
              <w:rPr>
                <w:rFonts w:ascii="BrowalliaUPC" w:hAnsi="BrowalliaUPC" w:cs="BrowalliaUPC"/>
                <w:sz w:val="28"/>
              </w:rPr>
              <w:t xml:space="preserve"> 85%</w:t>
            </w:r>
          </w:p>
        </w:tc>
        <w:tc>
          <w:tcPr>
            <w:tcW w:w="845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731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NA</w:t>
            </w:r>
          </w:p>
        </w:tc>
        <w:tc>
          <w:tcPr>
            <w:tcW w:w="918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96.93</w:t>
            </w:r>
          </w:p>
        </w:tc>
        <w:tc>
          <w:tcPr>
            <w:tcW w:w="846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1043" w:type="dxa"/>
          </w:tcPr>
          <w:p w:rsidR="0010463D" w:rsidRPr="004D07E6" w:rsidRDefault="0010463D" w:rsidP="00416A6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</w:tr>
      <w:tr w:rsidR="000901E0" w:rsidRPr="004D07E6" w:rsidTr="000901E0">
        <w:tc>
          <w:tcPr>
            <w:tcW w:w="3808" w:type="dxa"/>
          </w:tcPr>
          <w:p w:rsidR="000901E0" w:rsidRPr="008B4B2F" w:rsidRDefault="000901E0" w:rsidP="000901E0">
            <w:pPr>
              <w:rPr>
                <w:rFonts w:ascii="BrowalliaUPC" w:hAnsi="BrowalliaUPC" w:cs="BrowalliaUPC"/>
                <w:sz w:val="28"/>
                <w:cs/>
              </w:rPr>
            </w:pPr>
            <w:r w:rsidRPr="008B4B2F">
              <w:rPr>
                <w:rFonts w:ascii="BrowalliaUPC" w:hAnsi="BrowalliaUPC" w:cs="BrowalliaUPC"/>
                <w:sz w:val="28"/>
                <w:cs/>
              </w:rPr>
              <w:t>จำนวนข้อร้องเรียนการให้บริการ(การชดใช้ม.</w:t>
            </w:r>
            <w:r w:rsidRPr="008B4B2F">
              <w:rPr>
                <w:rFonts w:ascii="BrowalliaUPC" w:hAnsi="BrowalliaUPC" w:cs="BrowalliaUPC"/>
                <w:sz w:val="28"/>
              </w:rPr>
              <w:t>41</w:t>
            </w:r>
            <w:r w:rsidRPr="008B4B2F">
              <w:rPr>
                <w:rFonts w:ascii="BrowalliaUPC" w:hAnsi="BrowalliaUPC" w:cs="BrowalliaUPC"/>
                <w:sz w:val="28"/>
                <w:cs/>
              </w:rPr>
              <w:t>)</w:t>
            </w:r>
          </w:p>
        </w:tc>
        <w:tc>
          <w:tcPr>
            <w:tcW w:w="1051" w:type="dxa"/>
          </w:tcPr>
          <w:p w:rsidR="000901E0" w:rsidRPr="008B4B2F" w:rsidRDefault="000901E0" w:rsidP="000901E0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8B4B2F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45" w:type="dxa"/>
          </w:tcPr>
          <w:p w:rsidR="000901E0" w:rsidRPr="008B4B2F" w:rsidRDefault="000901E0" w:rsidP="000901E0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8B4B2F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731" w:type="dxa"/>
          </w:tcPr>
          <w:p w:rsidR="000901E0" w:rsidRPr="008B4B2F" w:rsidRDefault="000901E0" w:rsidP="000901E0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8B4B2F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918" w:type="dxa"/>
          </w:tcPr>
          <w:p w:rsidR="000901E0" w:rsidRPr="008B4B2F" w:rsidRDefault="000901E0" w:rsidP="000901E0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8B4B2F">
              <w:rPr>
                <w:rFonts w:ascii="BrowalliaUPC" w:hAnsi="BrowalliaUPC" w:cs="BrowalliaUPC"/>
                <w:sz w:val="28"/>
              </w:rPr>
              <w:t>0</w:t>
            </w:r>
          </w:p>
        </w:tc>
        <w:tc>
          <w:tcPr>
            <w:tcW w:w="846" w:type="dxa"/>
          </w:tcPr>
          <w:p w:rsidR="000901E0" w:rsidRPr="008B4B2F" w:rsidRDefault="000901E0" w:rsidP="000901E0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8B4B2F">
              <w:rPr>
                <w:rFonts w:ascii="BrowalliaUPC" w:hAnsi="BrowalliaUPC" w:cs="BrowalliaUPC"/>
                <w:sz w:val="28"/>
              </w:rPr>
              <w:t>2</w:t>
            </w:r>
          </w:p>
        </w:tc>
        <w:tc>
          <w:tcPr>
            <w:tcW w:w="1043" w:type="dxa"/>
          </w:tcPr>
          <w:p w:rsidR="000901E0" w:rsidRPr="008B4B2F" w:rsidRDefault="000901E0" w:rsidP="000901E0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8B4B2F">
              <w:rPr>
                <w:rFonts w:ascii="BrowalliaUPC" w:hAnsi="BrowalliaUPC" w:cs="BrowalliaUPC"/>
                <w:sz w:val="28"/>
              </w:rPr>
              <w:t>1</w:t>
            </w:r>
          </w:p>
        </w:tc>
      </w:tr>
    </w:tbl>
    <w:p w:rsidR="00555E8B" w:rsidRDefault="00555E8B" w:rsidP="0010463D">
      <w:pPr>
        <w:ind w:firstLine="720"/>
        <w:jc w:val="thaiDistribute"/>
        <w:rPr>
          <w:rFonts w:ascii="BrowalliaUPC" w:eastAsia="Calibri" w:hAnsi="BrowalliaUPC" w:cs="BrowalliaUPC"/>
          <w:sz w:val="28"/>
        </w:rPr>
      </w:pPr>
    </w:p>
    <w:p w:rsidR="0010463D" w:rsidRPr="00E80CB2" w:rsidRDefault="0010463D" w:rsidP="00555E8B">
      <w:pPr>
        <w:ind w:firstLine="720"/>
        <w:jc w:val="thaiDistribute"/>
        <w:rPr>
          <w:rFonts w:ascii="BrowalliaUPC" w:hAnsi="BrowalliaUPC" w:cs="BrowalliaUPC"/>
          <w:b/>
          <w:bCs/>
          <w:sz w:val="28"/>
          <w:cs/>
        </w:rPr>
      </w:pPr>
      <w:r w:rsidRPr="00800786">
        <w:rPr>
          <w:rFonts w:ascii="BrowalliaUPC" w:eastAsia="Calibri" w:hAnsi="BrowalliaUPC" w:cs="BrowalliaUPC"/>
          <w:sz w:val="28"/>
          <w:cs/>
        </w:rPr>
        <w:t>เพื่อการบรรลุเป้าหมายตามยุทธศาสตร์องค์กรด้านพัฒนาระบบบริหารให้เป็นเลิศด้วย</w:t>
      </w:r>
      <w:proofErr w:type="spellStart"/>
      <w:r w:rsidRPr="00800786">
        <w:rPr>
          <w:rFonts w:ascii="BrowalliaUPC" w:eastAsia="Calibri" w:hAnsi="BrowalliaUPC" w:cs="BrowalliaUPC"/>
          <w:sz w:val="28"/>
          <w:cs/>
        </w:rPr>
        <w:t>ธรรมาภิ</w:t>
      </w:r>
      <w:proofErr w:type="spellEnd"/>
      <w:r w:rsidRPr="00800786">
        <w:rPr>
          <w:rFonts w:ascii="BrowalliaUPC" w:eastAsia="Calibri" w:hAnsi="BrowalliaUPC" w:cs="BrowalliaUPC"/>
          <w:sz w:val="28"/>
          <w:cs/>
        </w:rPr>
        <w:t>บาล</w:t>
      </w:r>
      <w:r w:rsidRPr="00800786">
        <w:rPr>
          <w:rFonts w:ascii="BrowalliaUPC" w:eastAsia="Calibri" w:hAnsi="BrowalliaUPC" w:cs="BrowalliaUPC" w:hint="cs"/>
          <w:sz w:val="28"/>
          <w:cs/>
        </w:rPr>
        <w:t xml:space="preserve">ตามเกณฑ์ </w:t>
      </w:r>
      <w:r w:rsidRPr="00800786">
        <w:rPr>
          <w:rFonts w:ascii="BrowalliaUPC" w:eastAsia="Calibri" w:hAnsi="BrowalliaUPC" w:cs="BrowalliaUPC"/>
          <w:sz w:val="28"/>
        </w:rPr>
        <w:t xml:space="preserve"> ITA </w:t>
      </w:r>
      <w:r w:rsidRPr="00800786">
        <w:rPr>
          <w:rFonts w:ascii="BrowalliaUPC" w:eastAsia="Calibri" w:hAnsi="BrowalliaUPC" w:cs="BrowalliaUPC"/>
          <w:sz w:val="28"/>
          <w:cs/>
        </w:rPr>
        <w:t xml:space="preserve">โดยนำนโยบายการประเมินคุณธรรมและความโปร่งใสใน  การดำเนินงานภาครัฐเป็นเกณฑ์ในการดำเนินงาน 1) มอบหมายผู้รับผิดชอบในแต่ละ </w:t>
      </w:r>
      <w:r w:rsidRPr="00800786">
        <w:rPr>
          <w:rFonts w:ascii="BrowalliaUPC" w:eastAsia="Calibri" w:hAnsi="BrowalliaUPC" w:cs="BrowalliaUPC"/>
          <w:sz w:val="28"/>
        </w:rPr>
        <w:t xml:space="preserve">EB </w:t>
      </w:r>
      <w:r>
        <w:rPr>
          <w:rFonts w:ascii="BrowalliaUPC" w:eastAsia="Calibri" w:hAnsi="BrowalliaUPC" w:cs="BrowalliaUPC"/>
          <w:sz w:val="28"/>
        </w:rPr>
        <w:t xml:space="preserve">  </w:t>
      </w:r>
      <w:r w:rsidRPr="00800786">
        <w:rPr>
          <w:rFonts w:ascii="BrowalliaUPC" w:eastAsia="Calibri" w:hAnsi="BrowalliaUPC" w:cs="BrowalliaUPC"/>
          <w:sz w:val="28"/>
        </w:rPr>
        <w:t>2</w:t>
      </w:r>
      <w:r w:rsidRPr="00800786">
        <w:rPr>
          <w:rFonts w:ascii="BrowalliaUPC" w:eastAsia="Calibri" w:hAnsi="BrowalliaUPC" w:cs="BrowalliaUPC"/>
          <w:sz w:val="28"/>
          <w:cs/>
        </w:rPr>
        <w:t xml:space="preserve">)ประเมินตนเองตามเกณฑ์ </w:t>
      </w:r>
      <w:r>
        <w:rPr>
          <w:rFonts w:ascii="BrowalliaUPC" w:eastAsia="Calibri" w:hAnsi="BrowalliaUPC" w:cs="BrowalliaUPC" w:hint="cs"/>
          <w:sz w:val="28"/>
          <w:cs/>
        </w:rPr>
        <w:t xml:space="preserve">   </w:t>
      </w:r>
      <w:r w:rsidRPr="00800786">
        <w:rPr>
          <w:rFonts w:ascii="BrowalliaUPC" w:eastAsia="Calibri" w:hAnsi="BrowalliaUPC" w:cs="BrowalliaUPC"/>
          <w:sz w:val="28"/>
          <w:cs/>
        </w:rPr>
        <w:t xml:space="preserve">3)วิเคราะห์ปัญหาความเสี่ยงนำสู่การปรับปรุงกระบวนการพัฒนาคุณภาพบริการให้ได้มาตรฐาน </w:t>
      </w:r>
      <w:r>
        <w:rPr>
          <w:rFonts w:ascii="BrowalliaUPC" w:eastAsia="Calibri" w:hAnsi="BrowalliaUPC" w:cs="BrowalliaUPC" w:hint="cs"/>
          <w:sz w:val="28"/>
          <w:cs/>
        </w:rPr>
        <w:t xml:space="preserve"> </w:t>
      </w:r>
      <w:r w:rsidRPr="00800786">
        <w:rPr>
          <w:rFonts w:ascii="BrowalliaUPC" w:eastAsia="Calibri" w:hAnsi="BrowalliaUPC" w:cs="BrowalliaUPC"/>
          <w:sz w:val="28"/>
          <w:cs/>
        </w:rPr>
        <w:t>4)รับการประเมินโดยองค์กรภายนอก ผลลัพธ์</w:t>
      </w:r>
      <w:r>
        <w:rPr>
          <w:rFonts w:ascii="BrowalliaUPC" w:eastAsia="Calibri" w:hAnsi="BrowalliaUPC" w:cs="BrowalliaUPC" w:hint="cs"/>
          <w:sz w:val="28"/>
          <w:cs/>
        </w:rPr>
        <w:t>ทุกหน่วยงาน</w:t>
      </w:r>
      <w:r w:rsidRPr="00800786">
        <w:rPr>
          <w:rFonts w:ascii="BrowalliaUPC" w:eastAsia="Calibri" w:hAnsi="BrowalliaUPC" w:cs="BrowalliaUPC"/>
          <w:sz w:val="28"/>
          <w:cs/>
        </w:rPr>
        <w:t xml:space="preserve">ผ่านเกณฑ์การประเมิน </w:t>
      </w:r>
      <w:r w:rsidRPr="00800786">
        <w:rPr>
          <w:rFonts w:ascii="BrowalliaUPC" w:eastAsia="Calibri" w:hAnsi="BrowalliaUPC" w:cs="BrowalliaUPC"/>
          <w:sz w:val="28"/>
        </w:rPr>
        <w:t xml:space="preserve">ITA </w:t>
      </w:r>
      <w:r>
        <w:rPr>
          <w:rFonts w:ascii="BrowalliaUPC" w:eastAsia="Calibri" w:hAnsi="BrowalliaUPC" w:cs="BrowalliaUPC" w:hint="cs"/>
          <w:sz w:val="28"/>
          <w:cs/>
        </w:rPr>
        <w:t xml:space="preserve"> </w:t>
      </w:r>
    </w:p>
    <w:p w:rsidR="00335963" w:rsidRDefault="00335963" w:rsidP="0010463D">
      <w:pPr>
        <w:ind w:firstLine="720"/>
        <w:jc w:val="thaiDistribute"/>
        <w:rPr>
          <w:rFonts w:ascii="BrowalliaUPC" w:hAnsi="BrowalliaUPC" w:cs="BrowalliaUPC"/>
          <w:sz w:val="28"/>
        </w:rPr>
      </w:pPr>
    </w:p>
    <w:p w:rsidR="0010463D" w:rsidRPr="004D07E6" w:rsidRDefault="0010463D" w:rsidP="0010463D">
      <w:pPr>
        <w:rPr>
          <w:rFonts w:ascii="BrowalliaUPC" w:hAnsi="BrowalliaUPC" w:cs="BrowalliaUPC"/>
          <w:b/>
          <w:bCs/>
          <w:sz w:val="32"/>
          <w:szCs w:val="32"/>
        </w:rPr>
      </w:pPr>
      <w:r w:rsidRPr="004D07E6">
        <w:rPr>
          <w:rFonts w:ascii="BrowalliaUPC" w:hAnsi="BrowalliaUPC" w:cs="BrowalliaUPC"/>
          <w:b/>
          <w:bCs/>
          <w:sz w:val="32"/>
          <w:szCs w:val="32"/>
        </w:rPr>
        <w:lastRenderedPageBreak/>
        <w:t xml:space="preserve">IV-5 </w:t>
      </w:r>
      <w:r w:rsidRPr="004D07E6">
        <w:rPr>
          <w:rFonts w:ascii="BrowalliaUPC" w:hAnsi="BrowalliaUPC" w:cs="BrowalliaUPC"/>
          <w:b/>
          <w:bCs/>
          <w:sz w:val="32"/>
          <w:szCs w:val="32"/>
          <w:cs/>
        </w:rPr>
        <w:t>ผลด้านประสิทธิผลของกระบวนการทำงานสำคัญ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08"/>
        <w:gridCol w:w="1051"/>
        <w:gridCol w:w="845"/>
        <w:gridCol w:w="732"/>
        <w:gridCol w:w="917"/>
        <w:gridCol w:w="846"/>
        <w:gridCol w:w="1043"/>
      </w:tblGrid>
      <w:tr w:rsidR="0010463D" w:rsidRPr="004D07E6" w:rsidTr="00416A64">
        <w:tc>
          <w:tcPr>
            <w:tcW w:w="9242" w:type="dxa"/>
            <w:gridSpan w:val="7"/>
          </w:tcPr>
          <w:p w:rsidR="0010463D" w:rsidRPr="004D07E6" w:rsidRDefault="0010463D" w:rsidP="00416A64">
            <w:pPr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  <w:u w:val="single"/>
              </w:rPr>
            </w:pPr>
            <w:r w:rsidRPr="004D07E6">
              <w:rPr>
                <w:rFonts w:ascii="BrowalliaUPC" w:hAnsi="BrowalliaUPC" w:cs="BrowalliaUPC"/>
                <w:b/>
                <w:bCs/>
                <w:color w:val="3333CC"/>
                <w:sz w:val="28"/>
              </w:rPr>
              <w:t xml:space="preserve">96 </w:t>
            </w:r>
            <w:r w:rsidRPr="004D07E6">
              <w:rPr>
                <w:rFonts w:ascii="BrowalliaUPC" w:hAnsi="BrowalliaUPC" w:cs="BrowalliaUPC"/>
                <w:b/>
                <w:bCs/>
                <w:color w:val="3333CC"/>
                <w:sz w:val="28"/>
                <w:u w:val="single"/>
                <w:cs/>
              </w:rPr>
              <w:t>ผลด้านประสิทธิผลของกระบวนการทำงานสำคัญ</w:t>
            </w:r>
            <w:r w:rsidRPr="004D07E6">
              <w:rPr>
                <w:rFonts w:ascii="BrowalliaUPC" w:hAnsi="BrowalliaUPC" w:cs="BrowalliaUPC"/>
                <w:b/>
                <w:bCs/>
                <w:color w:val="3333CC"/>
                <w:sz w:val="28"/>
                <w:u w:val="single"/>
              </w:rPr>
              <w:t xml:space="preserve"> </w:t>
            </w:r>
            <w:r w:rsidRPr="004D07E6">
              <w:rPr>
                <w:rFonts w:ascii="BrowalliaUPC" w:hAnsi="BrowalliaUPC" w:cs="BrowalliaUPC"/>
                <w:b/>
                <w:bCs/>
                <w:color w:val="3333CC"/>
                <w:sz w:val="28"/>
                <w:u w:val="single"/>
                <w:cs/>
              </w:rPr>
              <w:t xml:space="preserve">เช่น </w:t>
            </w:r>
            <w:r w:rsidRPr="004D07E6">
              <w:rPr>
                <w:rFonts w:ascii="BrowalliaUPC" w:hAnsi="BrowalliaUPC" w:cs="BrowalliaUPC"/>
                <w:b/>
                <w:bCs/>
                <w:color w:val="3333CC"/>
                <w:sz w:val="28"/>
                <w:u w:val="single"/>
              </w:rPr>
              <w:t xml:space="preserve">IM, BCM, Supply </w:t>
            </w:r>
            <w:proofErr w:type="spellStart"/>
            <w:r w:rsidRPr="004D07E6">
              <w:rPr>
                <w:rFonts w:ascii="BrowalliaUPC" w:hAnsi="BrowalliaUPC" w:cs="BrowalliaUPC"/>
                <w:b/>
                <w:bCs/>
                <w:color w:val="3333CC"/>
                <w:sz w:val="28"/>
                <w:u w:val="single"/>
              </w:rPr>
              <w:t>chain,RM</w:t>
            </w:r>
            <w:proofErr w:type="spellEnd"/>
            <w:r w:rsidRPr="004D07E6">
              <w:rPr>
                <w:rFonts w:ascii="BrowalliaUPC" w:hAnsi="BrowalliaUPC" w:cs="BrowalliaUPC"/>
                <w:b/>
                <w:bCs/>
                <w:color w:val="3333CC"/>
                <w:sz w:val="28"/>
                <w:u w:val="single"/>
              </w:rPr>
              <w:t>, ENV</w:t>
            </w:r>
          </w:p>
        </w:tc>
      </w:tr>
      <w:tr w:rsidR="00D42264" w:rsidRPr="004D07E6" w:rsidTr="00416A64">
        <w:tc>
          <w:tcPr>
            <w:tcW w:w="3808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051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45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32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917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846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1043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D42264" w:rsidRPr="004D07E6" w:rsidTr="00416A64">
        <w:tc>
          <w:tcPr>
            <w:tcW w:w="3808" w:type="dxa"/>
          </w:tcPr>
          <w:p w:rsidR="00D42264" w:rsidRPr="004D07E6" w:rsidRDefault="00D42264" w:rsidP="008C7E6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ร้อยละความถูกต้อง สมบูรณ์ของการบันทึกข้อมูล</w:t>
            </w:r>
            <w:r>
              <w:rPr>
                <w:rFonts w:ascii="BrowalliaUPC" w:hAnsi="BrowalliaUPC" w:cs="BrowalliaUPC"/>
                <w:sz w:val="28"/>
              </w:rPr>
              <w:t xml:space="preserve">  </w:t>
            </w:r>
            <w:r w:rsidRPr="004D07E6">
              <w:rPr>
                <w:rFonts w:ascii="BrowalliaUPC" w:hAnsi="BrowalliaUPC" w:cs="BrowalliaUPC"/>
                <w:sz w:val="28"/>
              </w:rPr>
              <w:t>43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/</w:t>
            </w:r>
            <w:r w:rsidRPr="004D07E6">
              <w:rPr>
                <w:rFonts w:ascii="BrowalliaUPC" w:hAnsi="BrowalliaUPC" w:cs="BrowalliaUPC"/>
                <w:sz w:val="28"/>
              </w:rPr>
              <w:t xml:space="preserve">50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แฟ้ม </w:t>
            </w:r>
          </w:p>
        </w:tc>
        <w:tc>
          <w:tcPr>
            <w:tcW w:w="1051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98%</w:t>
            </w:r>
          </w:p>
        </w:tc>
        <w:tc>
          <w:tcPr>
            <w:tcW w:w="845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98.78</w:t>
            </w:r>
          </w:p>
        </w:tc>
        <w:tc>
          <w:tcPr>
            <w:tcW w:w="732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99.93</w:t>
            </w:r>
          </w:p>
        </w:tc>
        <w:tc>
          <w:tcPr>
            <w:tcW w:w="917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95.61</w:t>
            </w:r>
          </w:p>
        </w:tc>
        <w:tc>
          <w:tcPr>
            <w:tcW w:w="846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99.89</w:t>
            </w:r>
          </w:p>
        </w:tc>
        <w:tc>
          <w:tcPr>
            <w:tcW w:w="1043" w:type="dxa"/>
          </w:tcPr>
          <w:p w:rsidR="00D42264" w:rsidRPr="004D07E6" w:rsidRDefault="00E34491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98.56</w:t>
            </w:r>
          </w:p>
        </w:tc>
      </w:tr>
      <w:tr w:rsidR="00D42264" w:rsidRPr="004D07E6" w:rsidTr="00416A64">
        <w:tc>
          <w:tcPr>
            <w:tcW w:w="3808" w:type="dxa"/>
          </w:tcPr>
          <w:p w:rsidR="00D42264" w:rsidRPr="004D07E6" w:rsidRDefault="00D42264" w:rsidP="008C7E6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ความมั่นคง ปลอดภัย และพร้อมใช้ของระบบสารสนเทศ</w:t>
            </w:r>
          </w:p>
          <w:p w:rsidR="00D42264" w:rsidRPr="004D07E6" w:rsidRDefault="00D42264" w:rsidP="008C7E6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 -Information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4D07E6">
              <w:rPr>
                <w:rFonts w:ascii="BrowalliaUPC" w:hAnsi="BrowalliaUPC" w:cs="BrowalliaUPC"/>
                <w:sz w:val="28"/>
              </w:rPr>
              <w:t>system down time &lt;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4D07E6">
              <w:rPr>
                <w:rFonts w:ascii="BrowalliaUPC" w:hAnsi="BrowalliaUPC" w:cs="BrowalliaUPC"/>
                <w:sz w:val="28"/>
              </w:rPr>
              <w:t xml:space="preserve">30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นาที</w:t>
            </w:r>
          </w:p>
          <w:p w:rsidR="00D42264" w:rsidRPr="004D07E6" w:rsidRDefault="00D42264" w:rsidP="008C7E6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 -Information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4D07E6">
              <w:rPr>
                <w:rFonts w:ascii="BrowalliaUPC" w:hAnsi="BrowalliaUPC" w:cs="BrowalliaUPC"/>
                <w:sz w:val="28"/>
              </w:rPr>
              <w:t>system down time &gt;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Pr="004D07E6">
              <w:rPr>
                <w:rFonts w:ascii="BrowalliaUPC" w:hAnsi="BrowalliaUPC" w:cs="BrowalliaUPC"/>
                <w:sz w:val="28"/>
              </w:rPr>
              <w:t xml:space="preserve">30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นาที</w:t>
            </w:r>
          </w:p>
        </w:tc>
        <w:tc>
          <w:tcPr>
            <w:tcW w:w="1051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2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ครั้ง</w:t>
            </w:r>
          </w:p>
          <w:p w:rsidR="00D42264" w:rsidRPr="004D07E6" w:rsidRDefault="00D42264" w:rsidP="008C7E6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   0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ครั้ง</w:t>
            </w:r>
            <w:r w:rsidRPr="004D07E6">
              <w:rPr>
                <w:rFonts w:ascii="BrowalliaUPC" w:hAnsi="BrowalliaUPC" w:cs="BrowalliaUPC"/>
                <w:sz w:val="28"/>
              </w:rPr>
              <w:t xml:space="preserve"> </w:t>
            </w:r>
          </w:p>
        </w:tc>
        <w:tc>
          <w:tcPr>
            <w:tcW w:w="845" w:type="dxa"/>
          </w:tcPr>
          <w:p w:rsidR="00D42264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D42264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D42264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2</w:t>
            </w:r>
          </w:p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0</w:t>
            </w:r>
          </w:p>
        </w:tc>
        <w:tc>
          <w:tcPr>
            <w:tcW w:w="732" w:type="dxa"/>
          </w:tcPr>
          <w:p w:rsidR="00D42264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D42264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D42264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1</w:t>
            </w:r>
          </w:p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0</w:t>
            </w:r>
          </w:p>
        </w:tc>
        <w:tc>
          <w:tcPr>
            <w:tcW w:w="917" w:type="dxa"/>
          </w:tcPr>
          <w:p w:rsidR="00D42264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D42264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D42264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2</w:t>
            </w:r>
          </w:p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0</w:t>
            </w:r>
          </w:p>
        </w:tc>
        <w:tc>
          <w:tcPr>
            <w:tcW w:w="846" w:type="dxa"/>
          </w:tcPr>
          <w:p w:rsidR="00D42264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D42264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D42264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0</w:t>
            </w:r>
          </w:p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0</w:t>
            </w:r>
          </w:p>
        </w:tc>
        <w:tc>
          <w:tcPr>
            <w:tcW w:w="1043" w:type="dxa"/>
          </w:tcPr>
          <w:p w:rsidR="00D42264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D42264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D42264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0</w:t>
            </w:r>
          </w:p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0</w:t>
            </w:r>
          </w:p>
        </w:tc>
      </w:tr>
      <w:tr w:rsidR="00D42264" w:rsidRPr="004D07E6" w:rsidTr="00416A64">
        <w:tc>
          <w:tcPr>
            <w:tcW w:w="3808" w:type="dxa"/>
          </w:tcPr>
          <w:p w:rsidR="00D42264" w:rsidRPr="004D07E6" w:rsidRDefault="00D42264" w:rsidP="008C7E6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ร้อยละความสำเร็จของการนำข้อมูลไปใช้ประโยชน์ในการพัฒนางานตามตัวชี้วัด</w:t>
            </w:r>
          </w:p>
        </w:tc>
        <w:tc>
          <w:tcPr>
            <w:tcW w:w="1051" w:type="dxa"/>
          </w:tcPr>
          <w:p w:rsidR="00D42264" w:rsidRPr="004D07E6" w:rsidRDefault="00D42264" w:rsidP="008C7E6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  100%</w:t>
            </w:r>
          </w:p>
        </w:tc>
        <w:tc>
          <w:tcPr>
            <w:tcW w:w="845" w:type="dxa"/>
          </w:tcPr>
          <w:p w:rsidR="00D42264" w:rsidRPr="004D07E6" w:rsidRDefault="00D42264" w:rsidP="008C7E67">
            <w:pPr>
              <w:rPr>
                <w:rFonts w:ascii="BrowalliaUPC" w:hAnsi="BrowalliaUPC" w:cs="BrowalliaUPC"/>
                <w:sz w:val="28"/>
                <w:cs/>
              </w:rPr>
            </w:pPr>
            <w:r w:rsidRPr="003B7E71">
              <w:rPr>
                <w:rFonts w:ascii="BrowalliaUPC" w:hAnsi="BrowalliaUPC" w:cs="BrowalliaUPC"/>
                <w:sz w:val="28"/>
              </w:rPr>
              <w:t>70.59</w:t>
            </w:r>
          </w:p>
        </w:tc>
        <w:tc>
          <w:tcPr>
            <w:tcW w:w="732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3B7E71">
              <w:rPr>
                <w:rFonts w:ascii="BrowalliaUPC" w:hAnsi="BrowalliaUPC" w:cs="BrowalliaUPC"/>
                <w:sz w:val="28"/>
              </w:rPr>
              <w:t>81.40</w:t>
            </w:r>
          </w:p>
        </w:tc>
        <w:tc>
          <w:tcPr>
            <w:tcW w:w="917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3B7E71">
              <w:rPr>
                <w:rFonts w:ascii="BrowalliaUPC" w:hAnsi="BrowalliaUPC" w:cs="BrowalliaUPC"/>
                <w:sz w:val="28"/>
              </w:rPr>
              <w:t>71.31</w:t>
            </w:r>
          </w:p>
        </w:tc>
        <w:tc>
          <w:tcPr>
            <w:tcW w:w="846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3B7E71">
              <w:rPr>
                <w:rFonts w:ascii="BrowalliaUPC" w:hAnsi="BrowalliaUPC" w:cs="BrowalliaUPC"/>
                <w:sz w:val="28"/>
                <w:cs/>
              </w:rPr>
              <w:t>76.52</w:t>
            </w:r>
          </w:p>
        </w:tc>
        <w:tc>
          <w:tcPr>
            <w:tcW w:w="1043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93.33</w:t>
            </w:r>
          </w:p>
        </w:tc>
      </w:tr>
      <w:tr w:rsidR="00D42264" w:rsidRPr="004D07E6" w:rsidTr="00416A64">
        <w:tc>
          <w:tcPr>
            <w:tcW w:w="3808" w:type="dxa"/>
          </w:tcPr>
          <w:p w:rsidR="00D42264" w:rsidRPr="004D07E6" w:rsidRDefault="00D42264" w:rsidP="008C7E6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ระดับความสำเร็จในการดำเนินงานบริหารความเสี่ยง</w:t>
            </w:r>
          </w:p>
        </w:tc>
        <w:tc>
          <w:tcPr>
            <w:tcW w:w="1051" w:type="dxa"/>
          </w:tcPr>
          <w:p w:rsidR="00D42264" w:rsidRPr="004D07E6" w:rsidRDefault="00D42264" w:rsidP="008C7E6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    5</w:t>
            </w:r>
          </w:p>
        </w:tc>
        <w:tc>
          <w:tcPr>
            <w:tcW w:w="845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3</w:t>
            </w:r>
          </w:p>
        </w:tc>
        <w:tc>
          <w:tcPr>
            <w:tcW w:w="732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3.5</w:t>
            </w:r>
          </w:p>
        </w:tc>
        <w:tc>
          <w:tcPr>
            <w:tcW w:w="917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3.5</w:t>
            </w:r>
          </w:p>
        </w:tc>
        <w:tc>
          <w:tcPr>
            <w:tcW w:w="846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3.5</w:t>
            </w:r>
          </w:p>
        </w:tc>
        <w:tc>
          <w:tcPr>
            <w:tcW w:w="1043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4</w:t>
            </w:r>
          </w:p>
        </w:tc>
      </w:tr>
      <w:tr w:rsidR="00D42264" w:rsidRPr="004D07E6" w:rsidTr="00416A64">
        <w:tc>
          <w:tcPr>
            <w:tcW w:w="3808" w:type="dxa"/>
          </w:tcPr>
          <w:p w:rsidR="00D42264" w:rsidRPr="00A156C9" w:rsidRDefault="00D42264" w:rsidP="008C7E67">
            <w:pPr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 xml:space="preserve">ร้อยละของอุบัติการณ์ระดับ </w:t>
            </w:r>
            <w:r>
              <w:rPr>
                <w:rFonts w:ascii="BrowalliaUPC" w:hAnsi="BrowalliaUPC" w:cs="BrowalliaUPC"/>
                <w:sz w:val="28"/>
              </w:rPr>
              <w:t xml:space="preserve">E – I 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ได้รับการทบทวน ปรับปรุงและพัฒนามาตรการป้องกัน </w:t>
            </w:r>
          </w:p>
        </w:tc>
        <w:tc>
          <w:tcPr>
            <w:tcW w:w="1051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  100%</w:t>
            </w:r>
          </w:p>
        </w:tc>
        <w:tc>
          <w:tcPr>
            <w:tcW w:w="845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100</w:t>
            </w:r>
          </w:p>
        </w:tc>
        <w:tc>
          <w:tcPr>
            <w:tcW w:w="732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100</w:t>
            </w:r>
          </w:p>
        </w:tc>
        <w:tc>
          <w:tcPr>
            <w:tcW w:w="917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100</w:t>
            </w:r>
          </w:p>
        </w:tc>
        <w:tc>
          <w:tcPr>
            <w:tcW w:w="846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100</w:t>
            </w:r>
          </w:p>
        </w:tc>
        <w:tc>
          <w:tcPr>
            <w:tcW w:w="1043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100</w:t>
            </w:r>
          </w:p>
        </w:tc>
      </w:tr>
      <w:tr w:rsidR="00D42264" w:rsidRPr="004D07E6" w:rsidTr="00416A64">
        <w:tc>
          <w:tcPr>
            <w:tcW w:w="3808" w:type="dxa"/>
          </w:tcPr>
          <w:p w:rsidR="00D42264" w:rsidRDefault="00D42264" w:rsidP="008C7E67">
            <w:pPr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 xml:space="preserve">ร้อยละของหน่วยงานที่มีการปรับปรุงบัญชีรายการความเสี่ยง </w:t>
            </w:r>
          </w:p>
        </w:tc>
        <w:tc>
          <w:tcPr>
            <w:tcW w:w="1051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  100%</w:t>
            </w:r>
          </w:p>
        </w:tc>
        <w:tc>
          <w:tcPr>
            <w:tcW w:w="845" w:type="dxa"/>
          </w:tcPr>
          <w:p w:rsidR="00D42264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63.63</w:t>
            </w:r>
          </w:p>
        </w:tc>
        <w:tc>
          <w:tcPr>
            <w:tcW w:w="732" w:type="dxa"/>
          </w:tcPr>
          <w:p w:rsidR="00D42264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100</w:t>
            </w:r>
          </w:p>
        </w:tc>
        <w:tc>
          <w:tcPr>
            <w:tcW w:w="917" w:type="dxa"/>
          </w:tcPr>
          <w:p w:rsidR="00D42264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54.54</w:t>
            </w:r>
          </w:p>
        </w:tc>
        <w:tc>
          <w:tcPr>
            <w:tcW w:w="846" w:type="dxa"/>
          </w:tcPr>
          <w:p w:rsidR="00D42264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49.90</w:t>
            </w:r>
          </w:p>
        </w:tc>
        <w:tc>
          <w:tcPr>
            <w:tcW w:w="1043" w:type="dxa"/>
          </w:tcPr>
          <w:p w:rsidR="00D42264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100</w:t>
            </w:r>
          </w:p>
        </w:tc>
      </w:tr>
      <w:tr w:rsidR="00D42264" w:rsidRPr="004D07E6" w:rsidTr="00416A64">
        <w:tc>
          <w:tcPr>
            <w:tcW w:w="3808" w:type="dxa"/>
          </w:tcPr>
          <w:p w:rsidR="00D42264" w:rsidRPr="004D07E6" w:rsidRDefault="00D42264" w:rsidP="008C7E6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ประสิทธิภาพการทำปราศจากเชื้อของอุปกรณ์ทางการแพทย์</w:t>
            </w:r>
          </w:p>
        </w:tc>
        <w:tc>
          <w:tcPr>
            <w:tcW w:w="1051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  100%</w:t>
            </w:r>
          </w:p>
        </w:tc>
        <w:tc>
          <w:tcPr>
            <w:tcW w:w="845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32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917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846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1043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</w:tr>
      <w:tr w:rsidR="00D42264" w:rsidRPr="004D07E6" w:rsidTr="00416A64">
        <w:tc>
          <w:tcPr>
            <w:tcW w:w="3808" w:type="dxa"/>
          </w:tcPr>
          <w:p w:rsidR="00D42264" w:rsidRPr="004D07E6" w:rsidRDefault="00D42264" w:rsidP="008C7E6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อัตราการถ่ายภาพรังสีซ้ำ</w:t>
            </w:r>
          </w:p>
        </w:tc>
        <w:tc>
          <w:tcPr>
            <w:tcW w:w="1051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&lt;5%</w:t>
            </w:r>
          </w:p>
        </w:tc>
        <w:tc>
          <w:tcPr>
            <w:tcW w:w="845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4.25</w:t>
            </w:r>
          </w:p>
        </w:tc>
        <w:tc>
          <w:tcPr>
            <w:tcW w:w="732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3.12</w:t>
            </w:r>
          </w:p>
        </w:tc>
        <w:tc>
          <w:tcPr>
            <w:tcW w:w="917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3.56</w:t>
            </w:r>
          </w:p>
        </w:tc>
        <w:tc>
          <w:tcPr>
            <w:tcW w:w="846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2.86</w:t>
            </w:r>
          </w:p>
        </w:tc>
        <w:tc>
          <w:tcPr>
            <w:tcW w:w="1043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4.34</w:t>
            </w:r>
          </w:p>
        </w:tc>
      </w:tr>
      <w:tr w:rsidR="00D42264" w:rsidRPr="004D07E6" w:rsidTr="00416A64">
        <w:tc>
          <w:tcPr>
            <w:tcW w:w="3808" w:type="dxa"/>
          </w:tcPr>
          <w:p w:rsidR="00D42264" w:rsidRPr="004D07E6" w:rsidRDefault="00D42264" w:rsidP="008C7E6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ระบบการจัดกา</w:t>
            </w:r>
            <w:r>
              <w:rPr>
                <w:rFonts w:ascii="BrowalliaUPC" w:hAnsi="BrowalliaUPC" w:cs="BrowalliaUPC"/>
                <w:sz w:val="28"/>
                <w:cs/>
              </w:rPr>
              <w:t>รขยะที่ได้มาตรฐาน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ไม่มีข้อร้องเรียนเกี่ยวกับการขยะ</w:t>
            </w:r>
          </w:p>
        </w:tc>
        <w:tc>
          <w:tcPr>
            <w:tcW w:w="1051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  100%</w:t>
            </w:r>
          </w:p>
        </w:tc>
        <w:tc>
          <w:tcPr>
            <w:tcW w:w="845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732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917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99</w:t>
            </w:r>
          </w:p>
        </w:tc>
        <w:tc>
          <w:tcPr>
            <w:tcW w:w="846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1043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</w:tr>
      <w:tr w:rsidR="00D42264" w:rsidRPr="004D07E6" w:rsidTr="00416A64">
        <w:tc>
          <w:tcPr>
            <w:tcW w:w="3808" w:type="dxa"/>
          </w:tcPr>
          <w:p w:rsidR="00D42264" w:rsidRPr="004D07E6" w:rsidRDefault="00D42264" w:rsidP="008C7E6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ผลการตรวจคุณภาพน้ำทิ้งผ่านเกณฑ์ประเมิน             น้ำทิ้ง(กระทรวงทรัพยากรธรรมชาติ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และ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proofErr w:type="spellStart"/>
            <w:r w:rsidRPr="004D07E6">
              <w:rPr>
                <w:rFonts w:ascii="BrowalliaUPC" w:hAnsi="BrowalliaUPC" w:cs="BrowalliaUPC"/>
                <w:sz w:val="28"/>
                <w:cs/>
              </w:rPr>
              <w:t>ส</w:t>
            </w:r>
            <w:r>
              <w:rPr>
                <w:rFonts w:ascii="BrowalliaUPC" w:hAnsi="BrowalliaUPC" w:cs="BrowalliaUPC" w:hint="cs"/>
                <w:sz w:val="28"/>
                <w:cs/>
              </w:rPr>
              <w:t>.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ว</w:t>
            </w:r>
            <w:r>
              <w:rPr>
                <w:rFonts w:ascii="BrowalliaUPC" w:hAnsi="BrowalliaUPC" w:cs="BrowalliaUPC" w:hint="cs"/>
                <w:sz w:val="28"/>
                <w:cs/>
              </w:rPr>
              <w:t>.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ล</w:t>
            </w:r>
            <w:proofErr w:type="spellEnd"/>
            <w:r w:rsidRPr="004D07E6">
              <w:rPr>
                <w:rFonts w:ascii="BrowalliaUPC" w:hAnsi="BrowalliaUPC" w:cs="BrowalliaUPC"/>
                <w:sz w:val="28"/>
                <w:cs/>
              </w:rPr>
              <w:t>.)</w:t>
            </w:r>
          </w:p>
        </w:tc>
        <w:tc>
          <w:tcPr>
            <w:tcW w:w="1051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 xml:space="preserve">  100%</w:t>
            </w:r>
          </w:p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(</w:t>
            </w:r>
            <w:r w:rsidRPr="004D07E6">
              <w:rPr>
                <w:rFonts w:ascii="BrowalliaUPC" w:hAnsi="BrowalliaUPC" w:cs="BrowalliaUPC"/>
                <w:sz w:val="28"/>
              </w:rPr>
              <w:t xml:space="preserve">3 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ครั้ง/ปี)</w:t>
            </w:r>
          </w:p>
        </w:tc>
        <w:tc>
          <w:tcPr>
            <w:tcW w:w="845" w:type="dxa"/>
          </w:tcPr>
          <w:p w:rsidR="00D42264" w:rsidRPr="004D07E6" w:rsidRDefault="00D42264" w:rsidP="008C7E6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87.8</w:t>
            </w:r>
          </w:p>
        </w:tc>
        <w:tc>
          <w:tcPr>
            <w:tcW w:w="732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87.5</w:t>
            </w:r>
          </w:p>
        </w:tc>
        <w:tc>
          <w:tcPr>
            <w:tcW w:w="917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68.2</w:t>
            </w:r>
          </w:p>
        </w:tc>
        <w:tc>
          <w:tcPr>
            <w:tcW w:w="846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100</w:t>
            </w:r>
          </w:p>
        </w:tc>
        <w:tc>
          <w:tcPr>
            <w:tcW w:w="1043" w:type="dxa"/>
          </w:tcPr>
          <w:p w:rsidR="00D42264" w:rsidRPr="004D07E6" w:rsidRDefault="00D42264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90.90</w:t>
            </w:r>
          </w:p>
        </w:tc>
      </w:tr>
    </w:tbl>
    <w:p w:rsidR="0010463D" w:rsidRPr="00821AD6" w:rsidRDefault="0010463D" w:rsidP="0010463D">
      <w:pPr>
        <w:rPr>
          <w:rFonts w:ascii="BrowalliaUPC" w:hAnsi="BrowalliaUPC" w:cs="BrowalliaUPC"/>
          <w:b/>
          <w:bCs/>
          <w:sz w:val="16"/>
          <w:szCs w:val="16"/>
        </w:rPr>
      </w:pPr>
    </w:p>
    <w:p w:rsidR="0010463D" w:rsidRDefault="00E34491" w:rsidP="0010463D">
      <w:pPr>
        <w:rPr>
          <w:rFonts w:ascii="BrowalliaUPC" w:hAnsi="BrowalliaUPC" w:cs="BrowalliaUPC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2C3BE9A" wp14:editId="33B44EA0">
            <wp:extent cx="5779698" cy="2510286"/>
            <wp:effectExtent l="0" t="0" r="12065" b="23495"/>
            <wp:docPr id="289" name="แผนภูมิ 2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10463D" w:rsidRPr="003716BC" w:rsidRDefault="0010463D" w:rsidP="0010463D">
      <w:pPr>
        <w:framePr w:h="3136" w:hRule="exact" w:hSpace="180" w:wrap="around" w:vAnchor="text" w:hAnchor="text" w:y="3"/>
        <w:suppressOverlap/>
        <w:jc w:val="thaiDistribute"/>
        <w:rPr>
          <w:rFonts w:ascii="Browallia New" w:hAnsi="Browallia New" w:cs="Browallia New"/>
          <w:sz w:val="28"/>
          <w:cs/>
        </w:rPr>
      </w:pPr>
      <w:r>
        <w:rPr>
          <w:rFonts w:ascii="BrowalliaUPC" w:hAnsi="BrowalliaUPC" w:cs="BrowalliaUPC" w:hint="cs"/>
          <w:sz w:val="28"/>
          <w:cs/>
        </w:rPr>
        <w:lastRenderedPageBreak/>
        <w:t xml:space="preserve">   </w:t>
      </w:r>
      <w:r>
        <w:rPr>
          <w:rFonts w:ascii="BrowalliaUPC" w:hAnsi="BrowalliaUPC" w:cs="BrowalliaUPC" w:hint="cs"/>
          <w:sz w:val="28"/>
          <w:cs/>
        </w:rPr>
        <w:tab/>
      </w:r>
      <w:r w:rsidRPr="003716BC">
        <w:rPr>
          <w:rFonts w:ascii="Browallia New" w:hAnsi="Browallia New" w:cs="Browallia New"/>
          <w:sz w:val="28"/>
          <w:cs/>
        </w:rPr>
        <w:t>ร้อยละความถูกต้อง สมบูรณ์ของการบันทึกข้อมูล</w:t>
      </w:r>
      <w:r w:rsidRPr="003716BC">
        <w:rPr>
          <w:rFonts w:ascii="Browallia New" w:hAnsi="Browallia New" w:cs="Browallia New"/>
          <w:sz w:val="28"/>
        </w:rPr>
        <w:t xml:space="preserve">  43</w:t>
      </w:r>
      <w:r w:rsidRPr="003716BC">
        <w:rPr>
          <w:rFonts w:ascii="Browallia New" w:hAnsi="Browallia New" w:cs="Browallia New"/>
          <w:sz w:val="28"/>
          <w:cs/>
        </w:rPr>
        <w:t>/</w:t>
      </w:r>
      <w:r w:rsidRPr="003716BC">
        <w:rPr>
          <w:rFonts w:ascii="Browallia New" w:hAnsi="Browallia New" w:cs="Browallia New"/>
          <w:sz w:val="28"/>
        </w:rPr>
        <w:t xml:space="preserve">50 </w:t>
      </w:r>
      <w:r w:rsidRPr="003716BC">
        <w:rPr>
          <w:rFonts w:ascii="Browallia New" w:hAnsi="Browallia New" w:cs="Browallia New"/>
          <w:sz w:val="28"/>
          <w:cs/>
        </w:rPr>
        <w:t xml:space="preserve">แฟ้ม มีแนวโน้มที่ดีขึ้น บรรลุตามเกณฑ์ </w:t>
      </w:r>
      <w:r>
        <w:rPr>
          <w:rFonts w:ascii="Browallia New" w:hAnsi="Browallia New" w:cs="Browallia New"/>
          <w:sz w:val="28"/>
          <w:cs/>
        </w:rPr>
        <w:t xml:space="preserve"> รพ ได้ดำเนินกิจกรรม ดังนี้ 1</w:t>
      </w:r>
      <w:r>
        <w:rPr>
          <w:rFonts w:ascii="Browallia New" w:hAnsi="Browallia New" w:cs="Browallia New" w:hint="cs"/>
          <w:sz w:val="28"/>
          <w:cs/>
        </w:rPr>
        <w:t xml:space="preserve">) </w:t>
      </w:r>
      <w:r w:rsidRPr="003716BC">
        <w:rPr>
          <w:rFonts w:ascii="Browallia New" w:hAnsi="Browallia New" w:cs="Browallia New"/>
          <w:sz w:val="28"/>
          <w:cs/>
        </w:rPr>
        <w:t xml:space="preserve"> เข้าร่วมประชุม อบรมเกี่ยวกับมาตรฐานข้อมูล 43 แฟ้ม  และ การลงบันทึกข้อมูลให้ถูกต้องครบถ้วน</w:t>
      </w:r>
      <w:r w:rsidRPr="003716BC">
        <w:rPr>
          <w:rFonts w:ascii="Browallia New" w:hAnsi="Browallia New" w:cs="Browallia New"/>
          <w:sz w:val="28"/>
        </w:rPr>
        <w:t xml:space="preserve">  </w:t>
      </w:r>
      <w:r>
        <w:rPr>
          <w:rFonts w:ascii="Browallia New" w:hAnsi="Browallia New" w:cs="Browallia New"/>
          <w:sz w:val="28"/>
          <w:cs/>
        </w:rPr>
        <w:t>2</w:t>
      </w:r>
      <w:r>
        <w:rPr>
          <w:rFonts w:ascii="Browallia New" w:hAnsi="Browallia New" w:cs="Browallia New" w:hint="cs"/>
          <w:sz w:val="28"/>
          <w:cs/>
        </w:rPr>
        <w:t xml:space="preserve">) </w:t>
      </w:r>
      <w:r w:rsidRPr="003716BC">
        <w:rPr>
          <w:rFonts w:ascii="Browallia New" w:hAnsi="Browallia New" w:cs="Browallia New"/>
          <w:sz w:val="28"/>
          <w:cs/>
        </w:rPr>
        <w:t xml:space="preserve"> จัดทำคู่มือ คำนิยาม ตัวชี้วัดและรายงาน เพื่อความเข้าใจที่ถูกต้องตรงกัน  </w:t>
      </w:r>
      <w:r>
        <w:rPr>
          <w:rFonts w:ascii="Browallia New" w:hAnsi="Browallia New" w:cs="Browallia New"/>
          <w:sz w:val="28"/>
          <w:cs/>
        </w:rPr>
        <w:t>3</w:t>
      </w:r>
      <w:r>
        <w:rPr>
          <w:rFonts w:ascii="Browallia New" w:hAnsi="Browallia New" w:cs="Browallia New" w:hint="cs"/>
          <w:sz w:val="28"/>
          <w:cs/>
        </w:rPr>
        <w:t xml:space="preserve">) </w:t>
      </w:r>
      <w:r w:rsidRPr="003716BC">
        <w:rPr>
          <w:rFonts w:ascii="Browallia New" w:hAnsi="Browallia New" w:cs="Browallia New"/>
          <w:sz w:val="28"/>
          <w:cs/>
        </w:rPr>
        <w:t xml:space="preserve"> จัดประชุมทบทวน การลงบันทึกข้อมูล 43 แฟ้ม  และเกณฑ์ การตรวจสอบคุณภาพข้อมูลบริการสุขภาพ (เกณฑ์ </w:t>
      </w:r>
      <w:proofErr w:type="spellStart"/>
      <w:r w:rsidRPr="003716BC">
        <w:rPr>
          <w:rFonts w:ascii="Browallia New" w:hAnsi="Browallia New" w:cs="Browallia New"/>
          <w:sz w:val="28"/>
          <w:cs/>
        </w:rPr>
        <w:t>สนย</w:t>
      </w:r>
      <w:proofErr w:type="spellEnd"/>
      <w:r w:rsidRPr="003716BC">
        <w:rPr>
          <w:rFonts w:ascii="Browallia New" w:hAnsi="Browallia New" w:cs="Browallia New"/>
          <w:sz w:val="28"/>
          <w:cs/>
        </w:rPr>
        <w:t>.) พร้อมทำจัดทำคู่มือและแนวทางการลงบันทึกให้กับเจ้าหน้าที่แต่ละหน่วยงานย่อย และในเครือข่ายบริการโดย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3716BC">
        <w:rPr>
          <w:rFonts w:ascii="Browallia New" w:hAnsi="Browallia New" w:cs="Browallia New"/>
          <w:sz w:val="28"/>
          <w:cs/>
        </w:rPr>
        <w:t xml:space="preserve">3.1 </w:t>
      </w:r>
      <w:r>
        <w:rPr>
          <w:rFonts w:ascii="Browallia New" w:hAnsi="Browallia New" w:cs="Browallia New" w:hint="cs"/>
          <w:sz w:val="28"/>
          <w:cs/>
        </w:rPr>
        <w:t xml:space="preserve">) </w:t>
      </w:r>
      <w:r w:rsidRPr="003716BC">
        <w:rPr>
          <w:rFonts w:ascii="Browallia New" w:hAnsi="Browallia New" w:cs="Browallia New"/>
          <w:sz w:val="28"/>
          <w:cs/>
        </w:rPr>
        <w:t>ดำเนินการที่หน้างานของแต่ละหน่วยงาน ในวาระประชุมประจำเดือน  3.2</w:t>
      </w:r>
      <w:r>
        <w:rPr>
          <w:rFonts w:ascii="Browallia New" w:hAnsi="Browallia New" w:cs="Browallia New" w:hint="cs"/>
          <w:sz w:val="28"/>
          <w:cs/>
        </w:rPr>
        <w:t xml:space="preserve">) </w:t>
      </w:r>
      <w:r w:rsidRPr="003716BC">
        <w:rPr>
          <w:rFonts w:ascii="Browallia New" w:hAnsi="Browallia New" w:cs="Browallia New"/>
          <w:sz w:val="28"/>
          <w:cs/>
        </w:rPr>
        <w:t xml:space="preserve"> นิเทศติดตามการลงบันทึกคุณภาพข้อมูลบริการสุขภาพ ในเครือข่ายบริการ เชิงปฏิบัติ แบ่งพื้นที่ตามโซนเพื่อการแลกเปลี่ยนเรียนรู้ร่วมกัน (</w:t>
      </w:r>
      <w:r w:rsidRPr="003716BC">
        <w:rPr>
          <w:rFonts w:ascii="Browallia New" w:hAnsi="Browallia New" w:cs="Browallia New"/>
          <w:sz w:val="28"/>
        </w:rPr>
        <w:t xml:space="preserve">Audit </w:t>
      </w:r>
      <w:r w:rsidRPr="003716BC">
        <w:rPr>
          <w:rFonts w:ascii="Browallia New" w:hAnsi="Browallia New" w:cs="Browallia New"/>
          <w:sz w:val="28"/>
          <w:cs/>
        </w:rPr>
        <w:t>เวชระเบียนตามเกณฑ์ ทุก 3 เดือน</w:t>
      </w:r>
      <w:r w:rsidRPr="003716BC">
        <w:rPr>
          <w:rFonts w:ascii="Browallia New" w:hAnsi="Browallia New" w:cs="Browallia New"/>
          <w:sz w:val="28"/>
        </w:rPr>
        <w:t xml:space="preserve"> </w:t>
      </w:r>
      <w:r w:rsidRPr="003716BC">
        <w:rPr>
          <w:rFonts w:ascii="Browallia New" w:hAnsi="Browallia New" w:cs="Browallia New"/>
          <w:sz w:val="28"/>
          <w:cs/>
        </w:rPr>
        <w:t>ทั้งในระดับ รพ.สต.และ ระดับโรงพยาบาล)</w:t>
      </w:r>
    </w:p>
    <w:p w:rsidR="0010463D" w:rsidRPr="00130099" w:rsidRDefault="0010463D" w:rsidP="0010463D">
      <w:pPr>
        <w:framePr w:h="3136" w:hRule="exact" w:hSpace="180" w:wrap="around" w:vAnchor="text" w:hAnchor="text" w:y="3"/>
        <w:ind w:firstLine="720"/>
        <w:suppressOverlap/>
        <w:rPr>
          <w:rFonts w:ascii="Browallia New" w:hAnsi="Browallia New" w:cs="Browallia New"/>
          <w:sz w:val="28"/>
        </w:rPr>
      </w:pPr>
    </w:p>
    <w:p w:rsidR="0010463D" w:rsidRDefault="00335963" w:rsidP="0010463D">
      <w:pPr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0441D0" wp14:editId="5A5DB5A8">
                <wp:simplePos x="0" y="0"/>
                <wp:positionH relativeFrom="column">
                  <wp:posOffset>85725</wp:posOffset>
                </wp:positionH>
                <wp:positionV relativeFrom="paragraph">
                  <wp:posOffset>4729480</wp:posOffset>
                </wp:positionV>
                <wp:extent cx="5895975" cy="828675"/>
                <wp:effectExtent l="0" t="571500" r="28575" b="28575"/>
                <wp:wrapNone/>
                <wp:docPr id="37" name="คำบรรยายภาพแบบสี่เหลี่ยม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28675"/>
                        </a:xfrm>
                        <a:prstGeom prst="wedgeRectCallout">
                          <a:avLst>
                            <a:gd name="adj1" fmla="val -16205"/>
                            <a:gd name="adj2" fmla="val -115819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E61BD9" w:rsidRDefault="005478C7" w:rsidP="0010463D">
                            <w:pPr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</w:pPr>
                            <w:r w:rsidRPr="00E61BD9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- ตั้งแต่ ปี </w:t>
                            </w:r>
                            <w:r w:rsidRPr="00E61BD9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2558 – 2560 </w:t>
                            </w:r>
                            <w:r w:rsidRPr="00E61BD9"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  <w:t xml:space="preserve">Server </w:t>
                            </w:r>
                            <w:r w:rsidRPr="00E61BD9"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 xml:space="preserve">ที่มีการสำรองแบบ </w:t>
                            </w:r>
                            <w:r w:rsidRPr="00E61BD9"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  <w:t xml:space="preserve">Real time </w:t>
                            </w:r>
                            <w:r w:rsidRPr="00E61BD9"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 xml:space="preserve">ใน </w:t>
                            </w:r>
                            <w:r w:rsidRPr="00E61BD9"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  <w:t xml:space="preserve">Hard disk </w:t>
                            </w:r>
                            <w:r w:rsidRPr="00E61BD9"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 xml:space="preserve">เครื่องที่ 2 และมีการสำรองข้อมูลในเครื่อง </w:t>
                            </w:r>
                            <w:r w:rsidRPr="00E61BD9"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  <w:t xml:space="preserve">PC </w:t>
                            </w:r>
                            <w:r w:rsidRPr="00E61BD9"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 xml:space="preserve">ซึ่งจะสำรองข้อมูลทุกวันเวลา 24.00 น. โดยทำการสำรองข้อมูลแบบ </w:t>
                            </w:r>
                            <w:r w:rsidRPr="00E61BD9"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  <w:t xml:space="preserve">Real time </w:t>
                            </w:r>
                            <w:r w:rsidRPr="00E61BD9"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>อย่างเต็มระบบ ในกรณีอุปกรณ์มีปัญห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>าจะมีอุปกรณ์สำรองสำหรับการใช้งา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 xml:space="preserve">น ทำให้เกิดปัญหาระบบล่ม ได้บ่อยครั้ง </w:t>
                            </w:r>
                          </w:p>
                          <w:p w:rsidR="005478C7" w:rsidRPr="00E61BD9" w:rsidRDefault="005478C7" w:rsidP="0010463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37" o:spid="_x0000_s1061" type="#_x0000_t61" style="position:absolute;margin-left:6.75pt;margin-top:372.4pt;width:464.25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" adj="7300,-14217" fillcolor="white [3201]" strokecolor="black [3200]" strokeweight=".25pt">
                <v:textbox>
                  <w:txbxContent>
                    <w:p w:rsidR="005478C7" w:rsidRPr="00E61BD9" w:rsidRDefault="005478C7" w:rsidP="0010463D">
                      <w:pPr>
                        <w:rPr>
                          <w:rFonts w:ascii="Browallia New" w:hAnsi="Browallia New" w:cs="Browallia New"/>
                          <w:color w:val="000000"/>
                          <w:sz w:val="28"/>
                          <w:cs/>
                        </w:rPr>
                      </w:pPr>
                      <w:r w:rsidRPr="00E61BD9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- ตั้งแต่ ปี </w:t>
                      </w:r>
                      <w:r w:rsidRPr="00E61BD9">
                        <w:rPr>
                          <w:rFonts w:ascii="Browallia New" w:hAnsi="Browallia New" w:cs="Browallia New"/>
                          <w:sz w:val="28"/>
                        </w:rPr>
                        <w:t xml:space="preserve">2558 – 2560 </w:t>
                      </w:r>
                      <w:r w:rsidRPr="00E61BD9">
                        <w:rPr>
                          <w:rFonts w:ascii="Browallia New" w:hAnsi="Browallia New" w:cs="Browallia New"/>
                          <w:color w:val="000000"/>
                          <w:sz w:val="28"/>
                        </w:rPr>
                        <w:t xml:space="preserve">Server </w:t>
                      </w:r>
                      <w:r w:rsidRPr="00E61BD9">
                        <w:rPr>
                          <w:rFonts w:ascii="Browallia New" w:hAnsi="Browallia New" w:cs="Browallia New"/>
                          <w:color w:val="000000"/>
                          <w:sz w:val="28"/>
                          <w:cs/>
                        </w:rPr>
                        <w:t xml:space="preserve">ที่มีการสำรองแบบ </w:t>
                      </w:r>
                      <w:r w:rsidRPr="00E61BD9">
                        <w:rPr>
                          <w:rFonts w:ascii="Browallia New" w:hAnsi="Browallia New" w:cs="Browallia New"/>
                          <w:color w:val="000000"/>
                          <w:sz w:val="28"/>
                        </w:rPr>
                        <w:t xml:space="preserve">Real time </w:t>
                      </w:r>
                      <w:r w:rsidRPr="00E61BD9">
                        <w:rPr>
                          <w:rFonts w:ascii="Browallia New" w:hAnsi="Browallia New" w:cs="Browallia New"/>
                          <w:color w:val="000000"/>
                          <w:sz w:val="28"/>
                          <w:cs/>
                        </w:rPr>
                        <w:t xml:space="preserve">ใน </w:t>
                      </w:r>
                      <w:r w:rsidRPr="00E61BD9">
                        <w:rPr>
                          <w:rFonts w:ascii="Browallia New" w:hAnsi="Browallia New" w:cs="Browallia New"/>
                          <w:color w:val="000000"/>
                          <w:sz w:val="28"/>
                        </w:rPr>
                        <w:t xml:space="preserve">Hard disk </w:t>
                      </w:r>
                      <w:r w:rsidRPr="00E61BD9">
                        <w:rPr>
                          <w:rFonts w:ascii="Browallia New" w:hAnsi="Browallia New" w:cs="Browallia New"/>
                          <w:color w:val="000000"/>
                          <w:sz w:val="28"/>
                          <w:cs/>
                        </w:rPr>
                        <w:t xml:space="preserve">เครื่องที่ 2 และมีการสำรองข้อมูลในเครื่อง </w:t>
                      </w:r>
                      <w:r w:rsidRPr="00E61BD9">
                        <w:rPr>
                          <w:rFonts w:ascii="Browallia New" w:hAnsi="Browallia New" w:cs="Browallia New"/>
                          <w:color w:val="000000"/>
                          <w:sz w:val="28"/>
                        </w:rPr>
                        <w:t xml:space="preserve">PC </w:t>
                      </w:r>
                      <w:r w:rsidRPr="00E61BD9">
                        <w:rPr>
                          <w:rFonts w:ascii="Browallia New" w:hAnsi="Browallia New" w:cs="Browallia New"/>
                          <w:color w:val="000000"/>
                          <w:sz w:val="28"/>
                          <w:cs/>
                        </w:rPr>
                        <w:t xml:space="preserve">ซึ่งจะสำรองข้อมูลทุกวันเวลา 24.00 น. โดยทำการสำรองข้อมูลแบบ </w:t>
                      </w:r>
                      <w:r w:rsidRPr="00E61BD9">
                        <w:rPr>
                          <w:rFonts w:ascii="Browallia New" w:hAnsi="Browallia New" w:cs="Browallia New"/>
                          <w:color w:val="000000"/>
                          <w:sz w:val="28"/>
                        </w:rPr>
                        <w:t xml:space="preserve">Real time </w:t>
                      </w:r>
                      <w:r w:rsidRPr="00E61BD9">
                        <w:rPr>
                          <w:rFonts w:ascii="Browallia New" w:hAnsi="Browallia New" w:cs="Browallia New"/>
                          <w:color w:val="000000"/>
                          <w:sz w:val="28"/>
                          <w:cs/>
                        </w:rPr>
                        <w:t>อย่างเต็มระบบ ในกรณีอุปกรณ์มีปัญห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 w:val="28"/>
                          <w:cs/>
                        </w:rPr>
                        <w:t>าจะมีอุปกรณ์สำรองสำหรับการใช้งา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 w:val="28"/>
                          <w:cs/>
                        </w:rPr>
                        <w:t xml:space="preserve">น ทำให้เกิดปัญหาระบบล่ม ได้บ่อยครั้ง </w:t>
                      </w:r>
                    </w:p>
                    <w:p w:rsidR="005478C7" w:rsidRPr="00E61BD9" w:rsidRDefault="005478C7" w:rsidP="0010463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6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D092A4" wp14:editId="60967ACA">
                <wp:simplePos x="0" y="0"/>
                <wp:positionH relativeFrom="column">
                  <wp:posOffset>4768948</wp:posOffset>
                </wp:positionH>
                <wp:positionV relativeFrom="paragraph">
                  <wp:posOffset>2637008</wp:posOffset>
                </wp:positionV>
                <wp:extent cx="1600200" cy="1581150"/>
                <wp:effectExtent l="1466850" t="0" r="19050" b="19050"/>
                <wp:wrapNone/>
                <wp:docPr id="41" name="คำบรรยายภาพแบบสี่เหลี่ยม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81150"/>
                        </a:xfrm>
                        <a:prstGeom prst="wedgeRectCallout">
                          <a:avLst>
                            <a:gd name="adj1" fmla="val -139048"/>
                            <a:gd name="adj2" fmla="val 1310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Default="005478C7" w:rsidP="0010463D">
                            <w:pPr>
                              <w:rPr>
                                <w:rFonts w:ascii="BrowalliaUPC" w:hAnsi="BrowalliaUPC" w:cs="Browalli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walliaUPC" w:hAnsi="BrowalliaUPC" w:cs="BrowalliaUPC" w:hint="cs"/>
                                <w:color w:val="000000"/>
                                <w:sz w:val="28"/>
                                <w:cs/>
                              </w:rPr>
                              <w:t>เปลี่ยนเป็น</w:t>
                            </w:r>
                            <w:r w:rsidRPr="003B7E71">
                              <w:rPr>
                                <w:rFonts w:ascii="BrowalliaUPC" w:hAnsi="BrowalliaUPC" w:cs="BrowalliaUPC"/>
                                <w:color w:val="000000"/>
                                <w:sz w:val="28"/>
                                <w:cs/>
                              </w:rPr>
                              <w:t xml:space="preserve">ระบบสำรองข้อมูลในรูปแบบ  </w:t>
                            </w:r>
                            <w:r w:rsidRPr="003B7E71">
                              <w:rPr>
                                <w:rFonts w:ascii="BrowalliaUPC" w:hAnsi="BrowalliaUPC" w:cs="BrowalliaUPC"/>
                                <w:color w:val="000000"/>
                                <w:sz w:val="28"/>
                              </w:rPr>
                              <w:t xml:space="preserve">Replication  </w:t>
                            </w:r>
                            <w:r>
                              <w:rPr>
                                <w:rFonts w:ascii="BrowalliaUPC" w:hAnsi="BrowalliaUPC" w:cs="BrowalliaUPC" w:hint="cs"/>
                                <w:color w:val="000000"/>
                                <w:sz w:val="28"/>
                                <w:cs/>
                              </w:rPr>
                              <w:t>ซึ่ง</w:t>
                            </w:r>
                            <w:r w:rsidRPr="003B7E71">
                              <w:rPr>
                                <w:rFonts w:ascii="BrowalliaUPC" w:hAnsi="BrowalliaUPC" w:cs="BrowalliaUPC"/>
                                <w:color w:val="000000"/>
                                <w:sz w:val="28"/>
                                <w:cs/>
                              </w:rPr>
                              <w:t xml:space="preserve">สามารถกู้คืนระบบสารสนเทศกลับมาโดยเร็วที่สุดตาม </w:t>
                            </w:r>
                            <w:r w:rsidRPr="003B7E71">
                              <w:rPr>
                                <w:rFonts w:ascii="BrowalliaUPC" w:hAnsi="BrowalliaUPC" w:cs="BrowalliaUPC"/>
                                <w:color w:val="000000"/>
                                <w:sz w:val="28"/>
                              </w:rPr>
                              <w:t xml:space="preserve">Flow chart </w:t>
                            </w:r>
                            <w:r w:rsidRPr="003B7E71">
                              <w:rPr>
                                <w:rFonts w:ascii="BrowalliaUPC" w:hAnsi="BrowalliaUPC" w:cs="BrowalliaUPC"/>
                                <w:color w:val="000000"/>
                                <w:sz w:val="28"/>
                                <w:cs/>
                              </w:rPr>
                              <w:t>การันตีภายใน 30 นาที</w:t>
                            </w:r>
                          </w:p>
                          <w:p w:rsidR="005478C7" w:rsidRDefault="005478C7" w:rsidP="001046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41" o:spid="_x0000_s1062" type="#_x0000_t61" style="position:absolute;margin-left:375.5pt;margin-top:207.65pt;width:126pt;height:124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" adj="-19234,13631" fillcolor="white [3201]" strokecolor="black [3200]" strokeweight=".25pt">
                <v:textbox>
                  <w:txbxContent>
                    <w:p w:rsidR="005478C7" w:rsidRDefault="005478C7" w:rsidP="0010463D">
                      <w:pPr>
                        <w:rPr>
                          <w:rFonts w:ascii="BrowalliaUPC" w:hAnsi="BrowalliaUPC" w:cs="BrowalliaUP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rowalliaUPC" w:hAnsi="BrowalliaUPC" w:cs="BrowalliaUPC" w:hint="cs"/>
                          <w:color w:val="000000"/>
                          <w:sz w:val="28"/>
                          <w:cs/>
                        </w:rPr>
                        <w:t>เปลี่ยนเป็น</w:t>
                      </w:r>
                      <w:r w:rsidRPr="003B7E71">
                        <w:rPr>
                          <w:rFonts w:ascii="BrowalliaUPC" w:hAnsi="BrowalliaUPC" w:cs="BrowalliaUPC"/>
                          <w:color w:val="000000"/>
                          <w:sz w:val="28"/>
                          <w:cs/>
                        </w:rPr>
                        <w:t xml:space="preserve">ระบบสำรองข้อมูลในรูปแบบ  </w:t>
                      </w:r>
                      <w:r w:rsidRPr="003B7E71">
                        <w:rPr>
                          <w:rFonts w:ascii="BrowalliaUPC" w:hAnsi="BrowalliaUPC" w:cs="BrowalliaUPC"/>
                          <w:color w:val="000000"/>
                          <w:sz w:val="28"/>
                        </w:rPr>
                        <w:t xml:space="preserve">Replication  </w:t>
                      </w:r>
                      <w:r>
                        <w:rPr>
                          <w:rFonts w:ascii="BrowalliaUPC" w:hAnsi="BrowalliaUPC" w:cs="BrowalliaUPC" w:hint="cs"/>
                          <w:color w:val="000000"/>
                          <w:sz w:val="28"/>
                          <w:cs/>
                        </w:rPr>
                        <w:t>ซึ่ง</w:t>
                      </w:r>
                      <w:r w:rsidRPr="003B7E71">
                        <w:rPr>
                          <w:rFonts w:ascii="BrowalliaUPC" w:hAnsi="BrowalliaUPC" w:cs="BrowalliaUPC"/>
                          <w:color w:val="000000"/>
                          <w:sz w:val="28"/>
                          <w:cs/>
                        </w:rPr>
                        <w:t xml:space="preserve">สามารถกู้คืนระบบสารสนเทศกลับมาโดยเร็วที่สุดตาม </w:t>
                      </w:r>
                      <w:r w:rsidRPr="003B7E71">
                        <w:rPr>
                          <w:rFonts w:ascii="BrowalliaUPC" w:hAnsi="BrowalliaUPC" w:cs="BrowalliaUPC"/>
                          <w:color w:val="000000"/>
                          <w:sz w:val="28"/>
                        </w:rPr>
                        <w:t xml:space="preserve">Flow chart </w:t>
                      </w:r>
                      <w:r w:rsidRPr="003B7E71">
                        <w:rPr>
                          <w:rFonts w:ascii="BrowalliaUPC" w:hAnsi="BrowalliaUPC" w:cs="BrowalliaUPC"/>
                          <w:color w:val="000000"/>
                          <w:sz w:val="28"/>
                          <w:cs/>
                        </w:rPr>
                        <w:t>การันตีภายใน 30 นาที</w:t>
                      </w:r>
                    </w:p>
                    <w:p w:rsidR="005478C7" w:rsidRDefault="005478C7" w:rsidP="0010463D"/>
                  </w:txbxContent>
                </v:textbox>
              </v:shape>
            </w:pict>
          </mc:Fallback>
        </mc:AlternateContent>
      </w:r>
      <w:r w:rsidR="0010463D">
        <w:rPr>
          <w:noProof/>
        </w:rPr>
        <w:drawing>
          <wp:inline distT="0" distB="0" distL="0" distR="0" wp14:anchorId="07F16FBA" wp14:editId="5457EBF7">
            <wp:extent cx="4476750" cy="2743200"/>
            <wp:effectExtent l="0" t="0" r="19050" b="19050"/>
            <wp:docPr id="35" name="แผนภูมิ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10463D" w:rsidRDefault="0010463D" w:rsidP="0010463D">
      <w:pPr>
        <w:rPr>
          <w:rFonts w:ascii="BrowalliaUPC" w:hAnsi="BrowalliaUPC" w:cs="BrowalliaUPC"/>
          <w:b/>
          <w:bCs/>
          <w:sz w:val="32"/>
          <w:szCs w:val="32"/>
        </w:rPr>
      </w:pPr>
    </w:p>
    <w:p w:rsidR="0010463D" w:rsidRDefault="0010463D" w:rsidP="0010463D">
      <w:pPr>
        <w:rPr>
          <w:rFonts w:ascii="BrowalliaUPC" w:hAnsi="BrowalliaUPC" w:cs="BrowalliaUPC"/>
          <w:b/>
          <w:bCs/>
          <w:sz w:val="32"/>
          <w:szCs w:val="32"/>
        </w:rPr>
      </w:pPr>
    </w:p>
    <w:p w:rsidR="000D785F" w:rsidRPr="000D785F" w:rsidRDefault="000D785F" w:rsidP="0010463D">
      <w:pPr>
        <w:rPr>
          <w:rFonts w:ascii="BrowalliaUPC" w:hAnsi="BrowalliaUPC" w:cs="BrowalliaUPC"/>
          <w:b/>
          <w:bCs/>
          <w:sz w:val="20"/>
          <w:szCs w:val="20"/>
        </w:rPr>
      </w:pPr>
    </w:p>
    <w:p w:rsidR="0010463D" w:rsidRDefault="000D785F" w:rsidP="0010463D">
      <w:pPr>
        <w:rPr>
          <w:rFonts w:ascii="BrowalliaUPC" w:hAnsi="BrowalliaUPC" w:cs="BrowalliaUPC"/>
          <w:b/>
          <w:bCs/>
          <w:sz w:val="32"/>
          <w:szCs w:val="32"/>
        </w:rPr>
      </w:pPr>
      <w:r w:rsidRPr="000D785F">
        <w:rPr>
          <w:rFonts w:ascii="BrowalliaUPC" w:hAnsi="BrowalliaUPC" w:cs="Browall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74E0A1" wp14:editId="0BDA6FC3">
                <wp:simplePos x="0" y="0"/>
                <wp:positionH relativeFrom="column">
                  <wp:posOffset>3381555</wp:posOffset>
                </wp:positionH>
                <wp:positionV relativeFrom="paragraph">
                  <wp:posOffset>75171</wp:posOffset>
                </wp:positionV>
                <wp:extent cx="2777610" cy="2536166"/>
                <wp:effectExtent l="0" t="0" r="22860" b="17145"/>
                <wp:wrapNone/>
                <wp:docPr id="2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610" cy="2536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85F" w:rsidRPr="00A4756F" w:rsidRDefault="000D785F" w:rsidP="000D785F">
                            <w:pPr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  <w:r w:rsidRPr="00A4756F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ร้อยละความสำเร็จของการนำข้อมูลไปใช้ประโยชน์ในการพัฒนางานตามตัวชี้วัด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บรรลุตามเกณฑ์ รพ. ได้ดำเนินกิจกรรมดังนี้ </w:t>
                            </w:r>
                            <w:r>
                              <w:rPr>
                                <w:rFonts w:ascii="BrowalliaUPC" w:eastAsia="Calibri" w:hAnsi="BrowalliaUPC" w:cs="BrowalliaUPC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00786">
                              <w:rPr>
                                <w:rFonts w:ascii="BrowalliaUPC" w:eastAsia="Calibri" w:hAnsi="BrowalliaUPC" w:cs="BrowalliaUPC"/>
                                <w:sz w:val="28"/>
                                <w:cs/>
                              </w:rPr>
                              <w:t xml:space="preserve">1)คณะกรรมการบริหารทบทวนวิสัยทัศน์ </w:t>
                            </w:r>
                            <w:proofErr w:type="spellStart"/>
                            <w:r w:rsidRPr="00800786">
                              <w:rPr>
                                <w:rFonts w:ascii="BrowalliaUPC" w:eastAsia="Calibri" w:hAnsi="BrowalliaUPC" w:cs="BrowalliaUPC"/>
                                <w:sz w:val="28"/>
                                <w:cs/>
                              </w:rPr>
                              <w:t>พันธ</w:t>
                            </w:r>
                            <w:proofErr w:type="spellEnd"/>
                            <w:r w:rsidRPr="00800786">
                              <w:rPr>
                                <w:rFonts w:ascii="BrowalliaUPC" w:eastAsia="Calibri" w:hAnsi="BrowalliaUPC" w:cs="BrowalliaUPC"/>
                                <w:sz w:val="28"/>
                                <w:cs/>
                              </w:rPr>
                              <w:t xml:space="preserve">กิจ วิเคราะห์ปัญหาด้านสุขภาพของประชาชนในพื้นที่ร่วมกับภาคีเครือข่าย </w:t>
                            </w:r>
                            <w:r>
                              <w:rPr>
                                <w:rFonts w:ascii="BrowalliaUPC" w:eastAsia="Calibri" w:hAnsi="BrowalliaUPC" w:cs="BrowalliaUPC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00786">
                              <w:rPr>
                                <w:rFonts w:ascii="BrowalliaUPC" w:eastAsia="Calibri" w:hAnsi="BrowalliaUPC" w:cs="BrowalliaUPC"/>
                                <w:sz w:val="28"/>
                                <w:cs/>
                              </w:rPr>
                              <w:t>2)</w:t>
                            </w:r>
                            <w:r>
                              <w:rPr>
                                <w:rFonts w:ascii="BrowalliaUPC" w:eastAsia="Calibri" w:hAnsi="BrowalliaUPC" w:cs="BrowalliaUPC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00786">
                              <w:rPr>
                                <w:rFonts w:ascii="BrowalliaUPC" w:eastAsia="Calibri" w:hAnsi="BrowalliaUPC" w:cs="BrowalliaUPC"/>
                                <w:sz w:val="28"/>
                                <w:cs/>
                              </w:rPr>
                              <w:t>จัดทำแผนยุทธศาสตร์ แผนปฏิบัติการ</w:t>
                            </w:r>
                            <w:r>
                              <w:rPr>
                                <w:rFonts w:ascii="BrowalliaUPC" w:eastAsia="Calibri" w:hAnsi="BrowalliaUPC" w:cs="BrowalliaUPC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BrowalliaUPC" w:eastAsia="Calibri" w:hAnsi="BrowalliaUPC" w:cs="BrowalliaUPC"/>
                                <w:sz w:val="28"/>
                                <w:cs/>
                              </w:rPr>
                              <w:t>3)มอบหมายหน้าที่ รับผิดชอบและ</w:t>
                            </w:r>
                            <w:r w:rsidRPr="00800786">
                              <w:rPr>
                                <w:rFonts w:ascii="BrowalliaUPC" w:eastAsia="Calibri" w:hAnsi="BrowalliaUPC" w:cs="BrowalliaUPC"/>
                                <w:sz w:val="28"/>
                              </w:rPr>
                              <w:t xml:space="preserve">MOU </w:t>
                            </w:r>
                            <w:r>
                              <w:rPr>
                                <w:rFonts w:ascii="BrowalliaUPC" w:eastAsia="Calibri" w:hAnsi="BrowalliaUPC" w:cs="BrowalliaUPC"/>
                                <w:sz w:val="28"/>
                              </w:rPr>
                              <w:t xml:space="preserve"> </w:t>
                            </w:r>
                            <w:r w:rsidRPr="00800786">
                              <w:rPr>
                                <w:rFonts w:ascii="BrowalliaUPC" w:eastAsia="Calibri" w:hAnsi="BrowalliaUPC" w:cs="BrowalliaUPC"/>
                                <w:sz w:val="28"/>
                                <w:cs/>
                              </w:rPr>
                              <w:t>4)</w:t>
                            </w:r>
                            <w:r>
                              <w:rPr>
                                <w:rFonts w:ascii="BrowalliaUPC" w:eastAsia="Calibri" w:hAnsi="BrowalliaUPC" w:cs="BrowalliaUPC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00786">
                              <w:rPr>
                                <w:rFonts w:ascii="BrowalliaUPC" w:eastAsia="Calibri" w:hAnsi="BrowalliaUPC" w:cs="BrowalliaUPC"/>
                                <w:sz w:val="28"/>
                                <w:cs/>
                              </w:rPr>
                              <w:t>ถ่าย</w:t>
                            </w:r>
                            <w:r>
                              <w:rPr>
                                <w:rFonts w:ascii="BrowalliaUPC" w:eastAsia="Calibri" w:hAnsi="BrowalliaUPC" w:cs="BrowalliaUPC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00786">
                              <w:rPr>
                                <w:rFonts w:ascii="BrowalliaUPC" w:eastAsia="Calibri" w:hAnsi="BrowalliaUPC" w:cs="BrowalliaUPC"/>
                                <w:sz w:val="28"/>
                                <w:cs/>
                              </w:rPr>
                              <w:t>ทอดตัวชี้วัดสู่ระดับกลุ่มงาน ระดับทีม หน่วยงาน และบุคคล  5)</w:t>
                            </w:r>
                            <w:r>
                              <w:rPr>
                                <w:rFonts w:ascii="BrowalliaUPC" w:eastAsia="Calibri" w:hAnsi="BrowalliaUPC" w:cs="BrowalliaUPC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00786">
                              <w:rPr>
                                <w:rFonts w:ascii="BrowalliaUPC" w:eastAsia="Calibri" w:hAnsi="BrowalliaUPC" w:cs="BrowalliaUPC"/>
                                <w:sz w:val="28"/>
                                <w:cs/>
                              </w:rPr>
                              <w:t xml:space="preserve">นิเทศติดตามการดำเนินงาน </w:t>
                            </w:r>
                            <w:r>
                              <w:rPr>
                                <w:rFonts w:ascii="BrowalliaUPC" w:eastAsia="Calibri" w:hAnsi="BrowalliaUPC" w:cs="BrowalliaUPC" w:hint="cs"/>
                                <w:sz w:val="28"/>
                                <w:cs/>
                              </w:rPr>
                              <w:t>เพื่อ</w:t>
                            </w:r>
                            <w:r w:rsidRPr="00800786">
                              <w:rPr>
                                <w:rFonts w:ascii="BrowalliaUPC" w:eastAsia="Calibri" w:hAnsi="BrowalliaUPC" w:cs="BrowalliaUPC"/>
                                <w:sz w:val="28"/>
                                <w:cs/>
                              </w:rPr>
                              <w:t>ผลลัพธ์ตัวชี้วัดบรรลุตามเป้าหมายเพิ่มขึ้น</w:t>
                            </w:r>
                            <w:r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. </w:t>
                            </w:r>
                          </w:p>
                          <w:p w:rsidR="000D785F" w:rsidRDefault="000D785F" w:rsidP="000D7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66.25pt;margin-top:5.9pt;width:218.7pt;height:199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">
                <v:textbox>
                  <w:txbxContent>
                    <w:p w:rsidR="000D785F" w:rsidRPr="00A4756F" w:rsidRDefault="000D785F" w:rsidP="000D785F">
                      <w:pPr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  <w:r w:rsidRPr="00A4756F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ร้อยละความสำเร็จของการนำข้อมูลไปใช้ประโยชน์ในการพัฒนางานตามตัวชี้วัด</w:t>
                      </w: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บรรลุตามเกณฑ์ รพ. ได้ดำเนินกิจกรรมดังนี้ </w:t>
                      </w:r>
                      <w:r>
                        <w:rPr>
                          <w:rFonts w:ascii="BrowalliaUPC" w:eastAsia="Calibri" w:hAnsi="BrowalliaUPC" w:cs="BrowalliaUPC" w:hint="cs"/>
                          <w:sz w:val="28"/>
                          <w:cs/>
                        </w:rPr>
                        <w:t xml:space="preserve"> </w:t>
                      </w:r>
                      <w:r w:rsidRPr="00800786">
                        <w:rPr>
                          <w:rFonts w:ascii="BrowalliaUPC" w:eastAsia="Calibri" w:hAnsi="BrowalliaUPC" w:cs="BrowalliaUPC"/>
                          <w:sz w:val="28"/>
                          <w:cs/>
                        </w:rPr>
                        <w:t xml:space="preserve">1)คณะกรรมการบริหารทบทวนวิสัยทัศน์ </w:t>
                      </w:r>
                      <w:proofErr w:type="spellStart"/>
                      <w:r w:rsidRPr="00800786">
                        <w:rPr>
                          <w:rFonts w:ascii="BrowalliaUPC" w:eastAsia="Calibri" w:hAnsi="BrowalliaUPC" w:cs="BrowalliaUPC"/>
                          <w:sz w:val="28"/>
                          <w:cs/>
                        </w:rPr>
                        <w:t>พันธ</w:t>
                      </w:r>
                      <w:proofErr w:type="spellEnd"/>
                      <w:r w:rsidRPr="00800786">
                        <w:rPr>
                          <w:rFonts w:ascii="BrowalliaUPC" w:eastAsia="Calibri" w:hAnsi="BrowalliaUPC" w:cs="BrowalliaUPC"/>
                          <w:sz w:val="28"/>
                          <w:cs/>
                        </w:rPr>
                        <w:t xml:space="preserve">กิจ วิเคราะห์ปัญหาด้านสุขภาพของประชาชนในพื้นที่ร่วมกับภาคีเครือข่าย </w:t>
                      </w:r>
                      <w:r>
                        <w:rPr>
                          <w:rFonts w:ascii="BrowalliaUPC" w:eastAsia="Calibri" w:hAnsi="BrowalliaUPC" w:cs="BrowalliaUPC" w:hint="cs"/>
                          <w:sz w:val="28"/>
                          <w:cs/>
                        </w:rPr>
                        <w:t xml:space="preserve"> </w:t>
                      </w:r>
                      <w:r w:rsidRPr="00800786">
                        <w:rPr>
                          <w:rFonts w:ascii="BrowalliaUPC" w:eastAsia="Calibri" w:hAnsi="BrowalliaUPC" w:cs="BrowalliaUPC"/>
                          <w:sz w:val="28"/>
                          <w:cs/>
                        </w:rPr>
                        <w:t>2)</w:t>
                      </w:r>
                      <w:r>
                        <w:rPr>
                          <w:rFonts w:ascii="BrowalliaUPC" w:eastAsia="Calibri" w:hAnsi="BrowalliaUPC" w:cs="BrowalliaUPC" w:hint="cs"/>
                          <w:sz w:val="28"/>
                          <w:cs/>
                        </w:rPr>
                        <w:t xml:space="preserve"> </w:t>
                      </w:r>
                      <w:r w:rsidRPr="00800786">
                        <w:rPr>
                          <w:rFonts w:ascii="BrowalliaUPC" w:eastAsia="Calibri" w:hAnsi="BrowalliaUPC" w:cs="BrowalliaUPC"/>
                          <w:sz w:val="28"/>
                          <w:cs/>
                        </w:rPr>
                        <w:t>จัดทำแผนยุทธศาสตร์ แผนปฏิบัติการ</w:t>
                      </w:r>
                      <w:r>
                        <w:rPr>
                          <w:rFonts w:ascii="BrowalliaUPC" w:eastAsia="Calibri" w:hAnsi="BrowalliaUPC" w:cs="BrowalliaUPC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BrowalliaUPC" w:eastAsia="Calibri" w:hAnsi="BrowalliaUPC" w:cs="BrowalliaUPC"/>
                          <w:sz w:val="28"/>
                          <w:cs/>
                        </w:rPr>
                        <w:t>3)มอบหมายหน้าที่ รับผิดชอบและ</w:t>
                      </w:r>
                      <w:r w:rsidRPr="00800786">
                        <w:rPr>
                          <w:rFonts w:ascii="BrowalliaUPC" w:eastAsia="Calibri" w:hAnsi="BrowalliaUPC" w:cs="BrowalliaUPC"/>
                          <w:sz w:val="28"/>
                        </w:rPr>
                        <w:t xml:space="preserve">MOU </w:t>
                      </w:r>
                      <w:r>
                        <w:rPr>
                          <w:rFonts w:ascii="BrowalliaUPC" w:eastAsia="Calibri" w:hAnsi="BrowalliaUPC" w:cs="BrowalliaUPC"/>
                          <w:sz w:val="28"/>
                        </w:rPr>
                        <w:t xml:space="preserve"> </w:t>
                      </w:r>
                      <w:r w:rsidRPr="00800786">
                        <w:rPr>
                          <w:rFonts w:ascii="BrowalliaUPC" w:eastAsia="Calibri" w:hAnsi="BrowalliaUPC" w:cs="BrowalliaUPC"/>
                          <w:sz w:val="28"/>
                          <w:cs/>
                        </w:rPr>
                        <w:t>4)</w:t>
                      </w:r>
                      <w:r>
                        <w:rPr>
                          <w:rFonts w:ascii="BrowalliaUPC" w:eastAsia="Calibri" w:hAnsi="BrowalliaUPC" w:cs="BrowalliaUPC" w:hint="cs"/>
                          <w:sz w:val="28"/>
                          <w:cs/>
                        </w:rPr>
                        <w:t xml:space="preserve"> </w:t>
                      </w:r>
                      <w:r w:rsidRPr="00800786">
                        <w:rPr>
                          <w:rFonts w:ascii="BrowalliaUPC" w:eastAsia="Calibri" w:hAnsi="BrowalliaUPC" w:cs="BrowalliaUPC"/>
                          <w:sz w:val="28"/>
                          <w:cs/>
                        </w:rPr>
                        <w:t>ถ่าย</w:t>
                      </w:r>
                      <w:r>
                        <w:rPr>
                          <w:rFonts w:ascii="BrowalliaUPC" w:eastAsia="Calibri" w:hAnsi="BrowalliaUPC" w:cs="BrowalliaUPC" w:hint="cs"/>
                          <w:sz w:val="28"/>
                          <w:cs/>
                        </w:rPr>
                        <w:t xml:space="preserve"> </w:t>
                      </w:r>
                      <w:r w:rsidRPr="00800786">
                        <w:rPr>
                          <w:rFonts w:ascii="BrowalliaUPC" w:eastAsia="Calibri" w:hAnsi="BrowalliaUPC" w:cs="BrowalliaUPC"/>
                          <w:sz w:val="28"/>
                          <w:cs/>
                        </w:rPr>
                        <w:t>ทอดตัวชี้วัดสู่ระดับกลุ่มงาน ระดับทีม หน่วยงาน และบุคคล  5)</w:t>
                      </w:r>
                      <w:r>
                        <w:rPr>
                          <w:rFonts w:ascii="BrowalliaUPC" w:eastAsia="Calibri" w:hAnsi="BrowalliaUPC" w:cs="BrowalliaUPC" w:hint="cs"/>
                          <w:sz w:val="28"/>
                          <w:cs/>
                        </w:rPr>
                        <w:t xml:space="preserve"> </w:t>
                      </w:r>
                      <w:r w:rsidRPr="00800786">
                        <w:rPr>
                          <w:rFonts w:ascii="BrowalliaUPC" w:eastAsia="Calibri" w:hAnsi="BrowalliaUPC" w:cs="BrowalliaUPC"/>
                          <w:sz w:val="28"/>
                          <w:cs/>
                        </w:rPr>
                        <w:t xml:space="preserve">นิเทศติดตามการดำเนินงาน </w:t>
                      </w:r>
                      <w:r>
                        <w:rPr>
                          <w:rFonts w:ascii="BrowalliaUPC" w:eastAsia="Calibri" w:hAnsi="BrowalliaUPC" w:cs="BrowalliaUPC" w:hint="cs"/>
                          <w:sz w:val="28"/>
                          <w:cs/>
                        </w:rPr>
                        <w:t>เพื่อ</w:t>
                      </w:r>
                      <w:r w:rsidRPr="00800786">
                        <w:rPr>
                          <w:rFonts w:ascii="BrowalliaUPC" w:eastAsia="Calibri" w:hAnsi="BrowalliaUPC" w:cs="BrowalliaUPC"/>
                          <w:sz w:val="28"/>
                          <w:cs/>
                        </w:rPr>
                        <w:t>ผลลัพธ์ตัวชี้วัดบรรลุตามเป้าหมายเพิ่มขึ้น</w:t>
                      </w:r>
                      <w:r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. </w:t>
                      </w:r>
                    </w:p>
                    <w:p w:rsidR="000D785F" w:rsidRDefault="000D785F" w:rsidP="000D785F"/>
                  </w:txbxContent>
                </v:textbox>
              </v:shape>
            </w:pict>
          </mc:Fallback>
        </mc:AlternateContent>
      </w:r>
      <w:r w:rsidR="0010463D">
        <w:rPr>
          <w:noProof/>
        </w:rPr>
        <w:drawing>
          <wp:inline distT="0" distB="0" distL="0" distR="0" wp14:anchorId="54FE30F5" wp14:editId="36A907AA">
            <wp:extent cx="3165894" cy="2743200"/>
            <wp:effectExtent l="0" t="0" r="15875" b="19050"/>
            <wp:docPr id="40" name="แผนภูมิ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  <w:r>
        <w:rPr>
          <w:rFonts w:ascii="BrowalliaUPC" w:hAnsi="BrowalliaUPC" w:cs="BrowalliaUPC"/>
          <w:b/>
          <w:bCs/>
          <w:sz w:val="32"/>
          <w:szCs w:val="32"/>
        </w:rPr>
        <w:t xml:space="preserve"> </w:t>
      </w:r>
    </w:p>
    <w:p w:rsidR="0010463D" w:rsidRDefault="0010463D" w:rsidP="0010463D">
      <w:pPr>
        <w:rPr>
          <w:rFonts w:ascii="BrowalliaUPC" w:hAnsi="BrowalliaUPC" w:cs="BrowalliaUPC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1D1759E" wp14:editId="3B9A2576">
            <wp:extent cx="5505450" cy="2105025"/>
            <wp:effectExtent l="0" t="0" r="19050" b="9525"/>
            <wp:docPr id="246" name="แผนภูมิ 246">
              <a:extLst xmlns:a="http://schemas.openxmlformats.org/drawingml/2006/main">
                <a:ext uri="{FF2B5EF4-FFF2-40B4-BE49-F238E27FC236}">
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1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10463D" w:rsidRPr="001612AA" w:rsidRDefault="0010463D" w:rsidP="0010463D">
      <w:pPr>
        <w:ind w:firstLine="720"/>
        <w:jc w:val="thaiDistribute"/>
        <w:rPr>
          <w:rFonts w:ascii="BrowalliaUPC" w:hAnsi="BrowalliaUPC" w:cs="BrowalliaUPC"/>
          <w:sz w:val="28"/>
          <w:cs/>
        </w:rPr>
      </w:pPr>
      <w:r w:rsidRPr="00D57EF8">
        <w:rPr>
          <w:rFonts w:ascii="BrowalliaUPC" w:hAnsi="BrowalliaUPC" w:cs="BrowalliaUPC" w:hint="cs"/>
          <w:sz w:val="28"/>
          <w:cs/>
        </w:rPr>
        <w:t>จากเดิม</w:t>
      </w:r>
      <w:r>
        <w:rPr>
          <w:rFonts w:ascii="BrowalliaUPC" w:hAnsi="BrowalliaUPC" w:cs="BrowalliaUPC" w:hint="cs"/>
          <w:sz w:val="28"/>
          <w:cs/>
        </w:rPr>
        <w:t>ระดับความสำเร็จของการบริหารค</w:t>
      </w:r>
      <w:r w:rsidR="00D86806">
        <w:rPr>
          <w:rFonts w:ascii="BrowalliaUPC" w:hAnsi="BrowalliaUPC" w:cs="BrowalliaUPC" w:hint="cs"/>
          <w:sz w:val="28"/>
          <w:cs/>
        </w:rPr>
        <w:t xml:space="preserve">วามเสี่ยงประเมินอยู่ที่ ระดับ 3.5 </w:t>
      </w:r>
      <w:r w:rsidR="00D86806">
        <w:rPr>
          <w:rFonts w:ascii="BrowalliaUPC" w:hAnsi="BrowalliaUPC" w:cs="BrowalliaUPC"/>
          <w:sz w:val="28"/>
          <w:cs/>
        </w:rPr>
        <w:t>–</w:t>
      </w:r>
      <w:r w:rsidR="00D86806">
        <w:rPr>
          <w:rFonts w:ascii="BrowalliaUPC" w:hAnsi="BrowalliaUPC" w:cs="BrowalliaUPC" w:hint="cs"/>
          <w:sz w:val="28"/>
          <w:cs/>
        </w:rPr>
        <w:t xml:space="preserve"> 4 </w:t>
      </w:r>
      <w:r>
        <w:rPr>
          <w:rFonts w:ascii="BrowalliaUPC" w:hAnsi="BrowalliaUPC" w:cs="BrowalliaUPC" w:hint="cs"/>
          <w:sz w:val="28"/>
          <w:cs/>
        </w:rPr>
        <w:t xml:space="preserve"> คือ รพ มีนโยบาย มีขอบเขต วัตถุประสงค์ คู่มือในการบริหารความเสี่ยง มีคณะกรรมการระบุหน้าที่ชัดเจน และ มี</w:t>
      </w:r>
      <w:r>
        <w:rPr>
          <w:rFonts w:ascii="BrowalliaUPC" w:hAnsi="BrowalliaUPC" w:cs="BrowalliaUPC"/>
          <w:sz w:val="28"/>
        </w:rPr>
        <w:t xml:space="preserve"> Risk profile </w:t>
      </w:r>
      <w:r>
        <w:rPr>
          <w:rFonts w:ascii="BrowalliaUPC" w:hAnsi="BrowalliaUPC" w:cs="BrowalliaUPC" w:hint="cs"/>
          <w:sz w:val="28"/>
          <w:cs/>
        </w:rPr>
        <w:t xml:space="preserve">ในภาพรวม รพ ในปี 2562 ประเมินความสำเร็จระดับ 4 เนื่องจากต่อยอดการพัฒนา คือ มีการทบทวนความเสี่ยงอย่างเหมาะสมกับระดับความเสี่ยงนำสู่การปรับปรุงมาตรการป้องกันอย่างสม่ำเสมอ มีการนำ </w:t>
      </w:r>
      <w:r>
        <w:rPr>
          <w:rFonts w:ascii="BrowalliaUPC" w:hAnsi="BrowalliaUPC" w:cs="BrowalliaUPC"/>
          <w:sz w:val="28"/>
        </w:rPr>
        <w:t xml:space="preserve">Risk register </w:t>
      </w:r>
      <w:r>
        <w:rPr>
          <w:rFonts w:ascii="BrowalliaUPC" w:hAnsi="BrowalliaUPC" w:cs="BrowalliaUPC" w:hint="cs"/>
          <w:sz w:val="28"/>
          <w:cs/>
        </w:rPr>
        <w:t xml:space="preserve">มาใช้ในการจัดการความเสี่ยงและปรับปรุงวัฒนธรรมความปลอดภัย เช่น ล้างมือ , สวมหมวกนิรภัย </w:t>
      </w:r>
    </w:p>
    <w:p w:rsidR="0010463D" w:rsidRDefault="00D86806" w:rsidP="0010463D">
      <w:pPr>
        <w:rPr>
          <w:rFonts w:ascii="BrowalliaUPC" w:hAnsi="BrowalliaUPC" w:cs="BrowalliaUPC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6506154" wp14:editId="37943801">
            <wp:extent cx="5641675" cy="2286000"/>
            <wp:effectExtent l="0" t="0" r="16510" b="19050"/>
            <wp:docPr id="292" name="แผนภูมิ 2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D86806" w:rsidRDefault="007A15B0" w:rsidP="007A15B0">
      <w:pPr>
        <w:spacing w:after="0" w:line="240" w:lineRule="auto"/>
        <w:ind w:firstLine="720"/>
        <w:jc w:val="thaiDistribute"/>
        <w:rPr>
          <w:rFonts w:ascii="BrowalliaUPC" w:hAnsi="BrowalliaUPC" w:cs="BrowalliaUPC"/>
          <w:sz w:val="28"/>
        </w:rPr>
      </w:pPr>
      <w:r>
        <w:rPr>
          <w:rFonts w:ascii="BrowalliaUPC" w:eastAsia="Calibri" w:hAnsi="BrowalliaUPC" w:cs="BrowalliaUPC" w:hint="cs"/>
          <w:sz w:val="28"/>
          <w:cs/>
        </w:rPr>
        <w:t xml:space="preserve">บรรลุตามเป้าหมายโดยมีกิจกรรม คือ </w:t>
      </w:r>
      <w:r w:rsidR="00D86806" w:rsidRPr="008E162B">
        <w:rPr>
          <w:rFonts w:ascii="BrowalliaUPC" w:eastAsia="Calibri" w:hAnsi="BrowalliaUPC" w:cs="BrowalliaUPC"/>
          <w:sz w:val="28"/>
          <w:cs/>
        </w:rPr>
        <w:t xml:space="preserve">กำหนดให้อุบัติการณ์ที่ระดับความรุนแรงตั้งแต่ </w:t>
      </w:r>
      <w:r w:rsidR="00D86806" w:rsidRPr="008E162B">
        <w:rPr>
          <w:rFonts w:ascii="BrowalliaUPC" w:eastAsia="Calibri" w:hAnsi="BrowalliaUPC" w:cs="BrowalliaUPC"/>
          <w:sz w:val="28"/>
        </w:rPr>
        <w:t>E</w:t>
      </w:r>
      <w:r w:rsidR="00D86806" w:rsidRPr="008E162B">
        <w:rPr>
          <w:rFonts w:ascii="BrowalliaUPC" w:eastAsia="Calibri" w:hAnsi="BrowalliaUPC" w:cs="BrowalliaUPC"/>
          <w:sz w:val="28"/>
          <w:cs/>
        </w:rPr>
        <w:t>-</w:t>
      </w:r>
      <w:r w:rsidR="00D86806" w:rsidRPr="008E162B">
        <w:rPr>
          <w:rFonts w:ascii="BrowalliaUPC" w:eastAsia="Calibri" w:hAnsi="BrowalliaUPC" w:cs="BrowalliaUPC"/>
          <w:sz w:val="28"/>
        </w:rPr>
        <w:t xml:space="preserve">I </w:t>
      </w:r>
      <w:r w:rsidR="00D86806" w:rsidRPr="008E162B">
        <w:rPr>
          <w:rFonts w:ascii="BrowalliaUPC" w:eastAsia="Calibri" w:hAnsi="BrowalliaUPC" w:cs="BrowalliaUPC"/>
          <w:sz w:val="28"/>
          <w:cs/>
        </w:rPr>
        <w:t xml:space="preserve">จะต้องได้รับการทบทวน ปรับปรุงระบบและจัดทำมาตรการป้องกัน ซึ่งที่ผ่านมามีการดำเนินการครบ 100 % ตัวอย่างการปรับปรุงที่เกิดขึ้น เช่น 1)การปรับปรุง </w:t>
      </w:r>
      <w:r w:rsidR="00D86806" w:rsidRPr="008E162B">
        <w:rPr>
          <w:rFonts w:ascii="BrowalliaUPC" w:eastAsia="Calibri" w:hAnsi="BrowalliaUPC" w:cs="BrowalliaUPC"/>
          <w:sz w:val="28"/>
        </w:rPr>
        <w:t xml:space="preserve">CPG </w:t>
      </w:r>
      <w:r w:rsidR="00D86806" w:rsidRPr="008E162B">
        <w:rPr>
          <w:rFonts w:ascii="BrowalliaUPC" w:eastAsia="Calibri" w:hAnsi="BrowalliaUPC" w:cs="BrowalliaUPC"/>
          <w:sz w:val="28"/>
          <w:cs/>
        </w:rPr>
        <w:t>รายโรค  การใช้</w:t>
      </w:r>
      <w:r w:rsidR="00D86806" w:rsidRPr="008E162B">
        <w:rPr>
          <w:rFonts w:ascii="BrowalliaUPC" w:eastAsia="Calibri" w:hAnsi="BrowalliaUPC" w:cs="BrowalliaUPC"/>
          <w:sz w:val="28"/>
        </w:rPr>
        <w:t xml:space="preserve">Early warning signs </w:t>
      </w:r>
      <w:r w:rsidR="00D86806" w:rsidRPr="008E162B">
        <w:rPr>
          <w:rFonts w:ascii="BrowalliaUPC" w:eastAsia="Calibri" w:hAnsi="BrowalliaUPC" w:cs="BrowalliaUPC"/>
          <w:sz w:val="28"/>
          <w:cs/>
        </w:rPr>
        <w:t xml:space="preserve">ประเมินผู้ป่วยในการรายงานแพทย์ ทำให้ผู้ป่วยได้รับการดูแลที่เหมาะสมมากขึ้น  2)การปรับปรุงกระบวนการ </w:t>
      </w:r>
      <w:r w:rsidR="00D86806" w:rsidRPr="008E162B">
        <w:rPr>
          <w:rFonts w:ascii="BrowalliaUPC" w:eastAsia="Calibri" w:hAnsi="BrowalliaUPC" w:cs="BrowalliaUPC"/>
          <w:sz w:val="28"/>
        </w:rPr>
        <w:t>Med Reconcile</w:t>
      </w:r>
      <w:r w:rsidR="00D86806" w:rsidRPr="008E162B">
        <w:rPr>
          <w:rFonts w:ascii="BrowalliaUPC" w:eastAsia="Calibri" w:hAnsi="BrowalliaUPC" w:cs="BrowalliaUPC"/>
          <w:sz w:val="28"/>
          <w:cs/>
        </w:rPr>
        <w:t xml:space="preserve"> โดยใช้ระบบคอมพิวเตอร์ช่วย และการสร้างความตระหนักแก่บุคคลากรทำให้อัตราความครอบคลุมการทำ </w:t>
      </w:r>
      <w:r w:rsidR="00D86806" w:rsidRPr="008E162B">
        <w:rPr>
          <w:rFonts w:ascii="BrowalliaUPC" w:eastAsia="Calibri" w:hAnsi="BrowalliaUPC" w:cs="BrowalliaUPC"/>
          <w:sz w:val="28"/>
        </w:rPr>
        <w:t>Med Reconcile</w:t>
      </w:r>
      <w:r w:rsidR="00D86806" w:rsidRPr="008E162B">
        <w:rPr>
          <w:rFonts w:ascii="BrowalliaUPC" w:eastAsia="Calibri" w:hAnsi="BrowalliaUPC" w:cs="BrowalliaUPC"/>
          <w:sz w:val="28"/>
          <w:cs/>
        </w:rPr>
        <w:t xml:space="preserve"> ในผู้ป่วยเรื้อรังครอบคลุม</w:t>
      </w:r>
    </w:p>
    <w:p w:rsidR="00D86806" w:rsidRDefault="00D86806" w:rsidP="007A15B0">
      <w:pPr>
        <w:spacing w:after="0" w:line="240" w:lineRule="auto"/>
        <w:jc w:val="thaiDistribute"/>
        <w:rPr>
          <w:rFonts w:ascii="BrowalliaUPC" w:hAnsi="BrowalliaUPC" w:cs="BrowalliaUPC"/>
          <w:sz w:val="28"/>
        </w:rPr>
      </w:pPr>
      <w:r w:rsidRPr="008E162B">
        <w:rPr>
          <w:rFonts w:ascii="BrowalliaUPC" w:eastAsia="Calibri" w:hAnsi="BrowalliaUPC" w:cs="BrowalliaUPC"/>
          <w:sz w:val="28"/>
          <w:cs/>
        </w:rPr>
        <w:t xml:space="preserve">100 </w:t>
      </w:r>
      <w:r w:rsidRPr="008E162B">
        <w:rPr>
          <w:rFonts w:ascii="BrowalliaUPC" w:eastAsia="Calibri" w:hAnsi="BrowalliaUPC" w:cs="BrowalliaUPC"/>
          <w:sz w:val="28"/>
        </w:rPr>
        <w:t>%</w:t>
      </w:r>
      <w:r w:rsidRPr="008E162B">
        <w:rPr>
          <w:rFonts w:ascii="BrowalliaUPC" w:eastAsia="Calibri" w:hAnsi="BrowalliaUPC" w:cs="BrowalliaUPC"/>
          <w:sz w:val="28"/>
          <w:cs/>
        </w:rPr>
        <w:t xml:space="preserve">  3)เหตุ ไฟดับ ไฟตก ความไม่พร้อมของระบบไฟฟ้า มีการเปลี่ยนหม้อแปลงไฟฟ้าให้มีขนาดใหญ่ขึ้นในปี 2560 เป็นการเพิ่มประสิทธิภาพที่เหมาะสมกับการใช้งาน</w:t>
      </w:r>
      <w:r w:rsidRPr="008E162B">
        <w:rPr>
          <w:rFonts w:ascii="BrowalliaUPC" w:eastAsia="Calibri" w:hAnsi="BrowalliaUPC" w:cs="BrowalliaUPC"/>
          <w:color w:val="FF0000"/>
          <w:sz w:val="28"/>
          <w:cs/>
        </w:rPr>
        <w:t xml:space="preserve"> </w:t>
      </w:r>
      <w:r w:rsidRPr="008E162B">
        <w:rPr>
          <w:rFonts w:ascii="BrowalliaUPC" w:eastAsia="Calibri" w:hAnsi="BrowalliaUPC" w:cs="BrowalliaUPC"/>
          <w:sz w:val="28"/>
          <w:cs/>
        </w:rPr>
        <w:t xml:space="preserve">นอกจากนี้ยังมีการเพิ่มเครื่องสำรองไฟอีก 1 เครื่องเพื่อความเพียงพอต่อการใช้งานในปี 2561  4)เนื่องจาก รพ.กันทรวิชัยใช้ระบบ </w:t>
      </w:r>
      <w:r w:rsidRPr="008E162B">
        <w:rPr>
          <w:rFonts w:ascii="BrowalliaUPC" w:eastAsia="Calibri" w:hAnsi="BrowalliaUPC" w:cs="BrowalliaUPC"/>
          <w:sz w:val="28"/>
        </w:rPr>
        <w:t xml:space="preserve">paperless </w:t>
      </w:r>
      <w:r w:rsidRPr="008E162B">
        <w:rPr>
          <w:rFonts w:ascii="BrowalliaUPC" w:eastAsia="Calibri" w:hAnsi="BrowalliaUPC" w:cs="BrowalliaUPC"/>
          <w:sz w:val="28"/>
          <w:cs/>
        </w:rPr>
        <w:t>ในการบันทึกข้อมูลเกี่ยวกับการดูแล</w:t>
      </w:r>
    </w:p>
    <w:p w:rsidR="00D86806" w:rsidRDefault="00D86806" w:rsidP="007A15B0">
      <w:pPr>
        <w:spacing w:after="0" w:line="240" w:lineRule="auto"/>
        <w:ind w:left="33"/>
        <w:jc w:val="thaiDistribute"/>
        <w:rPr>
          <w:rFonts w:ascii="BrowalliaUPC" w:eastAsia="Calibri" w:hAnsi="BrowalliaUPC" w:cs="BrowalliaUPC"/>
          <w:color w:val="3333CC"/>
          <w:sz w:val="28"/>
        </w:rPr>
      </w:pPr>
      <w:r w:rsidRPr="008E162B">
        <w:rPr>
          <w:rFonts w:ascii="BrowalliaUPC" w:eastAsia="Calibri" w:hAnsi="BrowalliaUPC" w:cs="BrowalliaUPC"/>
          <w:sz w:val="28"/>
          <w:cs/>
        </w:rPr>
        <w:t xml:space="preserve">ผู้ป่วย ซึ่งใช้ระบบเครือข่ายคอมพิวเตอร์ทั้งหมด เพื่อป้องกันระบบข้อมูลล่ม ได้มีการจัดซื้อ </w:t>
      </w:r>
      <w:r w:rsidRPr="008E162B">
        <w:rPr>
          <w:rFonts w:ascii="BrowalliaUPC" w:eastAsia="Calibri" w:hAnsi="BrowalliaUPC" w:cs="BrowalliaUPC"/>
          <w:sz w:val="28"/>
        </w:rPr>
        <w:t xml:space="preserve">Server 3 </w:t>
      </w:r>
      <w:r w:rsidRPr="008E162B">
        <w:rPr>
          <w:rFonts w:ascii="BrowalliaUPC" w:eastAsia="Calibri" w:hAnsi="BrowalliaUPC" w:cs="BrowalliaUPC"/>
          <w:sz w:val="28"/>
          <w:cs/>
        </w:rPr>
        <w:t xml:space="preserve">ตัวในปี 2559 ซึ่งที่ผ่านมามีตัวเดียว โดยตัวแรกใช้บันทึกข้อมูลตามปกติ  ส่วนตัวที่2และ3 ใช้บันทึกข้อมูลแบบ </w:t>
      </w:r>
      <w:r w:rsidRPr="008E162B">
        <w:rPr>
          <w:rFonts w:ascii="BrowalliaUPC" w:eastAsia="Calibri" w:hAnsi="BrowalliaUPC" w:cs="BrowalliaUPC"/>
          <w:sz w:val="28"/>
        </w:rPr>
        <w:t xml:space="preserve">Real Time </w:t>
      </w:r>
      <w:r w:rsidRPr="008E162B">
        <w:rPr>
          <w:rFonts w:ascii="BrowalliaUPC" w:eastAsia="Calibri" w:hAnsi="BrowalliaUPC" w:cs="BrowalliaUPC"/>
          <w:sz w:val="28"/>
          <w:cs/>
        </w:rPr>
        <w:t>เป็นการเพิ่มประสิทธิภาพในการจัดเก็บข้อมูล</w:t>
      </w:r>
    </w:p>
    <w:p w:rsidR="00F2106B" w:rsidRPr="008E162B" w:rsidRDefault="00F2106B" w:rsidP="007A15B0">
      <w:pPr>
        <w:spacing w:after="0" w:line="240" w:lineRule="auto"/>
        <w:ind w:left="33"/>
        <w:jc w:val="thaiDistribute"/>
        <w:rPr>
          <w:rFonts w:ascii="BrowalliaUPC" w:eastAsia="Calibri" w:hAnsi="BrowalliaUPC" w:cs="BrowalliaUPC"/>
          <w:color w:val="3333CC"/>
          <w:sz w:val="28"/>
          <w:cs/>
        </w:rPr>
      </w:pPr>
    </w:p>
    <w:p w:rsidR="00D86806" w:rsidRDefault="007B45CD" w:rsidP="00F2106B">
      <w:pPr>
        <w:jc w:val="thaiDistribute"/>
        <w:rPr>
          <w:rFonts w:ascii="BrowalliaUPC" w:hAnsi="BrowalliaUPC" w:cs="BrowalliaUPC"/>
          <w:sz w:val="28"/>
        </w:rPr>
      </w:pPr>
      <w:r w:rsidRPr="007B45CD">
        <w:rPr>
          <w:rFonts w:ascii="BrowalliaUPC" w:hAnsi="BrowalliaUPC" w:cs="BrowalliaUPC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editId="36B11C9B">
                <wp:simplePos x="0" y="0"/>
                <wp:positionH relativeFrom="column">
                  <wp:posOffset>3648710</wp:posOffset>
                </wp:positionH>
                <wp:positionV relativeFrom="paragraph">
                  <wp:posOffset>375297</wp:posOffset>
                </wp:positionV>
                <wp:extent cx="2475781" cy="2087592"/>
                <wp:effectExtent l="0" t="0" r="20320" b="27305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781" cy="2087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5CD" w:rsidRPr="002D469D" w:rsidRDefault="00792EFA">
                            <w:pPr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  <w:r w:rsidRPr="00C14897">
                              <w:rPr>
                                <w:rFonts w:ascii="BrowalliaUPC" w:eastAsia="Calibri" w:hAnsi="BrowalliaUPC" w:cs="BrowalliaUPC"/>
                                <w:sz w:val="28"/>
                                <w:cs/>
                              </w:rPr>
                              <w:t xml:space="preserve">มีแนวโน้มที่ดีขึ้น บรรลุตามเป้าหมายโดยมีกิจกรรม คือ </w:t>
                            </w:r>
                            <w:r w:rsidR="00C14897" w:rsidRPr="00C14897">
                              <w:rPr>
                                <w:rFonts w:ascii="BrowalliaUPC" w:hAnsi="BrowalliaUPC" w:cs="BrowalliaUPC"/>
                                <w:sz w:val="28"/>
                              </w:rPr>
                              <w:t>1</w:t>
                            </w:r>
                            <w:r w:rsidR="00C14897" w:rsidRPr="00C1489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) กระตุ้นหน่วยงานให้ทบทวนบัญชีความเสี่ยงของตนเองทุกปี</w:t>
                            </w:r>
                            <w:r w:rsidR="00C1489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14897" w:rsidRPr="00C1489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ให้เป็นปัจจุบัน</w:t>
                            </w:r>
                            <w:r w:rsidR="00C1489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 2) ติดตามผลการทบทวนทุกครั้งให้เป็นแบบ</w:t>
                            </w:r>
                            <w:r w:rsidR="00C14897" w:rsidRPr="00C14897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</w:t>
                            </w:r>
                            <w:r w:rsidR="00C14897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real time  </w:t>
                            </w:r>
                            <w:r w:rsidR="00C14897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>3) พบ</w:t>
                            </w:r>
                            <w:r w:rsidR="002D469D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ว่าหน่วยงานที่ไม่ได้ทบทวนและปรับปรุงบัญชี เช่น </w:t>
                            </w:r>
                            <w:r w:rsidR="002D469D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X – ray , Lab </w:t>
                            </w:r>
                            <w:r w:rsidR="002D469D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ที่เป็นหน่วยงานย่อย ๆ ส่วนหน่วยงานหลัก เช่น </w:t>
                            </w:r>
                            <w:r w:rsidR="002D469D">
                              <w:rPr>
                                <w:rFonts w:ascii="BrowalliaUPC" w:hAnsi="BrowalliaUPC" w:cs="BrowalliaUPC"/>
                                <w:sz w:val="28"/>
                              </w:rPr>
                              <w:t xml:space="preserve">LR , ER , IPD </w:t>
                            </w:r>
                            <w:r w:rsidR="002D469D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มีการปรับปรุงอย่างสม่ำเสมอ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87.3pt;margin-top:29.55pt;width:194.95pt;height:16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">
                <v:textbox>
                  <w:txbxContent>
                    <w:p w:rsidR="007B45CD" w:rsidRPr="002D469D" w:rsidRDefault="00792EFA">
                      <w:pPr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  <w:r w:rsidRPr="00C14897">
                        <w:rPr>
                          <w:rFonts w:ascii="BrowalliaUPC" w:eastAsia="Calibri" w:hAnsi="BrowalliaUPC" w:cs="BrowalliaUPC"/>
                          <w:sz w:val="28"/>
                          <w:cs/>
                        </w:rPr>
                        <w:t xml:space="preserve">มีแนวโน้มที่ดีขึ้น บรรลุตามเป้าหมายโดยมีกิจกรรม คือ </w:t>
                      </w:r>
                      <w:r w:rsidR="00C14897" w:rsidRPr="00C14897">
                        <w:rPr>
                          <w:rFonts w:ascii="BrowalliaUPC" w:hAnsi="BrowalliaUPC" w:cs="BrowalliaUPC"/>
                          <w:sz w:val="28"/>
                        </w:rPr>
                        <w:t>1</w:t>
                      </w:r>
                      <w:r w:rsidR="00C14897" w:rsidRPr="00C1489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) กระตุ้นหน่วยงานให้ทบทวนบัญชีความเสี่ยงของตนเองทุกปี</w:t>
                      </w:r>
                      <w:r w:rsidR="00C1489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</w:t>
                      </w:r>
                      <w:r w:rsidR="00C14897" w:rsidRPr="00C1489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ให้เป็นปัจจุบัน</w:t>
                      </w:r>
                      <w:r w:rsidR="00C1489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 2) ติดตามผลการทบทวนทุกครั้งให้เป็นแบบ</w:t>
                      </w:r>
                      <w:r w:rsidR="00C14897" w:rsidRPr="00C14897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</w:t>
                      </w:r>
                      <w:r w:rsidR="00C14897">
                        <w:rPr>
                          <w:rFonts w:ascii="BrowalliaUPC" w:hAnsi="BrowalliaUPC" w:cs="BrowalliaUPC"/>
                          <w:sz w:val="28"/>
                        </w:rPr>
                        <w:t xml:space="preserve">real time  </w:t>
                      </w:r>
                      <w:r w:rsidR="00C14897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>3) พบ</w:t>
                      </w:r>
                      <w:r w:rsidR="002D469D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ว่าหน่วยงานที่ไม่ได้ทบทวนและปรับปรุงบัญชี เช่น </w:t>
                      </w:r>
                      <w:r w:rsidR="002D469D">
                        <w:rPr>
                          <w:rFonts w:ascii="BrowalliaUPC" w:hAnsi="BrowalliaUPC" w:cs="BrowalliaUPC"/>
                          <w:sz w:val="28"/>
                        </w:rPr>
                        <w:t xml:space="preserve">X – ray , Lab </w:t>
                      </w:r>
                      <w:r w:rsidR="002D469D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ที่เป็นหน่วยงานย่อย ๆ ส่วนหน่วยงานหลัก เช่น </w:t>
                      </w:r>
                      <w:r w:rsidR="002D469D">
                        <w:rPr>
                          <w:rFonts w:ascii="BrowalliaUPC" w:hAnsi="BrowalliaUPC" w:cs="BrowalliaUPC"/>
                          <w:sz w:val="28"/>
                        </w:rPr>
                        <w:t xml:space="preserve">LR , ER , IPD </w:t>
                      </w:r>
                      <w:r w:rsidR="002D469D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มีการปรับปรุงอย่างสม่ำเสมอ </w:t>
                      </w:r>
                    </w:p>
                  </w:txbxContent>
                </v:textbox>
              </v:shape>
            </w:pict>
          </mc:Fallback>
        </mc:AlternateContent>
      </w:r>
      <w:r w:rsidR="00F2106B">
        <w:rPr>
          <w:noProof/>
        </w:rPr>
        <w:drawing>
          <wp:inline distT="0" distB="0" distL="0" distR="0" wp14:anchorId="33C6B233" wp14:editId="68AF21C5">
            <wp:extent cx="3493698" cy="2743200"/>
            <wp:effectExtent l="0" t="0" r="12065" b="19050"/>
            <wp:docPr id="293" name="แผนภูมิ 2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D86806" w:rsidRDefault="00D86806" w:rsidP="00F150BF">
      <w:pPr>
        <w:jc w:val="thaiDistribute"/>
        <w:rPr>
          <w:rFonts w:ascii="BrowalliaUPC" w:hAnsi="BrowalliaUPC" w:cs="BrowalliaUPC"/>
          <w:sz w:val="28"/>
        </w:rPr>
      </w:pPr>
    </w:p>
    <w:p w:rsidR="0010463D" w:rsidRPr="004D07E6" w:rsidRDefault="0010463D" w:rsidP="0010463D">
      <w:pPr>
        <w:rPr>
          <w:rFonts w:ascii="BrowalliaUPC" w:hAnsi="BrowalliaUPC" w:cs="BrowalliaUPC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6F195B9" wp14:editId="7D097C5F">
            <wp:extent cx="5505450" cy="2133600"/>
            <wp:effectExtent l="0" t="0" r="19050" b="19050"/>
            <wp:docPr id="252" name="แผนภูมิ 252">
              <a:extLst xmlns:a="http://schemas.openxmlformats.org/drawingml/2006/main">
                <a:ext uri="{FF2B5EF4-FFF2-40B4-BE49-F238E27FC236}">
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1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10463D" w:rsidRPr="00CF15BC" w:rsidRDefault="0010463D" w:rsidP="0010463D">
      <w:pPr>
        <w:pStyle w:val="ac"/>
        <w:spacing w:after="0" w:line="240" w:lineRule="auto"/>
        <w:ind w:left="0" w:firstLine="720"/>
        <w:jc w:val="thaiDistribute"/>
        <w:rPr>
          <w:rFonts w:ascii="Browallia New" w:hAnsi="Browallia New" w:cs="Browallia New"/>
          <w:sz w:val="28"/>
          <w:cs/>
        </w:rPr>
      </w:pPr>
      <w:r w:rsidRPr="00CF15BC">
        <w:rPr>
          <w:rFonts w:ascii="Browallia New" w:hAnsi="Browallia New" w:cs="Browallia New"/>
          <w:sz w:val="28"/>
          <w:cs/>
        </w:rPr>
        <w:t>ประสิทธิภาพการทำปราศจากเชื้อของอุปกรณ์ทางการแพทย์ ผ่านเกณฑ์ตามเป้าหมาย รพ มีการดำเนินการ</w:t>
      </w:r>
      <w:r w:rsidRPr="00CF15BC">
        <w:rPr>
          <w:rFonts w:ascii="Browallia New" w:hAnsi="Browallia New" w:cs="Browallia New"/>
          <w:sz w:val="28"/>
        </w:rPr>
        <w:t>:</w:t>
      </w:r>
      <w:r w:rsidRPr="00CF15BC">
        <w:rPr>
          <w:rFonts w:ascii="Browallia New" w:hAnsi="Browallia New" w:cs="Browallia New"/>
          <w:sz w:val="28"/>
          <w:cs/>
        </w:rPr>
        <w:t xml:space="preserve">  เพื่อป้องกัน ลดความเสี่ยงจากการติดเชื้อและควบคุมวัสดุอุปกรณ์ที่หมดอายุ</w:t>
      </w:r>
      <w:r w:rsidRPr="00CF15BC">
        <w:rPr>
          <w:rFonts w:ascii="Browallia New" w:hAnsi="Browallia New" w:cs="Browallia New"/>
          <w:sz w:val="28"/>
        </w:rPr>
        <w:t xml:space="preserve"> single</w:t>
      </w:r>
      <w:r w:rsidRPr="00CF15BC">
        <w:rPr>
          <w:rFonts w:ascii="Browallia New" w:hAnsi="Browallia New" w:cs="Browallia New"/>
          <w:sz w:val="28"/>
          <w:cs/>
        </w:rPr>
        <w:t>-</w:t>
      </w:r>
      <w:r w:rsidRPr="00CF15BC">
        <w:rPr>
          <w:rFonts w:ascii="Browallia New" w:hAnsi="Browallia New" w:cs="Browallia New"/>
          <w:sz w:val="28"/>
        </w:rPr>
        <w:t>use</w:t>
      </w:r>
      <w:r w:rsidRPr="00CF15BC">
        <w:rPr>
          <w:rFonts w:ascii="Browallia New" w:hAnsi="Browallia New" w:cs="Browallia New"/>
          <w:sz w:val="28"/>
          <w:cs/>
        </w:rPr>
        <w:t xml:space="preserve"> ดังนี้ </w:t>
      </w:r>
      <w:r>
        <w:rPr>
          <w:rFonts w:ascii="Browallia New" w:hAnsi="Browallia New" w:cs="Browallia New"/>
          <w:sz w:val="28"/>
          <w:cs/>
        </w:rPr>
        <w:t>1</w:t>
      </w:r>
      <w:r>
        <w:rPr>
          <w:rFonts w:ascii="Browallia New" w:hAnsi="Browallia New" w:cs="Browallia New" w:hint="cs"/>
          <w:sz w:val="28"/>
          <w:cs/>
        </w:rPr>
        <w:t xml:space="preserve">) </w:t>
      </w:r>
      <w:r w:rsidRPr="00CF15BC">
        <w:rPr>
          <w:rFonts w:ascii="Browallia New" w:hAnsi="Browallia New" w:cs="Browallia New"/>
          <w:sz w:val="28"/>
          <w:cs/>
        </w:rPr>
        <w:t>ตรวจสอบวัสดุอุปกรณ์</w:t>
      </w:r>
      <w:r w:rsidRPr="00CF15BC">
        <w:rPr>
          <w:rFonts w:ascii="Browallia New" w:hAnsi="Browallia New" w:cs="Browallia New"/>
          <w:sz w:val="28"/>
        </w:rPr>
        <w:t xml:space="preserve"> single</w:t>
      </w:r>
      <w:r w:rsidRPr="00CF15BC">
        <w:rPr>
          <w:rFonts w:ascii="Browallia New" w:hAnsi="Browallia New" w:cs="Browallia New"/>
          <w:sz w:val="28"/>
          <w:cs/>
        </w:rPr>
        <w:t>-</w:t>
      </w:r>
      <w:r w:rsidRPr="00CF15BC">
        <w:rPr>
          <w:rFonts w:ascii="Browallia New" w:hAnsi="Browallia New" w:cs="Browallia New"/>
          <w:sz w:val="28"/>
        </w:rPr>
        <w:t>use</w:t>
      </w:r>
      <w:r w:rsidRPr="00CF15BC">
        <w:rPr>
          <w:rFonts w:ascii="Browallia New" w:hAnsi="Browallia New" w:cs="Browallia New"/>
          <w:sz w:val="28"/>
          <w:cs/>
        </w:rPr>
        <w:t xml:space="preserve"> ทุกชนิดว่าสมารถนำกลับมาใช้งานซ้ำได้หรือไม่/จำนวนครั้งสูงสุดที่จะใช้ซ้ำได้</w:t>
      </w:r>
      <w:r w:rsidRPr="00CF15BC">
        <w:rPr>
          <w:rFonts w:ascii="Browallia New" w:hAnsi="Browallia New" w:cs="Browallia New"/>
          <w:color w:val="365F91"/>
          <w:sz w:val="28"/>
          <w:cs/>
        </w:rPr>
        <w:t xml:space="preserve"> </w:t>
      </w:r>
      <w:r>
        <w:rPr>
          <w:rFonts w:ascii="Browallia New" w:hAnsi="Browallia New" w:cs="Browallia New"/>
          <w:sz w:val="28"/>
          <w:cs/>
        </w:rPr>
        <w:t>2</w:t>
      </w:r>
      <w:r>
        <w:rPr>
          <w:rFonts w:ascii="Browallia New" w:hAnsi="Browallia New" w:cs="Browallia New" w:hint="cs"/>
          <w:sz w:val="28"/>
          <w:cs/>
        </w:rPr>
        <w:t xml:space="preserve">) </w:t>
      </w:r>
      <w:r w:rsidRPr="00CF15BC">
        <w:rPr>
          <w:rFonts w:ascii="Browallia New" w:hAnsi="Browallia New" w:cs="Browallia New"/>
          <w:sz w:val="28"/>
          <w:cs/>
        </w:rPr>
        <w:t xml:space="preserve">วัสดุอุปกรณ์ทางการแพทย์ </w:t>
      </w:r>
      <w:r w:rsidRPr="00CF15BC">
        <w:rPr>
          <w:rFonts w:ascii="Browallia New" w:hAnsi="Browallia New" w:cs="Browallia New"/>
          <w:sz w:val="28"/>
        </w:rPr>
        <w:t xml:space="preserve">LINE </w:t>
      </w:r>
      <w:r w:rsidRPr="00CF15BC">
        <w:rPr>
          <w:rFonts w:ascii="Browallia New" w:hAnsi="Browallia New" w:cs="Browallia New"/>
          <w:sz w:val="28"/>
          <w:cs/>
        </w:rPr>
        <w:t>ต่างๆที่เป็น</w:t>
      </w:r>
      <w:r w:rsidRPr="00CF15BC">
        <w:rPr>
          <w:rFonts w:ascii="Browallia New" w:hAnsi="Browallia New" w:cs="Browallia New"/>
          <w:sz w:val="28"/>
        </w:rPr>
        <w:t xml:space="preserve">single use </w:t>
      </w:r>
      <w:r w:rsidRPr="00CF15BC">
        <w:rPr>
          <w:rFonts w:ascii="Browallia New" w:hAnsi="Browallia New" w:cs="Browallia New"/>
          <w:sz w:val="28"/>
          <w:cs/>
        </w:rPr>
        <w:t>ที่หมดอายุขึ้นกับคำแนะนำของผู้ผลิตโดยส่วนมากจะมีข้อห้าม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CF15BC">
        <w:rPr>
          <w:rFonts w:ascii="Browallia New" w:hAnsi="Browallia New" w:cs="Browallia New"/>
          <w:sz w:val="28"/>
        </w:rPr>
        <w:t>Re</w:t>
      </w:r>
      <w:r w:rsidR="003C6706">
        <w:rPr>
          <w:rFonts w:ascii="Browallia New" w:hAnsi="Browallia New" w:cs="Browallia New"/>
          <w:sz w:val="28"/>
        </w:rPr>
        <w:t xml:space="preserve"> </w:t>
      </w:r>
      <w:r w:rsidRPr="00CF15BC">
        <w:rPr>
          <w:rFonts w:ascii="Browallia New" w:hAnsi="Browallia New" w:cs="Browallia New"/>
          <w:sz w:val="28"/>
        </w:rPr>
        <w:t xml:space="preserve">sterile </w:t>
      </w:r>
      <w:r w:rsidRPr="00CF15BC">
        <w:rPr>
          <w:rFonts w:ascii="Browallia New" w:hAnsi="Browallia New" w:cs="Browallia New"/>
          <w:sz w:val="28"/>
          <w:cs/>
        </w:rPr>
        <w:t>กำจัดโดยทิ้งเป็นขยะติดเชื้อเพื่อเป็นการจัดการที่เหมาะสม</w:t>
      </w:r>
      <w:r w:rsidRPr="00CF15BC">
        <w:rPr>
          <w:rFonts w:ascii="Browallia New" w:hAnsi="Browallia New" w:cs="Browallia New"/>
          <w:color w:val="365F91"/>
          <w:sz w:val="28"/>
          <w:cs/>
        </w:rPr>
        <w:t xml:space="preserve">  </w:t>
      </w:r>
      <w:r w:rsidRPr="00CF15BC">
        <w:rPr>
          <w:rFonts w:ascii="Browallia New" w:hAnsi="Browallia New" w:cs="Browallia New"/>
          <w:sz w:val="28"/>
          <w:cs/>
        </w:rPr>
        <w:t xml:space="preserve">ทำให้เกิดผลลัพธ์ 1) ไม่มีรายงานการติดเชื้อจากการใช้วัสดุอุปกรณ์  2)   อัตราการ </w:t>
      </w:r>
      <w:r w:rsidRPr="00CF15BC">
        <w:rPr>
          <w:rFonts w:ascii="Browallia New" w:hAnsi="Browallia New" w:cs="Browallia New"/>
          <w:sz w:val="28"/>
        </w:rPr>
        <w:t xml:space="preserve">re sterile ) </w:t>
      </w:r>
      <w:r w:rsidRPr="00CF15BC">
        <w:rPr>
          <w:rFonts w:ascii="Browallia New" w:hAnsi="Browallia New" w:cs="Browallia New"/>
          <w:sz w:val="28"/>
          <w:cs/>
        </w:rPr>
        <w:t xml:space="preserve">ปี  ปี 59 </w:t>
      </w:r>
      <w:r w:rsidRPr="00CF15BC">
        <w:rPr>
          <w:rFonts w:ascii="Browallia New" w:hAnsi="Browallia New" w:cs="Browallia New"/>
          <w:sz w:val="28"/>
        </w:rPr>
        <w:t xml:space="preserve">= 139 </w:t>
      </w:r>
      <w:r w:rsidRPr="00CF15BC">
        <w:rPr>
          <w:rFonts w:ascii="Browallia New" w:hAnsi="Browallia New" w:cs="Browallia New"/>
          <w:sz w:val="28"/>
          <w:cs/>
        </w:rPr>
        <w:t xml:space="preserve">ชิ้น (ร้อยละ 0.78 )  ปี 60  </w:t>
      </w:r>
      <w:r w:rsidRPr="00CF15BC">
        <w:rPr>
          <w:rFonts w:ascii="Browallia New" w:hAnsi="Browallia New" w:cs="Browallia New"/>
          <w:sz w:val="28"/>
        </w:rPr>
        <w:t xml:space="preserve">= </w:t>
      </w:r>
      <w:r w:rsidRPr="00CF15BC">
        <w:rPr>
          <w:rFonts w:ascii="Browallia New" w:hAnsi="Browallia New" w:cs="Browallia New"/>
          <w:sz w:val="28"/>
          <w:cs/>
        </w:rPr>
        <w:t xml:space="preserve">98 ชิ้น(ร้อยละ 0.08 )  ปี 61 </w:t>
      </w:r>
      <w:r w:rsidRPr="00CF15BC">
        <w:rPr>
          <w:rFonts w:ascii="Browallia New" w:hAnsi="Browallia New" w:cs="Browallia New"/>
          <w:sz w:val="28"/>
        </w:rPr>
        <w:t xml:space="preserve">= 74 </w:t>
      </w:r>
      <w:r w:rsidRPr="00CF15BC">
        <w:rPr>
          <w:rFonts w:ascii="Browallia New" w:hAnsi="Browallia New" w:cs="Browallia New"/>
          <w:sz w:val="28"/>
          <w:cs/>
        </w:rPr>
        <w:t>ชิ้น ( ร้อยละ0.05</w:t>
      </w:r>
      <w:r w:rsidRPr="00CF15BC">
        <w:rPr>
          <w:rFonts w:ascii="Browallia New" w:hAnsi="Browallia New" w:cs="Browallia New"/>
          <w:sz w:val="28"/>
        </w:rPr>
        <w:t xml:space="preserve">) </w:t>
      </w:r>
      <w:r w:rsidRPr="00CF15BC">
        <w:rPr>
          <w:rFonts w:ascii="Browallia New" w:hAnsi="Browallia New" w:cs="Browallia New"/>
          <w:sz w:val="28"/>
          <w:cs/>
        </w:rPr>
        <w:t xml:space="preserve"> ปี 62 </w:t>
      </w:r>
      <w:r w:rsidRPr="00CF15BC">
        <w:rPr>
          <w:rFonts w:ascii="Browallia New" w:hAnsi="Browallia New" w:cs="Browallia New"/>
          <w:sz w:val="28"/>
        </w:rPr>
        <w:t xml:space="preserve">= 159 </w:t>
      </w:r>
      <w:r w:rsidRPr="00CF15BC">
        <w:rPr>
          <w:rFonts w:ascii="Browallia New" w:hAnsi="Browallia New" w:cs="Browallia New"/>
          <w:sz w:val="28"/>
          <w:cs/>
        </w:rPr>
        <w:t xml:space="preserve">(ร้อยละ </w:t>
      </w:r>
      <w:r w:rsidRPr="00CF15BC">
        <w:rPr>
          <w:rFonts w:ascii="Browallia New" w:hAnsi="Browallia New" w:cs="Browallia New"/>
          <w:sz w:val="28"/>
        </w:rPr>
        <w:t>0.11</w:t>
      </w:r>
      <w:r w:rsidRPr="00CF15BC">
        <w:rPr>
          <w:rFonts w:ascii="Browallia New" w:hAnsi="Browallia New" w:cs="Browallia New"/>
          <w:sz w:val="28"/>
          <w:cs/>
        </w:rPr>
        <w:t xml:space="preserve"> )   เป็นผลจากการทบทวนของงาน </w:t>
      </w:r>
      <w:r w:rsidRPr="00CF15BC">
        <w:rPr>
          <w:rFonts w:ascii="Browallia New" w:hAnsi="Browallia New" w:cs="Browallia New"/>
          <w:sz w:val="28"/>
        </w:rPr>
        <w:t xml:space="preserve">LR </w:t>
      </w:r>
      <w:r w:rsidRPr="00CF15BC">
        <w:rPr>
          <w:rFonts w:ascii="Browallia New" w:hAnsi="Browallia New" w:cs="Browallia New"/>
          <w:sz w:val="28"/>
          <w:cs/>
        </w:rPr>
        <w:t xml:space="preserve">ปรับเปลี่ยนแนวทางการ </w:t>
      </w:r>
      <w:r w:rsidRPr="00CF15BC">
        <w:rPr>
          <w:rFonts w:ascii="Browallia New" w:hAnsi="Browallia New" w:cs="Browallia New"/>
          <w:sz w:val="28"/>
        </w:rPr>
        <w:t xml:space="preserve">Re sterile </w:t>
      </w:r>
      <w:r w:rsidRPr="00CF15BC">
        <w:rPr>
          <w:rFonts w:ascii="Browallia New" w:hAnsi="Browallia New" w:cs="Browallia New"/>
          <w:sz w:val="28"/>
          <w:cs/>
        </w:rPr>
        <w:t xml:space="preserve">อุปกรณ์ จาก 1 เดือน เป็น 2 สัปดาห์ และ ตึกต่างๆ มี  </w:t>
      </w:r>
      <w:r w:rsidRPr="00CF15BC">
        <w:rPr>
          <w:rFonts w:ascii="Browallia New" w:hAnsi="Browallia New" w:cs="Browallia New"/>
          <w:sz w:val="28"/>
        </w:rPr>
        <w:t>set</w:t>
      </w:r>
      <w:r w:rsidRPr="00CF15BC">
        <w:rPr>
          <w:rFonts w:ascii="Browallia New" w:hAnsi="Browallia New" w:cs="Browallia New"/>
          <w:sz w:val="28"/>
          <w:cs/>
        </w:rPr>
        <w:t xml:space="preserve"> เฉพาะ เช่น กรรกไกรตัดกระดูก , </w:t>
      </w:r>
      <w:proofErr w:type="spellStart"/>
      <w:r w:rsidRPr="00CF15BC">
        <w:rPr>
          <w:rFonts w:ascii="Browallia New" w:hAnsi="Browallia New" w:cs="Browallia New"/>
          <w:sz w:val="28"/>
        </w:rPr>
        <w:t>Trecheostomy</w:t>
      </w:r>
      <w:proofErr w:type="spellEnd"/>
      <w:r w:rsidRPr="00CF15BC">
        <w:rPr>
          <w:rFonts w:ascii="Browallia New" w:hAnsi="Browallia New" w:cs="Browallia New"/>
          <w:sz w:val="28"/>
          <w:cs/>
        </w:rPr>
        <w:t xml:space="preserve"> , </w:t>
      </w:r>
      <w:r w:rsidRPr="00CF15BC">
        <w:rPr>
          <w:rFonts w:ascii="Browallia New" w:hAnsi="Browallia New" w:cs="Browallia New"/>
          <w:sz w:val="28"/>
        </w:rPr>
        <w:t xml:space="preserve"> </w:t>
      </w:r>
      <w:proofErr w:type="spellStart"/>
      <w:r w:rsidRPr="00CF15BC">
        <w:rPr>
          <w:rFonts w:ascii="Browallia New" w:hAnsi="Browallia New" w:cs="Browallia New"/>
          <w:sz w:val="28"/>
        </w:rPr>
        <w:t>cutdown</w:t>
      </w:r>
      <w:proofErr w:type="spellEnd"/>
      <w:r w:rsidRPr="00CF15BC">
        <w:rPr>
          <w:rFonts w:ascii="Browallia New" w:hAnsi="Browallia New" w:cs="Browallia New"/>
          <w:sz w:val="28"/>
          <w:cs/>
        </w:rPr>
        <w:t xml:space="preserve"> , เจาะปอด เป็นต้น </w:t>
      </w:r>
      <w:r w:rsidRPr="00CF15BC">
        <w:rPr>
          <w:rFonts w:ascii="Browallia New" w:hAnsi="Browallia New" w:cs="Browallia New"/>
          <w:sz w:val="28"/>
        </w:rPr>
        <w:t xml:space="preserve"> </w:t>
      </w:r>
      <w:r w:rsidRPr="00CF15BC">
        <w:rPr>
          <w:rFonts w:ascii="Browallia New" w:hAnsi="Browallia New" w:cs="Browallia New"/>
          <w:sz w:val="28"/>
          <w:cs/>
        </w:rPr>
        <w:t>มีปริมาณการใช้งานน้อย แต่มีความจำเป็น</w:t>
      </w:r>
      <w:proofErr w:type="spellStart"/>
      <w:r w:rsidRPr="00CF15BC">
        <w:rPr>
          <w:rFonts w:ascii="Browallia New" w:hAnsi="Browallia New" w:cs="Browallia New"/>
          <w:sz w:val="28"/>
          <w:cs/>
        </w:rPr>
        <w:t>ต้องส</w:t>
      </w:r>
      <w:proofErr w:type="spellEnd"/>
      <w:r w:rsidRPr="00CF15BC">
        <w:rPr>
          <w:rFonts w:ascii="Browallia New" w:hAnsi="Browallia New" w:cs="Browallia New"/>
          <w:sz w:val="28"/>
          <w:cs/>
        </w:rPr>
        <w:t xml:space="preserve">ต๊อกไว้ในหน่วยงาน </w:t>
      </w:r>
    </w:p>
    <w:p w:rsidR="0010463D" w:rsidRPr="00553A18" w:rsidRDefault="0010463D" w:rsidP="0010463D">
      <w:pPr>
        <w:ind w:firstLine="720"/>
        <w:rPr>
          <w:rFonts w:ascii="BrowalliaUPC" w:hAnsi="BrowalliaUPC" w:cs="BrowalliaUPC"/>
          <w:sz w:val="28"/>
          <w:cs/>
        </w:rPr>
      </w:pPr>
    </w:p>
    <w:p w:rsidR="0010463D" w:rsidRDefault="0010463D" w:rsidP="0010463D">
      <w:pPr>
        <w:rPr>
          <w:rFonts w:ascii="BrowalliaUPC" w:hAnsi="BrowalliaUPC" w:cs="BrowalliaUPC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3CD31E" wp14:editId="117BF8B3">
                <wp:simplePos x="0" y="0"/>
                <wp:positionH relativeFrom="column">
                  <wp:posOffset>4191000</wp:posOffset>
                </wp:positionH>
                <wp:positionV relativeFrom="paragraph">
                  <wp:posOffset>133350</wp:posOffset>
                </wp:positionV>
                <wp:extent cx="1619250" cy="1647825"/>
                <wp:effectExtent l="457200" t="0" r="19050" b="28575"/>
                <wp:wrapNone/>
                <wp:docPr id="46" name="คำบรรยายภาพแบบสี่เหลี่ยม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647825"/>
                        </a:xfrm>
                        <a:prstGeom prst="wedgeRectCallout">
                          <a:avLst>
                            <a:gd name="adj1" fmla="val -76516"/>
                            <a:gd name="adj2" fmla="val -12644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64785A" w:rsidRDefault="005478C7" w:rsidP="0010463D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 w:rsidRPr="00177FE0">
                              <w:rPr>
                                <w:rFonts w:ascii="Browallia New" w:hAnsi="Browallia New" w:cs="Browallia New" w:hint="cs"/>
                                <w:cs/>
                              </w:rPr>
                              <w:t>- ปี 2562 มีการลาออกของบุคลากร</w:t>
                            </w:r>
                            <w:r>
                              <w:rPr>
                                <w:rFonts w:ascii="Browallia New" w:hAnsi="Browallia New" w:cs="Browallia New" w:hint="cs"/>
                                <w:cs/>
                              </w:rPr>
                              <w:t xml:space="preserve">ห้องเอกซเรย์  ทำให้ระบบการ 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>T</w:t>
                            </w:r>
                            <w:r w:rsidRPr="0064785A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raining </w:t>
                            </w:r>
                            <w:r w:rsidRPr="0064785A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บุคลากรใหม่ยังไม่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ประสบความสำเร็จ เทคนิคการถ่ายภาพรังสียังผิดพลาด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คำบรรยายภาพแบบสี่เหลี่ยม 46" o:spid="_x0000_s1065" type="#_x0000_t61" style="position:absolute;margin-left:330pt;margin-top:10.5pt;width:127.5pt;height:129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" adj="-5727,8069" fillcolor="white [3201]" strokecolor="black [3200]" strokeweight=".25pt">
                <v:textbox>
                  <w:txbxContent>
                    <w:p w:rsidR="005478C7" w:rsidRPr="0064785A" w:rsidRDefault="005478C7" w:rsidP="0010463D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 w:rsidRPr="00177FE0">
                        <w:rPr>
                          <w:rFonts w:ascii="Browallia New" w:hAnsi="Browallia New" w:cs="Browallia New" w:hint="cs"/>
                          <w:cs/>
                        </w:rPr>
                        <w:t>- ปี 2562 มีการลาออกของบุคลากร</w:t>
                      </w:r>
                      <w:r>
                        <w:rPr>
                          <w:rFonts w:ascii="Browallia New" w:hAnsi="Browallia New" w:cs="Browallia New" w:hint="cs"/>
                          <w:cs/>
                        </w:rPr>
                        <w:t xml:space="preserve">ห้องเอกซเรย์  ทำให้ระบบการ </w:t>
                      </w:r>
                      <w:r>
                        <w:rPr>
                          <w:rFonts w:ascii="Browallia New" w:hAnsi="Browallia New" w:cs="Browallia New"/>
                          <w:sz w:val="28"/>
                        </w:rPr>
                        <w:t>T</w:t>
                      </w:r>
                      <w:r w:rsidRPr="0064785A">
                        <w:rPr>
                          <w:rFonts w:ascii="Browallia New" w:hAnsi="Browallia New" w:cs="Browallia New"/>
                          <w:sz w:val="28"/>
                        </w:rPr>
                        <w:t xml:space="preserve">raining </w:t>
                      </w:r>
                      <w:r w:rsidRPr="0064785A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บุคลากรใหม่ยังไม่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ประสบความสำเร็จ เทคนิคการถ่ายภาพรังสียังผิดพลาด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UPC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00937D" wp14:editId="1D26FF8C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5810250" cy="1323975"/>
                <wp:effectExtent l="0" t="247650" r="19050" b="28575"/>
                <wp:wrapNone/>
                <wp:docPr id="42" name="คำบรรยายภาพแบบสี่เหลี่ย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323975"/>
                        </a:xfrm>
                        <a:prstGeom prst="wedgeRectCallout">
                          <a:avLst>
                            <a:gd name="adj1" fmla="val -16977"/>
                            <a:gd name="adj2" fmla="val -6720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C7" w:rsidRPr="0016453C" w:rsidRDefault="005478C7" w:rsidP="0010463D">
                            <w:pPr>
                              <w:spacing w:after="0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16453C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- ปี 2559 – 2561 ไม่มีการปรับเปลี่ยนบุคลากร </w:t>
                            </w:r>
                          </w:p>
                          <w:p w:rsidR="005478C7" w:rsidRPr="0016453C" w:rsidRDefault="005478C7" w:rsidP="0010463D">
                            <w:pPr>
                              <w:spacing w:after="0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16453C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16453C">
                              <w:rPr>
                                <w:rFonts w:ascii="Browallia New" w:eastAsia="Calibri" w:hAnsi="Browallia New" w:cs="Browallia New"/>
                                <w:sz w:val="28"/>
                                <w:cs/>
                              </w:rPr>
                              <w:t xml:space="preserve"> นักรังสีการแพทย์ จำนวน </w:t>
                            </w:r>
                            <w:r w:rsidRPr="0016453C">
                              <w:rPr>
                                <w:rFonts w:ascii="Browallia New" w:eastAsia="Calibri" w:hAnsi="Browallia New" w:cs="Browallia New"/>
                                <w:sz w:val="28"/>
                              </w:rPr>
                              <w:t xml:space="preserve">1 </w:t>
                            </w:r>
                            <w:r w:rsidRPr="0016453C">
                              <w:rPr>
                                <w:rFonts w:ascii="Browallia New" w:eastAsia="Calibri" w:hAnsi="Browallia New" w:cs="Browallia New"/>
                                <w:sz w:val="28"/>
                                <w:cs/>
                              </w:rPr>
                              <w:t xml:space="preserve">คน ผู้ช่วยนักรังสีจำนวน </w:t>
                            </w:r>
                            <w:r w:rsidRPr="0016453C">
                              <w:rPr>
                                <w:rFonts w:ascii="Browallia New" w:eastAsia="Calibri" w:hAnsi="Browallia New" w:cs="Browallia New"/>
                                <w:sz w:val="28"/>
                              </w:rPr>
                              <w:t xml:space="preserve">1 </w:t>
                            </w:r>
                            <w:r w:rsidRPr="0016453C">
                              <w:rPr>
                                <w:rFonts w:ascii="Browallia New" w:eastAsia="Calibri" w:hAnsi="Browallia New" w:cs="Browallia New"/>
                                <w:sz w:val="28"/>
                                <w:cs/>
                              </w:rPr>
                              <w:t>คน</w:t>
                            </w:r>
                            <w:r w:rsidRPr="0016453C">
                              <w:rPr>
                                <w:rFonts w:ascii="Browallia New" w:eastAsia="Calibri" w:hAnsi="Browallia New" w:cs="Browallia New"/>
                                <w:sz w:val="28"/>
                              </w:rPr>
                              <w:t xml:space="preserve"> </w:t>
                            </w:r>
                            <w:r w:rsidRPr="0016453C">
                              <w:rPr>
                                <w:rFonts w:ascii="Browallia New" w:eastAsia="Calibri" w:hAnsi="Browallia New" w:cs="Browallia New"/>
                                <w:sz w:val="28"/>
                                <w:cs/>
                              </w:rPr>
                              <w:t>นักรังสีการแพทย์ได้ใบรับรองเจ้าหน้าที่</w:t>
                            </w:r>
                          </w:p>
                          <w:p w:rsidR="005478C7" w:rsidRPr="0016453C" w:rsidRDefault="005478C7" w:rsidP="0010463D">
                            <w:pPr>
                              <w:spacing w:after="0" w:line="240" w:lineRule="auto"/>
                              <w:contextualSpacing/>
                              <w:jc w:val="thaiDistribute"/>
                              <w:rPr>
                                <w:rFonts w:ascii="Browallia New" w:eastAsia="Calibri" w:hAnsi="Browallia New" w:cs="Browallia New"/>
                                <w:sz w:val="28"/>
                              </w:rPr>
                            </w:pPr>
                            <w:r w:rsidRPr="0016453C">
                              <w:rPr>
                                <w:rFonts w:ascii="Browallia New" w:eastAsia="Calibri" w:hAnsi="Browallia New" w:cs="Browallia New"/>
                                <w:sz w:val="28"/>
                                <w:cs/>
                              </w:rPr>
                              <w:t>ความปลอดภัยทางรังสีระดับกลาง เข้ารับการอบรมเพื่อเพิ่มพูนความรู้ วิชาการใหม่อย่างน้อยปีละ 1 ครั้ง ผู้ช่วย</w:t>
                            </w:r>
                            <w:r>
                              <w:rPr>
                                <w:rFonts w:ascii="Browallia New" w:eastAsia="Calibri" w:hAnsi="Browallia New" w:cs="Browallia New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16453C">
                              <w:rPr>
                                <w:rFonts w:ascii="Browallia New" w:eastAsia="Calibri" w:hAnsi="Browallia New" w:cs="Browallia New"/>
                                <w:sz w:val="28"/>
                                <w:cs/>
                              </w:rPr>
                              <w:t>นักรังสีได้รับการทบทวนกระบวนการถ่ายภาพ และความรู้ด้านการป้องกันอันตรายจากรังสี</w:t>
                            </w:r>
                            <w:r w:rsidRPr="0016453C">
                              <w:rPr>
                                <w:rFonts w:ascii="Browallia New" w:eastAsia="Calibri" w:hAnsi="Browallia New" w:cs="Browallia New"/>
                                <w:sz w:val="28"/>
                              </w:rPr>
                              <w:t xml:space="preserve"> </w:t>
                            </w:r>
                            <w:r w:rsidRPr="0016453C">
                              <w:rPr>
                                <w:rFonts w:ascii="Browallia New" w:eastAsia="Calibri" w:hAnsi="Browallia New" w:cs="Browallia New"/>
                                <w:sz w:val="28"/>
                                <w:cs/>
                              </w:rPr>
                              <w:t>จากนักรังสีการแพทย์เป็นประจำ หากมีปัญหาในการปฏิบัติงานสามารถสื่อสารแก้ไขปัญหาได้ตลอดเวลา</w:t>
                            </w:r>
                          </w:p>
                          <w:p w:rsidR="005478C7" w:rsidRPr="0016453C" w:rsidRDefault="005478C7" w:rsidP="0010463D">
                            <w:pPr>
                              <w:spacing w:after="0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42" o:spid="_x0000_s1066" type="#_x0000_t61" style="position:absolute;margin-left:0;margin-top:189pt;width:457.5pt;height:10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" adj="7133,-3717" fillcolor="white [3201]" strokecolor="black [3200]" strokeweight=".25pt">
                <v:textbox>
                  <w:txbxContent>
                    <w:p w:rsidR="005478C7" w:rsidRPr="0016453C" w:rsidRDefault="005478C7" w:rsidP="0010463D">
                      <w:pPr>
                        <w:spacing w:after="0"/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16453C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- ปี 2559 – 2561 ไม่มีการปรับเปลี่ยนบุคลากร </w:t>
                      </w:r>
                    </w:p>
                    <w:p w:rsidR="005478C7" w:rsidRPr="0016453C" w:rsidRDefault="005478C7" w:rsidP="0010463D">
                      <w:pPr>
                        <w:spacing w:after="0"/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16453C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- </w:t>
                      </w:r>
                      <w:r w:rsidRPr="0016453C">
                        <w:rPr>
                          <w:rFonts w:ascii="Browallia New" w:eastAsia="Calibri" w:hAnsi="Browallia New" w:cs="Browallia New"/>
                          <w:sz w:val="28"/>
                          <w:cs/>
                        </w:rPr>
                        <w:t xml:space="preserve"> นักรังสีการแพทย์ จำนวน </w:t>
                      </w:r>
                      <w:r w:rsidRPr="0016453C">
                        <w:rPr>
                          <w:rFonts w:ascii="Browallia New" w:eastAsia="Calibri" w:hAnsi="Browallia New" w:cs="Browallia New"/>
                          <w:sz w:val="28"/>
                        </w:rPr>
                        <w:t xml:space="preserve">1 </w:t>
                      </w:r>
                      <w:r w:rsidRPr="0016453C">
                        <w:rPr>
                          <w:rFonts w:ascii="Browallia New" w:eastAsia="Calibri" w:hAnsi="Browallia New" w:cs="Browallia New"/>
                          <w:sz w:val="28"/>
                          <w:cs/>
                        </w:rPr>
                        <w:t xml:space="preserve">คน ผู้ช่วยนักรังสีจำนวน </w:t>
                      </w:r>
                      <w:r w:rsidRPr="0016453C">
                        <w:rPr>
                          <w:rFonts w:ascii="Browallia New" w:eastAsia="Calibri" w:hAnsi="Browallia New" w:cs="Browallia New"/>
                          <w:sz w:val="28"/>
                        </w:rPr>
                        <w:t xml:space="preserve">1 </w:t>
                      </w:r>
                      <w:r w:rsidRPr="0016453C">
                        <w:rPr>
                          <w:rFonts w:ascii="Browallia New" w:eastAsia="Calibri" w:hAnsi="Browallia New" w:cs="Browallia New"/>
                          <w:sz w:val="28"/>
                          <w:cs/>
                        </w:rPr>
                        <w:t>คน</w:t>
                      </w:r>
                      <w:r w:rsidRPr="0016453C">
                        <w:rPr>
                          <w:rFonts w:ascii="Browallia New" w:eastAsia="Calibri" w:hAnsi="Browallia New" w:cs="Browallia New"/>
                          <w:sz w:val="28"/>
                        </w:rPr>
                        <w:t xml:space="preserve"> </w:t>
                      </w:r>
                      <w:r w:rsidRPr="0016453C">
                        <w:rPr>
                          <w:rFonts w:ascii="Browallia New" w:eastAsia="Calibri" w:hAnsi="Browallia New" w:cs="Browallia New"/>
                          <w:sz w:val="28"/>
                          <w:cs/>
                        </w:rPr>
                        <w:t>นักรังสีการแพทย์ได้ใบรับรองเจ้าหน้าที่</w:t>
                      </w:r>
                    </w:p>
                    <w:p w:rsidR="005478C7" w:rsidRPr="0016453C" w:rsidRDefault="005478C7" w:rsidP="0010463D">
                      <w:pPr>
                        <w:spacing w:after="0" w:line="240" w:lineRule="auto"/>
                        <w:contextualSpacing/>
                        <w:jc w:val="thaiDistribute"/>
                        <w:rPr>
                          <w:rFonts w:ascii="Browallia New" w:eastAsia="Calibri" w:hAnsi="Browallia New" w:cs="Browallia New"/>
                          <w:sz w:val="28"/>
                        </w:rPr>
                      </w:pPr>
                      <w:r w:rsidRPr="0016453C">
                        <w:rPr>
                          <w:rFonts w:ascii="Browallia New" w:eastAsia="Calibri" w:hAnsi="Browallia New" w:cs="Browallia New"/>
                          <w:sz w:val="28"/>
                          <w:cs/>
                        </w:rPr>
                        <w:t>ความปลอดภัยทางรังสีระดับกลาง เข้ารับการอบรมเพื่อเพิ่มพูนความรู้ วิชาการใหม่อย่างน้อยปีละ 1 ครั้ง ผู้ช่วย</w:t>
                      </w:r>
                      <w:r>
                        <w:rPr>
                          <w:rFonts w:ascii="Browallia New" w:eastAsia="Calibri" w:hAnsi="Browallia New" w:cs="Browallia New" w:hint="cs"/>
                          <w:sz w:val="28"/>
                          <w:cs/>
                        </w:rPr>
                        <w:t xml:space="preserve">     </w:t>
                      </w:r>
                      <w:r w:rsidRPr="0016453C">
                        <w:rPr>
                          <w:rFonts w:ascii="Browallia New" w:eastAsia="Calibri" w:hAnsi="Browallia New" w:cs="Browallia New"/>
                          <w:sz w:val="28"/>
                          <w:cs/>
                        </w:rPr>
                        <w:t>นักรังสีได้รับการทบทวนกระบวนการถ่ายภาพ และความรู้ด้านการป้องกันอันตรายจากรังสี</w:t>
                      </w:r>
                      <w:r w:rsidRPr="0016453C">
                        <w:rPr>
                          <w:rFonts w:ascii="Browallia New" w:eastAsia="Calibri" w:hAnsi="Browallia New" w:cs="Browallia New"/>
                          <w:sz w:val="28"/>
                        </w:rPr>
                        <w:t xml:space="preserve"> </w:t>
                      </w:r>
                      <w:r w:rsidRPr="0016453C">
                        <w:rPr>
                          <w:rFonts w:ascii="Browallia New" w:eastAsia="Calibri" w:hAnsi="Browallia New" w:cs="Browallia New"/>
                          <w:sz w:val="28"/>
                          <w:cs/>
                        </w:rPr>
                        <w:t>จากนักรังสีการแพทย์เป็นประจำ หากมีปัญหาในการปฏิบัติงานสามารถสื่อสารแก้ไขปัญหาได้ตลอดเวลา</w:t>
                      </w:r>
                    </w:p>
                    <w:p w:rsidR="005478C7" w:rsidRPr="0016453C" w:rsidRDefault="005478C7" w:rsidP="0010463D">
                      <w:pPr>
                        <w:spacing w:after="0"/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266F3A" wp14:editId="69860E50">
            <wp:extent cx="3933825" cy="2266950"/>
            <wp:effectExtent l="0" t="0" r="9525" b="19050"/>
            <wp:docPr id="253" name="แผนภูมิ 253">
              <a:extLst xmlns:a="http://schemas.openxmlformats.org/drawingml/2006/main">
                <a:ext uri="{FF2B5EF4-FFF2-40B4-BE49-F238E27FC236}">
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1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:rsidR="0010463D" w:rsidRDefault="0010463D" w:rsidP="0010463D">
      <w:pPr>
        <w:rPr>
          <w:rFonts w:ascii="BrowalliaUPC" w:hAnsi="BrowalliaUPC" w:cs="BrowalliaUPC"/>
          <w:b/>
          <w:bCs/>
          <w:sz w:val="32"/>
          <w:szCs w:val="32"/>
        </w:rPr>
      </w:pPr>
    </w:p>
    <w:p w:rsidR="0010463D" w:rsidRDefault="0010463D" w:rsidP="0010463D">
      <w:pPr>
        <w:rPr>
          <w:rFonts w:ascii="BrowalliaUPC" w:hAnsi="BrowalliaUPC" w:cs="BrowalliaUPC"/>
          <w:b/>
          <w:bCs/>
          <w:sz w:val="32"/>
          <w:szCs w:val="32"/>
        </w:rPr>
      </w:pPr>
    </w:p>
    <w:p w:rsidR="0010463D" w:rsidRDefault="0010463D" w:rsidP="0010463D">
      <w:pPr>
        <w:rPr>
          <w:rFonts w:ascii="BrowalliaUPC" w:hAnsi="BrowalliaUPC" w:cs="BrowalliaUPC"/>
          <w:b/>
          <w:bCs/>
          <w:sz w:val="32"/>
          <w:szCs w:val="32"/>
        </w:rPr>
      </w:pPr>
    </w:p>
    <w:p w:rsidR="0010463D" w:rsidRPr="00DC0F61" w:rsidRDefault="0010463D" w:rsidP="0010463D">
      <w:pPr>
        <w:rPr>
          <w:rFonts w:ascii="BrowalliaUPC" w:hAnsi="BrowalliaUPC" w:cs="BrowalliaUPC"/>
          <w:sz w:val="28"/>
        </w:rPr>
      </w:pPr>
    </w:p>
    <w:p w:rsidR="0010463D" w:rsidRDefault="0010463D" w:rsidP="0010463D">
      <w:pPr>
        <w:rPr>
          <w:rFonts w:ascii="BrowalliaUPC" w:hAnsi="BrowalliaUPC" w:cs="BrowalliaUPC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3032AB0" wp14:editId="7B8964FF">
            <wp:extent cx="5641145" cy="2082018"/>
            <wp:effectExtent l="0" t="0" r="17145" b="13970"/>
            <wp:docPr id="254" name="แผนภูมิ 254">
              <a:extLst xmlns:a="http://schemas.openxmlformats.org/drawingml/2006/main">
                <a:ext uri="{FF2B5EF4-FFF2-40B4-BE49-F238E27FC236}">
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1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:rsidR="0010463D" w:rsidRPr="005B1756" w:rsidRDefault="0010463D" w:rsidP="0010463D">
      <w:pPr>
        <w:ind w:firstLine="720"/>
        <w:jc w:val="thaiDistribute"/>
        <w:rPr>
          <w:rFonts w:ascii="Browallia New" w:hAnsi="Browallia New" w:cs="Browallia New"/>
          <w:cs/>
        </w:rPr>
      </w:pPr>
      <w:r w:rsidRPr="005B1756">
        <w:rPr>
          <w:rFonts w:ascii="Browallia New" w:hAnsi="Browallia New" w:cs="Browallia New"/>
          <w:sz w:val="28"/>
          <w:cs/>
        </w:rPr>
        <w:t>เพื่อ</w:t>
      </w:r>
      <w:r>
        <w:rPr>
          <w:rFonts w:ascii="Browallia New" w:hAnsi="Browallia New" w:cs="Browallia New" w:hint="cs"/>
          <w:sz w:val="28"/>
          <w:cs/>
        </w:rPr>
        <w:t>ให้</w:t>
      </w:r>
      <w:r w:rsidRPr="005B1756">
        <w:rPr>
          <w:rFonts w:ascii="Browallia New" w:hAnsi="Browallia New" w:cs="Browallia New"/>
          <w:cs/>
        </w:rPr>
        <w:t xml:space="preserve">ระบบการจัดการขยะที่ได้มาตรฐาน </w:t>
      </w:r>
      <w:r w:rsidRPr="005B1756">
        <w:rPr>
          <w:rFonts w:ascii="Browallia New" w:hAnsi="Browallia New" w:cs="Browallia New"/>
          <w:sz w:val="28"/>
          <w:cs/>
        </w:rPr>
        <w:t>ไม่มีข้อร้องเรียนเกี่ยวกับการขยะ</w:t>
      </w:r>
      <w:r w:rsidRPr="005B1756">
        <w:rPr>
          <w:rFonts w:ascii="Browallia New" w:hAnsi="Browallia New" w:cs="Browallia New" w:hint="cs"/>
          <w:cs/>
        </w:rPr>
        <w:t xml:space="preserve"> มี</w:t>
      </w:r>
      <w:r w:rsidRPr="005B1756">
        <w:rPr>
          <w:rFonts w:ascii="Browallia New" w:hAnsi="Browallia New" w:cs="Browallia New"/>
          <w:sz w:val="28"/>
          <w:cs/>
        </w:rPr>
        <w:t xml:space="preserve">ความปลอดภัย และลดการแพร่กระจายเชื้อ โรงพยาบาลกันทรวิชัย มีการจัดการวัสดุของเสียที่สำคัญ ได้แก่ ขยะติดเชื้อ และของมีคม ,ขยะอันตราย โดยได้นำมาตรฐานงาน </w:t>
      </w:r>
      <w:r w:rsidRPr="005B1756">
        <w:rPr>
          <w:rFonts w:ascii="Browallia New" w:hAnsi="Browallia New" w:cs="Browallia New"/>
          <w:sz w:val="28"/>
        </w:rPr>
        <w:t xml:space="preserve">IC </w:t>
      </w:r>
      <w:r w:rsidRPr="005B1756">
        <w:rPr>
          <w:rFonts w:ascii="Browallia New" w:hAnsi="Browallia New" w:cs="Browallia New"/>
          <w:sz w:val="28"/>
          <w:cs/>
        </w:rPr>
        <w:t>และวางระบบการควบคุมป้องกันการติดเชื้อมา</w:t>
      </w:r>
      <w:r w:rsidRPr="005B1756">
        <w:rPr>
          <w:rFonts w:ascii="Browallia New" w:hAnsi="Browallia New" w:cs="Browallia New" w:hint="cs"/>
          <w:sz w:val="28"/>
          <w:cs/>
        </w:rPr>
        <w:t>ปฏิบัติ</w:t>
      </w:r>
      <w:r w:rsidRPr="005B1756">
        <w:rPr>
          <w:rFonts w:ascii="Browallia New" w:hAnsi="Browallia New" w:cs="Browallia New"/>
          <w:sz w:val="28"/>
          <w:cs/>
        </w:rPr>
        <w:t xml:space="preserve">ทุกหน่วยบริการดังนี้  </w:t>
      </w:r>
      <w:r>
        <w:rPr>
          <w:rFonts w:ascii="Browallia New" w:hAnsi="Browallia New" w:cs="Browallia New" w:hint="cs"/>
          <w:sz w:val="28"/>
          <w:cs/>
        </w:rPr>
        <w:t xml:space="preserve">       </w:t>
      </w:r>
      <w:r w:rsidRPr="005B1756">
        <w:rPr>
          <w:rFonts w:ascii="Browallia New" w:hAnsi="Browallia New" w:cs="Browallia New"/>
          <w:sz w:val="28"/>
          <w:cs/>
        </w:rPr>
        <w:t>1)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624E9">
        <w:rPr>
          <w:rFonts w:ascii="Browallia New" w:hAnsi="Browallia New" w:cs="Browallia New"/>
          <w:sz w:val="28"/>
          <w:cs/>
        </w:rPr>
        <w:t>คณะกรรมการกำหนดแนวทางในการจัดเก็บ การเคลื่อนย้าย และการกำจัดขยะติดเชื้อ ขยะอันตรายและของมีคมโดยมีการอบรมชี้แจงผู้เกี่ยวข้อง</w:t>
      </w:r>
      <w:r w:rsidRPr="008624E9">
        <w:rPr>
          <w:rFonts w:ascii="Browallia New" w:hAnsi="Browallia New" w:cs="Browallia New"/>
          <w:sz w:val="28"/>
        </w:rPr>
        <w:t xml:space="preserve">  2</w:t>
      </w:r>
      <w:r w:rsidRPr="008624E9">
        <w:rPr>
          <w:rFonts w:ascii="Browallia New" w:hAnsi="Browallia New" w:cs="Browallia New"/>
          <w:sz w:val="28"/>
          <w:cs/>
        </w:rPr>
        <w:t>)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624E9">
        <w:rPr>
          <w:rFonts w:ascii="Browallia New" w:hAnsi="Browallia New" w:cs="Browallia New"/>
          <w:sz w:val="28"/>
          <w:cs/>
        </w:rPr>
        <w:t>มีระบบการติดตาม การคัดแยกขยะขยะอันตรายและของมีคมและการกำจัดขยะติดเชื้อ ของเสียอันตราย  3)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624E9">
        <w:rPr>
          <w:rFonts w:ascii="Browallia New" w:hAnsi="Browallia New" w:cs="Browallia New"/>
          <w:sz w:val="28"/>
          <w:cs/>
        </w:rPr>
        <w:t xml:space="preserve">มีการจัดทำแนวทางปฏิบัติสำหรับเจ้าหน้าที่ </w:t>
      </w:r>
      <w:r w:rsidRPr="008624E9">
        <w:rPr>
          <w:rFonts w:ascii="Browallia New" w:hAnsi="Browallia New" w:cs="Browallia New"/>
          <w:sz w:val="28"/>
        </w:rPr>
        <w:t>4</w:t>
      </w:r>
      <w:r w:rsidRPr="008624E9">
        <w:rPr>
          <w:rFonts w:ascii="Browallia New" w:hAnsi="Browallia New" w:cs="Browallia New"/>
          <w:sz w:val="28"/>
          <w:cs/>
        </w:rPr>
        <w:t>)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624E9">
        <w:rPr>
          <w:rFonts w:ascii="Browallia New" w:hAnsi="Browallia New" w:cs="Browallia New"/>
          <w:sz w:val="28"/>
          <w:cs/>
        </w:rPr>
        <w:t xml:space="preserve">จัดให้มีอุปกรณ์และสถานที่สำหรับการเก็บที่เหมาะสม 5)มีระบบการจัดการอุบัติการณ์ โดยผ่านคณะกรรมการ </w:t>
      </w:r>
      <w:r w:rsidRPr="008624E9">
        <w:rPr>
          <w:rFonts w:ascii="Browallia New" w:hAnsi="Browallia New" w:cs="Browallia New"/>
          <w:sz w:val="28"/>
        </w:rPr>
        <w:t>ENV</w:t>
      </w:r>
      <w:r w:rsidRPr="008624E9">
        <w:rPr>
          <w:rFonts w:ascii="Browallia New" w:hAnsi="Browallia New" w:cs="Browallia New"/>
          <w:sz w:val="28"/>
          <w:cs/>
        </w:rPr>
        <w:t>และ</w:t>
      </w:r>
      <w:r w:rsidRPr="008624E9">
        <w:rPr>
          <w:rFonts w:ascii="Browallia New" w:hAnsi="Browallia New" w:cs="Browallia New"/>
          <w:sz w:val="28"/>
        </w:rPr>
        <w:t>IC RM</w:t>
      </w:r>
      <w:r w:rsidRPr="008624E9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</w:p>
    <w:p w:rsidR="0010463D" w:rsidRDefault="00270574" w:rsidP="0010463D">
      <w:pPr>
        <w:rPr>
          <w:rFonts w:ascii="BrowalliaUPC" w:hAnsi="BrowalliaUPC" w:cs="BrowalliaUPC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1492BB" wp14:editId="6A4DBA91">
                <wp:simplePos x="0" y="0"/>
                <wp:positionH relativeFrom="column">
                  <wp:posOffset>3855456</wp:posOffset>
                </wp:positionH>
                <wp:positionV relativeFrom="paragraph">
                  <wp:posOffset>443865</wp:posOffset>
                </wp:positionV>
                <wp:extent cx="2147977" cy="1406106"/>
                <wp:effectExtent l="514350" t="0" r="24130" b="22860"/>
                <wp:wrapNone/>
                <wp:docPr id="298" name="คำบรรยายภาพแบบสี่เหลี่ยม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977" cy="1406106"/>
                        </a:xfrm>
                        <a:prstGeom prst="wedgeRectCallout">
                          <a:avLst>
                            <a:gd name="adj1" fmla="val -72254"/>
                            <a:gd name="adj2" fmla="val 1300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574" w:rsidRDefault="00270574" w:rsidP="00270574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130099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>ค่าผลตรวจคุณภาพน้ำทิ้งจากการบำบัดผ่านตามเกณฑ์มาตรฐานที่กำหนด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มี</w:t>
                            </w:r>
                            <w:r w:rsidRPr="00130099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>ติดตั้งเครื่องเติมอากาศ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จำนวน 2 เครื่อง โดย </w:t>
                            </w:r>
                            <w:r w:rsidRPr="00130099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เครื่องที่ </w:t>
                            </w:r>
                            <w:r w:rsidRPr="00130099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1 </w:t>
                            </w:r>
                            <w:r w:rsidRPr="00130099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(กันยายน </w:t>
                            </w:r>
                            <w:r w:rsidRPr="00130099">
                              <w:rPr>
                                <w:rFonts w:ascii="Browallia New" w:hAnsi="Browallia New" w:cs="Browallia New"/>
                                <w:sz w:val="28"/>
                              </w:rPr>
                              <w:t>2561</w:t>
                            </w:r>
                            <w:r w:rsidRPr="00130099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, </w:t>
                            </w:r>
                            <w:r w:rsidRPr="00130099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เครื่องที่ </w:t>
                            </w:r>
                            <w:r w:rsidRPr="00130099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2 </w:t>
                            </w:r>
                            <w:r w:rsidRPr="00130099"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  <w:t xml:space="preserve">จัดซื้อ สิงหาคม </w:t>
                            </w:r>
                            <w:r w:rsidRPr="00130099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2562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270574" w:rsidRPr="0064785A" w:rsidRDefault="00270574" w:rsidP="00270574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298" o:spid="_x0000_s1067" type="#_x0000_t61" style="position:absolute;margin-left:303.6pt;margin-top:34.95pt;width:169.15pt;height:110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" adj="-4807,13610" fillcolor="white [3201]" strokecolor="black [3200]" strokeweight=".25pt">
                <v:textbox>
                  <w:txbxContent>
                    <w:p w:rsidR="00270574" w:rsidRDefault="00270574" w:rsidP="00270574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130099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>ค่าผลตรวจคุณภาพน้ำทิ้งจากการบำบัดผ่านตามเกณฑ์มาตรฐานที่กำหนด</w:t>
                      </w:r>
                      <w:r>
                        <w:rPr>
                          <w:rFonts w:ascii="Browallia New" w:hAnsi="Browallia New" w:cs="Browallia New"/>
                          <w:sz w:val="28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มี</w:t>
                      </w:r>
                      <w:r w:rsidRPr="00130099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>ติดตั้งเครื่องเติมอากาศ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จำนวน 2 เครื่อง โดย </w:t>
                      </w:r>
                      <w:r w:rsidRPr="00130099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เครื่องที่ </w:t>
                      </w:r>
                      <w:r w:rsidRPr="00130099">
                        <w:rPr>
                          <w:rFonts w:ascii="Browallia New" w:hAnsi="Browallia New" w:cs="Browallia New"/>
                          <w:sz w:val="28"/>
                        </w:rPr>
                        <w:t xml:space="preserve">1 </w:t>
                      </w:r>
                      <w:r w:rsidRPr="00130099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(กันยายน </w:t>
                      </w:r>
                      <w:r w:rsidRPr="00130099">
                        <w:rPr>
                          <w:rFonts w:ascii="Browallia New" w:hAnsi="Browallia New" w:cs="Browallia New"/>
                          <w:sz w:val="28"/>
                        </w:rPr>
                        <w:t>2561</w:t>
                      </w:r>
                      <w:r w:rsidRPr="00130099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, </w:t>
                      </w:r>
                      <w:r w:rsidRPr="00130099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เครื่องที่ </w:t>
                      </w:r>
                      <w:r w:rsidRPr="00130099">
                        <w:rPr>
                          <w:rFonts w:ascii="Browallia New" w:hAnsi="Browallia New" w:cs="Browallia New"/>
                          <w:sz w:val="28"/>
                        </w:rPr>
                        <w:t xml:space="preserve">2 </w:t>
                      </w:r>
                      <w:r w:rsidRPr="00130099">
                        <w:rPr>
                          <w:rFonts w:ascii="Browallia New" w:hAnsi="Browallia New" w:cs="Browallia New"/>
                          <w:sz w:val="28"/>
                          <w:cs/>
                        </w:rPr>
                        <w:t xml:space="preserve">จัดซื้อ สิงหาคม </w:t>
                      </w:r>
                      <w:r w:rsidRPr="00130099">
                        <w:rPr>
                          <w:rFonts w:ascii="Browallia New" w:hAnsi="Browallia New" w:cs="Browallia New"/>
                          <w:sz w:val="28"/>
                        </w:rPr>
                        <w:t xml:space="preserve">2562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</w:t>
                      </w:r>
                    </w:p>
                    <w:p w:rsidR="00270574" w:rsidRPr="0064785A" w:rsidRDefault="00270574" w:rsidP="00270574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08D">
        <w:rPr>
          <w:noProof/>
        </w:rPr>
        <w:drawing>
          <wp:inline distT="0" distB="0" distL="0" distR="0" wp14:anchorId="6BCBA0AA" wp14:editId="7DDF7EE8">
            <wp:extent cx="3390181" cy="2415397"/>
            <wp:effectExtent l="0" t="0" r="20320" b="23495"/>
            <wp:docPr id="297" name="แผนภูมิ 2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  <w:r>
        <w:rPr>
          <w:rFonts w:ascii="BrowalliaUPC" w:hAnsi="BrowalliaUPC" w:cs="BrowalliaUPC"/>
          <w:b/>
          <w:bCs/>
          <w:sz w:val="32"/>
          <w:szCs w:val="32"/>
        </w:rPr>
        <w:t xml:space="preserve"> </w:t>
      </w:r>
    </w:p>
    <w:p w:rsidR="0010463D" w:rsidRPr="004D07E6" w:rsidRDefault="0010463D" w:rsidP="0010463D">
      <w:pPr>
        <w:rPr>
          <w:rFonts w:ascii="BrowalliaUPC" w:hAnsi="BrowalliaUPC" w:cs="BrowalliaUPC"/>
          <w:b/>
          <w:bCs/>
          <w:sz w:val="32"/>
          <w:szCs w:val="32"/>
        </w:rPr>
      </w:pPr>
      <w:r w:rsidRPr="004D07E6">
        <w:rPr>
          <w:rFonts w:ascii="BrowalliaUPC" w:hAnsi="BrowalliaUPC" w:cs="BrowalliaUPC"/>
          <w:b/>
          <w:bCs/>
          <w:sz w:val="32"/>
          <w:szCs w:val="32"/>
        </w:rPr>
        <w:t xml:space="preserve">IV-6 </w:t>
      </w:r>
      <w:r w:rsidRPr="004D07E6">
        <w:rPr>
          <w:rFonts w:ascii="BrowalliaUPC" w:hAnsi="BrowalliaUPC" w:cs="BrowalliaUPC"/>
          <w:b/>
          <w:bCs/>
          <w:sz w:val="32"/>
          <w:szCs w:val="32"/>
          <w:cs/>
        </w:rPr>
        <w:t>ผลด้านการเงิน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1193"/>
        <w:gridCol w:w="846"/>
        <w:gridCol w:w="732"/>
        <w:gridCol w:w="919"/>
        <w:gridCol w:w="847"/>
        <w:gridCol w:w="798"/>
      </w:tblGrid>
      <w:tr w:rsidR="007D5C91" w:rsidRPr="004D07E6" w:rsidTr="008C7E67">
        <w:tc>
          <w:tcPr>
            <w:tcW w:w="9016" w:type="dxa"/>
            <w:gridSpan w:val="7"/>
          </w:tcPr>
          <w:p w:rsidR="007D5C91" w:rsidRPr="004D07E6" w:rsidRDefault="007D5C91" w:rsidP="008C7E67">
            <w:pPr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  <w:u w:val="single"/>
              </w:rPr>
            </w:pPr>
            <w:r w:rsidRPr="004D07E6"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</w:rPr>
              <w:t xml:space="preserve">97 </w:t>
            </w:r>
            <w:r w:rsidRPr="004D07E6"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  <w:u w:val="single"/>
                <w:cs/>
              </w:rPr>
              <w:t xml:space="preserve">ผลลัพธ์ด้านการเงิน </w:t>
            </w:r>
            <w:r w:rsidRPr="004D07E6">
              <w:rPr>
                <w:rFonts w:ascii="BrowalliaUPC" w:hAnsi="BrowalliaUPC" w:cs="BrowalliaUPC"/>
                <w:b/>
                <w:bCs/>
                <w:color w:val="3333CC"/>
                <w:sz w:val="32"/>
                <w:szCs w:val="32"/>
                <w:u w:val="single"/>
              </w:rPr>
              <w:t>(IV-6)</w:t>
            </w:r>
          </w:p>
        </w:tc>
      </w:tr>
      <w:tr w:rsidR="007D5C91" w:rsidRPr="004D07E6" w:rsidTr="008C7E67">
        <w:tc>
          <w:tcPr>
            <w:tcW w:w="3681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 xml:space="preserve">ตัวชี้วัด </w:t>
            </w:r>
          </w:p>
        </w:tc>
        <w:tc>
          <w:tcPr>
            <w:tcW w:w="1193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46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2558</w:t>
            </w:r>
          </w:p>
        </w:tc>
        <w:tc>
          <w:tcPr>
            <w:tcW w:w="732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2559</w:t>
            </w:r>
          </w:p>
        </w:tc>
        <w:tc>
          <w:tcPr>
            <w:tcW w:w="919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2560</w:t>
            </w:r>
          </w:p>
        </w:tc>
        <w:tc>
          <w:tcPr>
            <w:tcW w:w="847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</w:rPr>
              <w:t>2561</w:t>
            </w:r>
          </w:p>
        </w:tc>
        <w:tc>
          <w:tcPr>
            <w:tcW w:w="798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4D07E6">
              <w:rPr>
                <w:rFonts w:ascii="BrowalliaUPC" w:hAnsi="BrowalliaUPC" w:cs="BrowalliaUPC"/>
                <w:b/>
                <w:bCs/>
                <w:sz w:val="28"/>
                <w:cs/>
              </w:rPr>
              <w:t>2562</w:t>
            </w:r>
          </w:p>
        </w:tc>
      </w:tr>
      <w:tr w:rsidR="007D5C91" w:rsidRPr="004D07E6" w:rsidTr="008C7E67">
        <w:tc>
          <w:tcPr>
            <w:tcW w:w="3681" w:type="dxa"/>
          </w:tcPr>
          <w:p w:rsidR="007D5C91" w:rsidRPr="004D07E6" w:rsidRDefault="007D5C91" w:rsidP="008C7E6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อัตราส่วนเงินทุนหมุนเวียน </w:t>
            </w:r>
            <w:r w:rsidRPr="004D07E6">
              <w:rPr>
                <w:rFonts w:ascii="BrowalliaUPC" w:hAnsi="BrowalliaUPC" w:cs="BrowalliaUPC"/>
                <w:sz w:val="28"/>
              </w:rPr>
              <w:t>Current Ratio</w:t>
            </w:r>
          </w:p>
        </w:tc>
        <w:tc>
          <w:tcPr>
            <w:tcW w:w="1193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Arial" w:hAnsi="Arial" w:cs="Arial" w:hint="cs"/>
                <w:sz w:val="28"/>
                <w:cs/>
              </w:rPr>
              <w:t>≥</w:t>
            </w:r>
            <w:r w:rsidRPr="004D07E6">
              <w:rPr>
                <w:rFonts w:ascii="BrowalliaUPC" w:hAnsi="BrowalliaUPC" w:cs="BrowalliaUPC"/>
                <w:sz w:val="28"/>
              </w:rPr>
              <w:t xml:space="preserve"> 1.5%</w:t>
            </w:r>
          </w:p>
        </w:tc>
        <w:tc>
          <w:tcPr>
            <w:tcW w:w="846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2.4</w:t>
            </w:r>
          </w:p>
        </w:tc>
        <w:tc>
          <w:tcPr>
            <w:tcW w:w="732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1.77</w:t>
            </w:r>
          </w:p>
        </w:tc>
        <w:tc>
          <w:tcPr>
            <w:tcW w:w="919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2.90</w:t>
            </w:r>
          </w:p>
        </w:tc>
        <w:tc>
          <w:tcPr>
            <w:tcW w:w="847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2.89</w:t>
            </w:r>
          </w:p>
        </w:tc>
        <w:tc>
          <w:tcPr>
            <w:tcW w:w="798" w:type="dxa"/>
          </w:tcPr>
          <w:p w:rsidR="007D5C91" w:rsidRPr="004D07E6" w:rsidRDefault="001A5E99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6.95</w:t>
            </w:r>
          </w:p>
        </w:tc>
      </w:tr>
      <w:tr w:rsidR="007D5C91" w:rsidRPr="004D07E6" w:rsidTr="008C7E67">
        <w:tc>
          <w:tcPr>
            <w:tcW w:w="3681" w:type="dxa"/>
          </w:tcPr>
          <w:p w:rsidR="007D5C91" w:rsidRPr="004D07E6" w:rsidRDefault="007D5C91" w:rsidP="008C7E67">
            <w:pPr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 xml:space="preserve">อัตราส่วนสินทรัพย์คล่องตัว </w:t>
            </w:r>
            <w:r w:rsidRPr="004D07E6">
              <w:rPr>
                <w:rFonts w:ascii="BrowalliaUPC" w:hAnsi="BrowalliaUPC" w:cs="BrowalliaUPC"/>
                <w:sz w:val="28"/>
              </w:rPr>
              <w:t>Quick Ratio</w:t>
            </w:r>
          </w:p>
        </w:tc>
        <w:tc>
          <w:tcPr>
            <w:tcW w:w="1193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Arial" w:hAnsi="Arial" w:cs="Arial" w:hint="cs"/>
                <w:sz w:val="28"/>
                <w:cs/>
              </w:rPr>
              <w:t>≥</w:t>
            </w:r>
            <w:r w:rsidRPr="004D07E6">
              <w:rPr>
                <w:rFonts w:ascii="BrowalliaUPC" w:hAnsi="BrowalliaUPC" w:cs="BrowalliaUPC"/>
                <w:sz w:val="28"/>
              </w:rPr>
              <w:t xml:space="preserve"> 1.0%</w:t>
            </w:r>
          </w:p>
        </w:tc>
        <w:tc>
          <w:tcPr>
            <w:tcW w:w="846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2.25</w:t>
            </w:r>
          </w:p>
        </w:tc>
        <w:tc>
          <w:tcPr>
            <w:tcW w:w="732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1.64</w:t>
            </w:r>
          </w:p>
        </w:tc>
        <w:tc>
          <w:tcPr>
            <w:tcW w:w="919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2.62</w:t>
            </w:r>
          </w:p>
        </w:tc>
        <w:tc>
          <w:tcPr>
            <w:tcW w:w="847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2.62</w:t>
            </w:r>
          </w:p>
        </w:tc>
        <w:tc>
          <w:tcPr>
            <w:tcW w:w="798" w:type="dxa"/>
          </w:tcPr>
          <w:p w:rsidR="007D5C91" w:rsidRPr="004D07E6" w:rsidRDefault="001A5E99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6.17</w:t>
            </w:r>
          </w:p>
        </w:tc>
      </w:tr>
      <w:tr w:rsidR="007D5C91" w:rsidRPr="004D07E6" w:rsidTr="008C7E67">
        <w:tc>
          <w:tcPr>
            <w:tcW w:w="3681" w:type="dxa"/>
          </w:tcPr>
          <w:p w:rsidR="007D5C91" w:rsidRPr="004D07E6" w:rsidRDefault="007D5C91" w:rsidP="008C7E67">
            <w:pPr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  <w:cs/>
              </w:rPr>
              <w:t>อัตราส่วนเงินสดหรือเทียบเท่าเงินสดต่อหนี้สินหมุนเวียน (</w:t>
            </w:r>
            <w:r w:rsidRPr="004D07E6">
              <w:rPr>
                <w:rFonts w:ascii="BrowalliaUPC" w:hAnsi="BrowalliaUPC" w:cs="BrowalliaUPC"/>
                <w:sz w:val="28"/>
              </w:rPr>
              <w:t>Cash Ratio</w:t>
            </w:r>
            <w:r w:rsidRPr="004D07E6">
              <w:rPr>
                <w:rFonts w:ascii="BrowalliaUPC" w:hAnsi="BrowalliaUPC" w:cs="BrowalliaUPC"/>
                <w:sz w:val="28"/>
                <w:cs/>
              </w:rPr>
              <w:t>)</w:t>
            </w:r>
          </w:p>
        </w:tc>
        <w:tc>
          <w:tcPr>
            <w:tcW w:w="1193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4D07E6">
              <w:rPr>
                <w:rFonts w:ascii="Arial" w:hAnsi="Arial" w:cs="Arial" w:hint="cs"/>
                <w:sz w:val="28"/>
                <w:cs/>
              </w:rPr>
              <w:t>≥</w:t>
            </w:r>
            <w:r w:rsidRPr="004D07E6">
              <w:rPr>
                <w:rFonts w:ascii="BrowalliaUPC" w:hAnsi="BrowalliaUPC" w:cs="BrowalliaUPC"/>
                <w:sz w:val="28"/>
              </w:rPr>
              <w:t xml:space="preserve"> 0.8%</w:t>
            </w:r>
          </w:p>
        </w:tc>
        <w:tc>
          <w:tcPr>
            <w:tcW w:w="846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2.01</w:t>
            </w:r>
          </w:p>
        </w:tc>
        <w:tc>
          <w:tcPr>
            <w:tcW w:w="732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1.43</w:t>
            </w:r>
          </w:p>
        </w:tc>
        <w:tc>
          <w:tcPr>
            <w:tcW w:w="919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2.09</w:t>
            </w:r>
          </w:p>
        </w:tc>
        <w:tc>
          <w:tcPr>
            <w:tcW w:w="847" w:type="dxa"/>
          </w:tcPr>
          <w:p w:rsidR="007D5C91" w:rsidRPr="004D07E6" w:rsidRDefault="007D5C91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4D07E6">
              <w:rPr>
                <w:rFonts w:ascii="BrowalliaUPC" w:hAnsi="BrowalliaUPC" w:cs="BrowalliaUPC"/>
                <w:sz w:val="28"/>
              </w:rPr>
              <w:t>2.21</w:t>
            </w:r>
          </w:p>
        </w:tc>
        <w:tc>
          <w:tcPr>
            <w:tcW w:w="798" w:type="dxa"/>
          </w:tcPr>
          <w:p w:rsidR="007D5C91" w:rsidRPr="004D07E6" w:rsidRDefault="001A5E99" w:rsidP="008C7E67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5.18</w:t>
            </w:r>
          </w:p>
        </w:tc>
      </w:tr>
    </w:tbl>
    <w:p w:rsidR="0010463D" w:rsidRDefault="0010463D" w:rsidP="0010463D">
      <w:pPr>
        <w:rPr>
          <w:rFonts w:ascii="BrowalliaUPC" w:hAnsi="BrowalliaUPC" w:cs="BrowalliaUPC"/>
          <w:sz w:val="28"/>
        </w:rPr>
      </w:pPr>
    </w:p>
    <w:p w:rsidR="007D5C91" w:rsidRPr="008D3AFD" w:rsidRDefault="00B70AFF" w:rsidP="0010463D">
      <w:pPr>
        <w:rPr>
          <w:rFonts w:ascii="BrowalliaUPC" w:hAnsi="BrowalliaUPC" w:cs="BrowalliaUPC"/>
          <w:sz w:val="28"/>
          <w:cs/>
        </w:rPr>
      </w:pPr>
      <w:r>
        <w:rPr>
          <w:noProof/>
        </w:rPr>
        <w:drawing>
          <wp:inline distT="0" distB="0" distL="0" distR="0" wp14:anchorId="08E1CEAB" wp14:editId="0783929D">
            <wp:extent cx="5676181" cy="2743200"/>
            <wp:effectExtent l="0" t="0" r="20320" b="19050"/>
            <wp:docPr id="300" name="แผนภูมิ 3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:rsidR="0010463D" w:rsidRPr="008D3AFD" w:rsidRDefault="007D5C91" w:rsidP="00BE3434">
      <w:pPr>
        <w:ind w:firstLine="720"/>
        <w:jc w:val="thaiDistribute"/>
        <w:rPr>
          <w:rFonts w:ascii="BrowalliaUPC" w:hAnsi="BrowalliaUPC" w:cs="BrowalliaUPC"/>
          <w:sz w:val="28"/>
          <w:cs/>
        </w:rPr>
      </w:pPr>
      <w:r w:rsidRPr="00BD3B66">
        <w:rPr>
          <w:rFonts w:ascii="BrowalliaUPC" w:hAnsi="BrowalliaUPC" w:cs="BrowalliaUPC"/>
          <w:sz w:val="28"/>
          <w:cs/>
        </w:rPr>
        <w:t xml:space="preserve">อัตราส่วนเงินทุนหมุนเวียน </w:t>
      </w:r>
      <w:r w:rsidRPr="00BD3B66">
        <w:rPr>
          <w:rFonts w:ascii="BrowalliaUPC" w:hAnsi="BrowalliaUPC" w:cs="BrowalliaUPC"/>
          <w:sz w:val="28"/>
        </w:rPr>
        <w:t>Current Ratio</w:t>
      </w:r>
      <w:r w:rsidRPr="00BD3B66">
        <w:rPr>
          <w:rFonts w:ascii="BrowalliaUPC" w:eastAsia="Times New Roman" w:hAnsi="BrowalliaUPC" w:cs="BrowalliaUPC"/>
          <w:sz w:val="28"/>
          <w:cs/>
        </w:rPr>
        <w:t xml:space="preserve"> </w:t>
      </w:r>
      <w:r w:rsidRPr="00BD3B66">
        <w:rPr>
          <w:rFonts w:ascii="BrowalliaUPC" w:eastAsia="Times New Roman" w:hAnsi="BrowalliaUPC" w:cs="BrowalliaUPC" w:hint="cs"/>
          <w:sz w:val="28"/>
          <w:cs/>
        </w:rPr>
        <w:t xml:space="preserve"> , </w:t>
      </w:r>
      <w:r w:rsidRPr="00BD3B66">
        <w:rPr>
          <w:rFonts w:ascii="BrowalliaUPC" w:hAnsi="BrowalliaUPC" w:cs="BrowalliaUPC"/>
          <w:sz w:val="28"/>
          <w:cs/>
        </w:rPr>
        <w:t xml:space="preserve">อัตราส่วนสินทรัพย์คล่องตัว </w:t>
      </w:r>
      <w:r w:rsidRPr="00BD3B66">
        <w:rPr>
          <w:rFonts w:ascii="BrowalliaUPC" w:hAnsi="BrowalliaUPC" w:cs="BrowalliaUPC"/>
          <w:sz w:val="28"/>
        </w:rPr>
        <w:t>Quick Ratio</w:t>
      </w:r>
      <w:r w:rsidRPr="00BD3B66">
        <w:rPr>
          <w:rFonts w:ascii="BrowalliaUPC" w:eastAsia="Times New Roman" w:hAnsi="BrowalliaUPC" w:cs="BrowalliaUPC"/>
          <w:sz w:val="28"/>
          <w:cs/>
        </w:rPr>
        <w:t xml:space="preserve"> </w:t>
      </w:r>
      <w:r w:rsidRPr="00BD3B66">
        <w:rPr>
          <w:rFonts w:ascii="BrowalliaUPC" w:eastAsia="Times New Roman" w:hAnsi="BrowalliaUPC" w:cs="BrowalliaUPC" w:hint="cs"/>
          <w:sz w:val="28"/>
          <w:cs/>
        </w:rPr>
        <w:t xml:space="preserve"> , </w:t>
      </w:r>
      <w:r w:rsidRPr="00BD3B66">
        <w:rPr>
          <w:rFonts w:ascii="BrowalliaUPC" w:hAnsi="BrowalliaUPC" w:cs="BrowalliaUPC"/>
          <w:sz w:val="28"/>
          <w:cs/>
        </w:rPr>
        <w:t>อัตราส่วนเงินสดหรือเทียบเท่าเงินสดต่อหนี้สินหมุนเวียน (</w:t>
      </w:r>
      <w:r w:rsidRPr="00BD3B66">
        <w:rPr>
          <w:rFonts w:ascii="BrowalliaUPC" w:hAnsi="BrowalliaUPC" w:cs="BrowalliaUPC"/>
          <w:sz w:val="28"/>
        </w:rPr>
        <w:t>Cash Ratio</w:t>
      </w:r>
      <w:r w:rsidRPr="00BD3B66">
        <w:rPr>
          <w:rFonts w:ascii="BrowalliaUPC" w:hAnsi="BrowalliaUPC" w:cs="BrowalliaUPC"/>
          <w:sz w:val="28"/>
          <w:cs/>
        </w:rPr>
        <w:t>)</w:t>
      </w:r>
      <w:r w:rsidRPr="00BD3B66">
        <w:rPr>
          <w:rFonts w:ascii="BrowalliaUPC" w:eastAsia="Times New Roman" w:hAnsi="BrowalliaUPC" w:cs="BrowalliaUPC" w:hint="cs"/>
          <w:sz w:val="28"/>
          <w:cs/>
        </w:rPr>
        <w:t xml:space="preserve"> </w:t>
      </w:r>
      <w:r w:rsidRPr="00BD3B66">
        <w:rPr>
          <w:rFonts w:ascii="BrowalliaUPC" w:eastAsia="Times New Roman" w:hAnsi="BrowalliaUPC" w:cs="BrowalliaUPC"/>
          <w:sz w:val="28"/>
          <w:cs/>
        </w:rPr>
        <w:t>อัตราส่วนเงินสด (</w:t>
      </w:r>
      <w:r w:rsidRPr="00BD3B66">
        <w:rPr>
          <w:rFonts w:ascii="BrowalliaUPC" w:eastAsia="Times New Roman" w:hAnsi="BrowalliaUPC" w:cs="BrowalliaUPC"/>
          <w:sz w:val="28"/>
        </w:rPr>
        <w:t>Cash ratio)</w:t>
      </w:r>
      <w:r w:rsidRPr="00BD3B66">
        <w:rPr>
          <w:rFonts w:ascii="BrowalliaUPC" w:eastAsia="Times New Roman" w:hAnsi="BrowalliaUPC" w:cs="BrowalliaUPC"/>
          <w:sz w:val="28"/>
          <w:cs/>
        </w:rPr>
        <w:t xml:space="preserve"> </w:t>
      </w:r>
      <w:r w:rsidRPr="00BD3B66">
        <w:rPr>
          <w:rFonts w:ascii="BrowalliaUPC" w:eastAsia="Times New Roman" w:hAnsi="BrowalliaUPC" w:cs="BrowalliaUPC" w:hint="cs"/>
          <w:sz w:val="28"/>
          <w:cs/>
        </w:rPr>
        <w:t xml:space="preserve">  ผ่านตามเกณฑ์ และมีแนวโน้มดีขึ้น</w:t>
      </w:r>
      <w:r w:rsidRPr="00BD3B66">
        <w:rPr>
          <w:rFonts w:ascii="BrowalliaUPC" w:eastAsia="Times New Roman" w:hAnsi="BrowalliaUPC" w:cs="BrowalliaUPC"/>
          <w:sz w:val="28"/>
          <w:cs/>
        </w:rPr>
        <w:t xml:space="preserve"> แสดงถึงสินทรัพย์หมุนเวียนของโรงพยาบาลและความสามารถในการชำระหนี้ด้วยเงินสดของโรงพยาบาลเมื่อเทียบกับอัตราส่วนของหนี้สินหมุนเวียน</w:t>
      </w:r>
      <w:r w:rsidRPr="00BD3B66">
        <w:rPr>
          <w:rFonts w:ascii="BrowalliaUPC" w:eastAsia="Times New Roman" w:hAnsi="BrowalliaUPC" w:cs="BrowalliaUPC" w:hint="cs"/>
          <w:sz w:val="28"/>
          <w:cs/>
        </w:rPr>
        <w:t xml:space="preserve"> และ </w:t>
      </w:r>
      <w:r w:rsidRPr="00BD3B66">
        <w:rPr>
          <w:rFonts w:ascii="BrowalliaUPC" w:eastAsia="Times New Roman" w:hAnsi="BrowalliaUPC" w:cs="BrowalliaUPC"/>
          <w:sz w:val="28"/>
          <w:cs/>
        </w:rPr>
        <w:t>สินทรัพย์หมุนเวียนแล้วเป็นไปในทิศทางที่</w:t>
      </w:r>
      <w:r w:rsidRPr="00BD3B66">
        <w:rPr>
          <w:rFonts w:ascii="BrowalliaUPC" w:hAnsi="BrowalliaUPC" w:cs="BrowalliaUPC" w:hint="cs"/>
          <w:sz w:val="28"/>
          <w:cs/>
        </w:rPr>
        <w:t>ดี มีสภา</w:t>
      </w:r>
      <w:r w:rsidR="00680F39">
        <w:rPr>
          <w:rFonts w:ascii="BrowalliaUPC" w:hAnsi="BrowalliaUPC" w:cs="BrowalliaUPC" w:hint="cs"/>
          <w:sz w:val="28"/>
          <w:cs/>
        </w:rPr>
        <w:t xml:space="preserve">พคล่อง </w:t>
      </w:r>
      <w:r w:rsidR="0010463D">
        <w:rPr>
          <w:rFonts w:ascii="BrowalliaUPC" w:hAnsi="BrowalliaUPC" w:cs="BrowalliaUPC"/>
          <w:sz w:val="28"/>
          <w:cs/>
        </w:rPr>
        <w:tab/>
      </w:r>
    </w:p>
    <w:sectPr w:rsidR="0010463D" w:rsidRPr="008D3AFD" w:rsidSect="004D05FF">
      <w:headerReference w:type="default" r:id="rId86"/>
      <w:footerReference w:type="default" r:id="rId8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B7" w:rsidRDefault="00D14BB7" w:rsidP="005554DC">
      <w:pPr>
        <w:spacing w:after="0" w:line="240" w:lineRule="auto"/>
      </w:pPr>
      <w:r>
        <w:separator/>
      </w:r>
    </w:p>
  </w:endnote>
  <w:endnote w:type="continuationSeparator" w:id="0">
    <w:p w:rsidR="00D14BB7" w:rsidRDefault="00D14BB7" w:rsidP="0055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C7" w:rsidRDefault="005478C7" w:rsidP="00D522E4">
    <w:pPr>
      <w:pStyle w:val="a5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>ประเมินตามมาตรฐานโรงพยาบาลและบริการสุขภาพ</w:t>
    </w:r>
    <w:r>
      <w:rPr>
        <w:rFonts w:cs="Browallia New" w:hint="cs"/>
        <w:sz w:val="24"/>
        <w:szCs w:val="24"/>
        <w:cs/>
      </w:rPr>
      <w:t xml:space="preserve"> ฉบับที่ </w:t>
    </w:r>
    <w:r>
      <w:rPr>
        <w:rFonts w:cs="Browallia New"/>
        <w:sz w:val="24"/>
        <w:szCs w:val="24"/>
      </w:rPr>
      <w:t>4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</w:p>
  <w:p w:rsidR="005478C7" w:rsidRPr="00D522E4" w:rsidRDefault="005478C7" w:rsidP="009F2ACA">
    <w:pPr>
      <w:pStyle w:val="a5"/>
      <w:rPr>
        <w:rFonts w:cs="Browallia New"/>
        <w:sz w:val="24"/>
        <w:szCs w:val="24"/>
      </w:rPr>
    </w:pPr>
    <w:r w:rsidRPr="00902897">
      <w:rPr>
        <w:rFonts w:cs="Browallia New"/>
        <w:sz w:val="24"/>
        <w:szCs w:val="24"/>
      </w:rPr>
      <w:t xml:space="preserve">SAR </w:t>
    </w:r>
    <w:r>
      <w:rPr>
        <w:rFonts w:cs="Browallia New"/>
        <w:sz w:val="24"/>
        <w:szCs w:val="24"/>
        <w:cs/>
      </w:rPr>
      <w:t>201</w:t>
    </w:r>
    <w:r>
      <w:rPr>
        <w:rFonts w:cs="Browallia New"/>
        <w:sz w:val="24"/>
        <w:szCs w:val="24"/>
      </w:rPr>
      <w:t>9</w:t>
    </w:r>
    <w:r w:rsidRPr="00902897">
      <w:rPr>
        <w:rFonts w:cs="Browallia New"/>
        <w:sz w:val="24"/>
        <w:szCs w:val="24"/>
        <w:cs/>
      </w:rPr>
      <w:t xml:space="preserve"> </w:t>
    </w:r>
    <w:r w:rsidRPr="00902897">
      <w:rPr>
        <w:rFonts w:cs="Browallia New"/>
        <w:sz w:val="24"/>
        <w:szCs w:val="24"/>
      </w:rPr>
      <w:t xml:space="preserve">version </w:t>
    </w:r>
    <w:r>
      <w:rPr>
        <w:rFonts w:cs="Browallia New"/>
        <w:sz w:val="24"/>
        <w:szCs w:val="24"/>
      </w:rPr>
      <w:t>4.2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B7" w:rsidRDefault="00D14BB7" w:rsidP="005554DC">
      <w:pPr>
        <w:spacing w:after="0" w:line="240" w:lineRule="auto"/>
      </w:pPr>
      <w:r>
        <w:separator/>
      </w:r>
    </w:p>
  </w:footnote>
  <w:footnote w:type="continuationSeparator" w:id="0">
    <w:p w:rsidR="00D14BB7" w:rsidRDefault="00D14BB7" w:rsidP="0055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664773"/>
      <w:docPartObj>
        <w:docPartGallery w:val="Page Numbers (Top of Page)"/>
        <w:docPartUnique/>
      </w:docPartObj>
    </w:sdtPr>
    <w:sdtEndPr>
      <w:rPr>
        <w:rFonts w:ascii="Browallia New" w:hAnsi="Browallia New" w:cs="Browallia New"/>
        <w:sz w:val="32"/>
        <w:szCs w:val="40"/>
      </w:rPr>
    </w:sdtEndPr>
    <w:sdtContent>
      <w:p w:rsidR="005478C7" w:rsidRPr="000E5DFE" w:rsidRDefault="005478C7">
        <w:pPr>
          <w:pStyle w:val="a3"/>
          <w:jc w:val="right"/>
          <w:rPr>
            <w:rFonts w:ascii="Browallia New" w:hAnsi="Browallia New" w:cs="Browallia New"/>
            <w:sz w:val="32"/>
            <w:szCs w:val="40"/>
          </w:rPr>
        </w:pPr>
        <w:r w:rsidRPr="000E5DFE">
          <w:rPr>
            <w:rFonts w:ascii="Browallia New" w:hAnsi="Browallia New" w:cs="Browallia New"/>
            <w:sz w:val="32"/>
            <w:szCs w:val="40"/>
          </w:rPr>
          <w:fldChar w:fldCharType="begin"/>
        </w:r>
        <w:r w:rsidRPr="000E5DFE">
          <w:rPr>
            <w:rFonts w:ascii="Browallia New" w:hAnsi="Browallia New" w:cs="Browallia New"/>
            <w:sz w:val="32"/>
            <w:szCs w:val="40"/>
          </w:rPr>
          <w:instrText>PAGE   \* MERGEFORMAT</w:instrText>
        </w:r>
        <w:r w:rsidRPr="000E5DFE">
          <w:rPr>
            <w:rFonts w:ascii="Browallia New" w:hAnsi="Browallia New" w:cs="Browallia New"/>
            <w:sz w:val="32"/>
            <w:szCs w:val="40"/>
          </w:rPr>
          <w:fldChar w:fldCharType="separate"/>
        </w:r>
        <w:r w:rsidR="006803C0" w:rsidRPr="006803C0">
          <w:rPr>
            <w:rFonts w:ascii="Browallia New" w:hAnsi="Browallia New" w:cs="Browallia New"/>
            <w:noProof/>
            <w:sz w:val="32"/>
            <w:szCs w:val="32"/>
            <w:lang w:val="th-TH"/>
          </w:rPr>
          <w:t>1</w:t>
        </w:r>
        <w:r w:rsidRPr="000E5DFE">
          <w:rPr>
            <w:rFonts w:ascii="Browallia New" w:hAnsi="Browallia New" w:cs="Browallia New"/>
            <w:sz w:val="32"/>
            <w:szCs w:val="40"/>
          </w:rPr>
          <w:fldChar w:fldCharType="end"/>
        </w:r>
      </w:p>
    </w:sdtContent>
  </w:sdt>
  <w:p w:rsidR="005478C7" w:rsidRPr="004D05FF" w:rsidRDefault="005478C7" w:rsidP="004D05FF">
    <w:pPr>
      <w:rPr>
        <w:rFonts w:ascii="BrowalliaUPC" w:hAnsi="BrowalliaUPC" w:cs="BrowalliaUPC"/>
        <w:b/>
        <w:bCs/>
        <w:sz w:val="32"/>
        <w:szCs w:val="32"/>
      </w:rPr>
    </w:pPr>
    <w:r w:rsidRPr="008B4B2F">
      <w:rPr>
        <w:rFonts w:ascii="BrowalliaUPC" w:hAnsi="BrowalliaUPC" w:cs="BrowalliaUPC"/>
        <w:b/>
        <w:bCs/>
        <w:sz w:val="32"/>
        <w:szCs w:val="32"/>
        <w:cs/>
      </w:rPr>
      <w:t xml:space="preserve">รายงานการประเมินตนเอง </w:t>
    </w:r>
    <w:r w:rsidRPr="008B4B2F">
      <w:rPr>
        <w:rFonts w:ascii="BrowalliaUPC" w:hAnsi="BrowalliaUPC" w:cs="BrowalliaUPC"/>
        <w:b/>
        <w:bCs/>
        <w:sz w:val="32"/>
        <w:szCs w:val="32"/>
      </w:rPr>
      <w:t xml:space="preserve">(SAR 2019) </w:t>
    </w:r>
    <w:r w:rsidRPr="008B4B2F">
      <w:rPr>
        <w:rFonts w:ascii="BrowalliaUPC" w:hAnsi="BrowalliaUPC" w:cs="BrowalliaUPC"/>
        <w:b/>
        <w:bCs/>
        <w:sz w:val="32"/>
        <w:szCs w:val="32"/>
        <w:cs/>
      </w:rPr>
      <w:t>โรงพยาบาลกันทรวิชัย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6F0"/>
    <w:multiLevelType w:val="multilevel"/>
    <w:tmpl w:val="0F64BA46"/>
    <w:lvl w:ilvl="0">
      <w:start w:val="2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25D1A"/>
    <w:multiLevelType w:val="hybridMultilevel"/>
    <w:tmpl w:val="D152B94E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">
    <w:nsid w:val="032F5AA9"/>
    <w:multiLevelType w:val="hybridMultilevel"/>
    <w:tmpl w:val="BF2230A6"/>
    <w:lvl w:ilvl="0" w:tplc="B29A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A7616"/>
    <w:multiLevelType w:val="multilevel"/>
    <w:tmpl w:val="05FA90C0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DD1432"/>
    <w:multiLevelType w:val="hybridMultilevel"/>
    <w:tmpl w:val="D224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52165"/>
    <w:multiLevelType w:val="hybridMultilevel"/>
    <w:tmpl w:val="6B4CC93E"/>
    <w:lvl w:ilvl="0" w:tplc="9DDEC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E0AB8"/>
    <w:multiLevelType w:val="hybridMultilevel"/>
    <w:tmpl w:val="FEE2CC6A"/>
    <w:lvl w:ilvl="0" w:tplc="424CB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DD5D00"/>
    <w:multiLevelType w:val="hybridMultilevel"/>
    <w:tmpl w:val="84180088"/>
    <w:lvl w:ilvl="0" w:tplc="9DDEC4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2E06251"/>
    <w:multiLevelType w:val="hybridMultilevel"/>
    <w:tmpl w:val="3CD4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A43AC"/>
    <w:multiLevelType w:val="hybridMultilevel"/>
    <w:tmpl w:val="76089BC8"/>
    <w:lvl w:ilvl="0" w:tplc="040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0">
    <w:nsid w:val="16045730"/>
    <w:multiLevelType w:val="hybridMultilevel"/>
    <w:tmpl w:val="C1BE0DA8"/>
    <w:lvl w:ilvl="0" w:tplc="9C260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0505D"/>
    <w:multiLevelType w:val="hybridMultilevel"/>
    <w:tmpl w:val="C452FB2C"/>
    <w:lvl w:ilvl="0" w:tplc="7C52E3A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3E2997"/>
    <w:multiLevelType w:val="hybridMultilevel"/>
    <w:tmpl w:val="1FF6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E4791"/>
    <w:multiLevelType w:val="hybridMultilevel"/>
    <w:tmpl w:val="A7F4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15632E"/>
    <w:multiLevelType w:val="multilevel"/>
    <w:tmpl w:val="3FA4DA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194E74CE"/>
    <w:multiLevelType w:val="hybridMultilevel"/>
    <w:tmpl w:val="ADD6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D73BE"/>
    <w:multiLevelType w:val="hybridMultilevel"/>
    <w:tmpl w:val="B784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60BAB"/>
    <w:multiLevelType w:val="hybridMultilevel"/>
    <w:tmpl w:val="0AEA0BBE"/>
    <w:lvl w:ilvl="0" w:tplc="E30A974A">
      <w:start w:val="4"/>
      <w:numFmt w:val="bullet"/>
      <w:lvlText w:val="-"/>
      <w:lvlJc w:val="left"/>
      <w:pPr>
        <w:ind w:left="1435" w:hanging="360"/>
      </w:pPr>
      <w:rPr>
        <w:rFonts w:ascii="Browallia New" w:eastAsia="Times New Roman" w:hAnsi="Browallia New" w:cs="Browallia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8">
    <w:nsid w:val="1F331EA8"/>
    <w:multiLevelType w:val="hybridMultilevel"/>
    <w:tmpl w:val="8B68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9C0890"/>
    <w:multiLevelType w:val="hybridMultilevel"/>
    <w:tmpl w:val="64A20FFC"/>
    <w:lvl w:ilvl="0" w:tplc="D252423C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>
    <w:nsid w:val="22B81E66"/>
    <w:multiLevelType w:val="multilevel"/>
    <w:tmpl w:val="902EE11E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32167E4"/>
    <w:multiLevelType w:val="hybridMultilevel"/>
    <w:tmpl w:val="CB60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0801E8"/>
    <w:multiLevelType w:val="hybridMultilevel"/>
    <w:tmpl w:val="A84C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B424CC"/>
    <w:multiLevelType w:val="hybridMultilevel"/>
    <w:tmpl w:val="473C1C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72C7AE4"/>
    <w:multiLevelType w:val="hybridMultilevel"/>
    <w:tmpl w:val="C9C4F1D8"/>
    <w:lvl w:ilvl="0" w:tplc="D2524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53617B"/>
    <w:multiLevelType w:val="hybridMultilevel"/>
    <w:tmpl w:val="FD86C6AE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6">
    <w:nsid w:val="28284B1E"/>
    <w:multiLevelType w:val="hybridMultilevel"/>
    <w:tmpl w:val="F086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DD0BC8"/>
    <w:multiLevelType w:val="hybridMultilevel"/>
    <w:tmpl w:val="9A7AE356"/>
    <w:lvl w:ilvl="0" w:tplc="9DDEC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5A32AE"/>
    <w:multiLevelType w:val="hybridMultilevel"/>
    <w:tmpl w:val="D994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195434"/>
    <w:multiLevelType w:val="hybridMultilevel"/>
    <w:tmpl w:val="B582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3B5AE7"/>
    <w:multiLevelType w:val="hybridMultilevel"/>
    <w:tmpl w:val="2A60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E55DBE"/>
    <w:multiLevelType w:val="hybridMultilevel"/>
    <w:tmpl w:val="3228B2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215F4E"/>
    <w:multiLevelType w:val="hybridMultilevel"/>
    <w:tmpl w:val="764EFDC6"/>
    <w:lvl w:ilvl="0" w:tplc="F02664F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E854E39"/>
    <w:multiLevelType w:val="hybridMultilevel"/>
    <w:tmpl w:val="E11EF656"/>
    <w:lvl w:ilvl="0" w:tplc="C5502BB6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4">
    <w:nsid w:val="30586947"/>
    <w:multiLevelType w:val="hybridMultilevel"/>
    <w:tmpl w:val="55F04A8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5">
    <w:nsid w:val="36201B75"/>
    <w:multiLevelType w:val="hybridMultilevel"/>
    <w:tmpl w:val="4368509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8223F3B"/>
    <w:multiLevelType w:val="hybridMultilevel"/>
    <w:tmpl w:val="13F0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AD6333"/>
    <w:multiLevelType w:val="hybridMultilevel"/>
    <w:tmpl w:val="E61A306A"/>
    <w:lvl w:ilvl="0" w:tplc="A7620500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8">
    <w:nsid w:val="3A6A2488"/>
    <w:multiLevelType w:val="hybridMultilevel"/>
    <w:tmpl w:val="877E6B5A"/>
    <w:lvl w:ilvl="0" w:tplc="3D58CE00">
      <w:start w:val="4"/>
      <w:numFmt w:val="bullet"/>
      <w:lvlText w:val="-"/>
      <w:lvlJc w:val="left"/>
      <w:pPr>
        <w:ind w:left="63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9">
    <w:nsid w:val="3BAC7512"/>
    <w:multiLevelType w:val="hybridMultilevel"/>
    <w:tmpl w:val="1892E09E"/>
    <w:lvl w:ilvl="0" w:tplc="BE3C8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69291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FDAC5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0AC29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932CC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F3CF2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3BC12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60F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7F097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3DCB4627"/>
    <w:multiLevelType w:val="hybridMultilevel"/>
    <w:tmpl w:val="2DE06D02"/>
    <w:lvl w:ilvl="0" w:tplc="59103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237D00"/>
    <w:multiLevelType w:val="hybridMultilevel"/>
    <w:tmpl w:val="8252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C82EBE"/>
    <w:multiLevelType w:val="hybridMultilevel"/>
    <w:tmpl w:val="725479A2"/>
    <w:lvl w:ilvl="0" w:tplc="A9FE15F6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3">
    <w:nsid w:val="40274DF2"/>
    <w:multiLevelType w:val="hybridMultilevel"/>
    <w:tmpl w:val="6CCE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A8115C"/>
    <w:multiLevelType w:val="hybridMultilevel"/>
    <w:tmpl w:val="6C627EDC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44695C"/>
    <w:multiLevelType w:val="hybridMultilevel"/>
    <w:tmpl w:val="EDF8D712"/>
    <w:lvl w:ilvl="0" w:tplc="4FA261F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6">
    <w:nsid w:val="4661373D"/>
    <w:multiLevelType w:val="hybridMultilevel"/>
    <w:tmpl w:val="A7921096"/>
    <w:lvl w:ilvl="0" w:tplc="9DDEC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3B4547"/>
    <w:multiLevelType w:val="hybridMultilevel"/>
    <w:tmpl w:val="D9A29964"/>
    <w:lvl w:ilvl="0" w:tplc="0A444B3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8D72FF3"/>
    <w:multiLevelType w:val="hybridMultilevel"/>
    <w:tmpl w:val="BBCA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FF28B5"/>
    <w:multiLevelType w:val="hybridMultilevel"/>
    <w:tmpl w:val="12721414"/>
    <w:lvl w:ilvl="0" w:tplc="A76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C606AF"/>
    <w:multiLevelType w:val="hybridMultilevel"/>
    <w:tmpl w:val="26284E94"/>
    <w:lvl w:ilvl="0" w:tplc="76868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0166F3"/>
    <w:multiLevelType w:val="hybridMultilevel"/>
    <w:tmpl w:val="F04886B6"/>
    <w:lvl w:ilvl="0" w:tplc="550CF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BF6CC0"/>
    <w:multiLevelType w:val="hybridMultilevel"/>
    <w:tmpl w:val="49BC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E20B52"/>
    <w:multiLevelType w:val="hybridMultilevel"/>
    <w:tmpl w:val="E1EA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1C2326"/>
    <w:multiLevelType w:val="multilevel"/>
    <w:tmpl w:val="4E5C827A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FC8670F"/>
    <w:multiLevelType w:val="hybridMultilevel"/>
    <w:tmpl w:val="3B44038A"/>
    <w:lvl w:ilvl="0" w:tplc="159A0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185CA2"/>
    <w:multiLevelType w:val="hybridMultilevel"/>
    <w:tmpl w:val="D38636C4"/>
    <w:lvl w:ilvl="0" w:tplc="7C52E3A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50312921"/>
    <w:multiLevelType w:val="hybridMultilevel"/>
    <w:tmpl w:val="0588952A"/>
    <w:lvl w:ilvl="0" w:tplc="9C260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74368D"/>
    <w:multiLevelType w:val="hybridMultilevel"/>
    <w:tmpl w:val="35BA75B0"/>
    <w:lvl w:ilvl="0" w:tplc="76868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80460E"/>
    <w:multiLevelType w:val="hybridMultilevel"/>
    <w:tmpl w:val="CB02A03E"/>
    <w:lvl w:ilvl="0" w:tplc="2DC2D30A">
      <w:start w:val="2"/>
      <w:numFmt w:val="bullet"/>
      <w:lvlText w:val="-"/>
      <w:lvlJc w:val="left"/>
      <w:pPr>
        <w:ind w:left="720" w:hanging="360"/>
      </w:pPr>
      <w:rPr>
        <w:rFonts w:ascii="BrowalliaUPC" w:eastAsia="Calibri" w:hAnsi="BrowalliaUPC" w:cs="Browall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121200"/>
    <w:multiLevelType w:val="hybridMultilevel"/>
    <w:tmpl w:val="7970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232753"/>
    <w:multiLevelType w:val="hybridMultilevel"/>
    <w:tmpl w:val="AAA87DBE"/>
    <w:lvl w:ilvl="0" w:tplc="65E6A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C08D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9BA03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CECD2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BBEFD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CF41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5402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888B5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414B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2">
    <w:nsid w:val="592F182E"/>
    <w:multiLevelType w:val="hybridMultilevel"/>
    <w:tmpl w:val="CAB622B2"/>
    <w:lvl w:ilvl="0" w:tplc="9236CEB6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5985006B"/>
    <w:multiLevelType w:val="hybridMultilevel"/>
    <w:tmpl w:val="8BB0684E"/>
    <w:lvl w:ilvl="0" w:tplc="7ECE321C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64">
    <w:nsid w:val="59EF7DAA"/>
    <w:multiLevelType w:val="hybridMultilevel"/>
    <w:tmpl w:val="4E30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BF2DD7"/>
    <w:multiLevelType w:val="hybridMultilevel"/>
    <w:tmpl w:val="915E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AF31B3"/>
    <w:multiLevelType w:val="hybridMultilevel"/>
    <w:tmpl w:val="9496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0847640"/>
    <w:multiLevelType w:val="hybridMultilevel"/>
    <w:tmpl w:val="79B80C9E"/>
    <w:lvl w:ilvl="0" w:tplc="7ECE3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1386A02"/>
    <w:multiLevelType w:val="hybridMultilevel"/>
    <w:tmpl w:val="3A0072AE"/>
    <w:lvl w:ilvl="0" w:tplc="1040D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1B93993"/>
    <w:multiLevelType w:val="hybridMultilevel"/>
    <w:tmpl w:val="2AA42148"/>
    <w:lvl w:ilvl="0" w:tplc="9DDEC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3E34B92"/>
    <w:multiLevelType w:val="hybridMultilevel"/>
    <w:tmpl w:val="1CFC677E"/>
    <w:lvl w:ilvl="0" w:tplc="B9E2A8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1">
    <w:nsid w:val="65F00529"/>
    <w:multiLevelType w:val="multilevel"/>
    <w:tmpl w:val="AE0ED26E"/>
    <w:lvl w:ilvl="0">
      <w:start w:val="6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66E6433A"/>
    <w:multiLevelType w:val="hybridMultilevel"/>
    <w:tmpl w:val="140E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9257D56"/>
    <w:multiLevelType w:val="hybridMultilevel"/>
    <w:tmpl w:val="295C00F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4">
    <w:nsid w:val="69A1268D"/>
    <w:multiLevelType w:val="multilevel"/>
    <w:tmpl w:val="A2F658B2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6B305609"/>
    <w:multiLevelType w:val="hybridMultilevel"/>
    <w:tmpl w:val="D3840222"/>
    <w:lvl w:ilvl="0" w:tplc="9DDEC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th-TH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A53FF0"/>
    <w:multiLevelType w:val="hybridMultilevel"/>
    <w:tmpl w:val="2A5A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F1195D"/>
    <w:multiLevelType w:val="hybridMultilevel"/>
    <w:tmpl w:val="BC1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DE52A87"/>
    <w:multiLevelType w:val="hybridMultilevel"/>
    <w:tmpl w:val="5E9C1CC2"/>
    <w:lvl w:ilvl="0" w:tplc="89A85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325041"/>
    <w:multiLevelType w:val="hybridMultilevel"/>
    <w:tmpl w:val="C90A10E8"/>
    <w:lvl w:ilvl="0" w:tplc="B9E2A8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0">
    <w:nsid w:val="72237A96"/>
    <w:multiLevelType w:val="hybridMultilevel"/>
    <w:tmpl w:val="1A68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652777F"/>
    <w:multiLevelType w:val="hybridMultilevel"/>
    <w:tmpl w:val="A676A7C8"/>
    <w:lvl w:ilvl="0" w:tplc="CD1C4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6630D67"/>
    <w:multiLevelType w:val="hybridMultilevel"/>
    <w:tmpl w:val="6EDEDA38"/>
    <w:lvl w:ilvl="0" w:tplc="9C260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6962F10"/>
    <w:multiLevelType w:val="hybridMultilevel"/>
    <w:tmpl w:val="BEE6FDB4"/>
    <w:lvl w:ilvl="0" w:tplc="9DDEC4E4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4">
    <w:nsid w:val="76C41A5B"/>
    <w:multiLevelType w:val="hybridMultilevel"/>
    <w:tmpl w:val="68482AFA"/>
    <w:lvl w:ilvl="0" w:tplc="21BA6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BC61D9E"/>
    <w:multiLevelType w:val="hybridMultilevel"/>
    <w:tmpl w:val="C292E22A"/>
    <w:lvl w:ilvl="0" w:tplc="11263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BCE6645"/>
    <w:multiLevelType w:val="hybridMultilevel"/>
    <w:tmpl w:val="E9B2F02A"/>
    <w:lvl w:ilvl="0" w:tplc="D73C9DC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504DE2"/>
    <w:multiLevelType w:val="hybridMultilevel"/>
    <w:tmpl w:val="28AC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CB32E9A"/>
    <w:multiLevelType w:val="hybridMultilevel"/>
    <w:tmpl w:val="F3B6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DAB6F64"/>
    <w:multiLevelType w:val="hybridMultilevel"/>
    <w:tmpl w:val="421A633E"/>
    <w:lvl w:ilvl="0" w:tplc="9DDEC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E2D5D3A"/>
    <w:multiLevelType w:val="hybridMultilevel"/>
    <w:tmpl w:val="82AEC232"/>
    <w:lvl w:ilvl="0" w:tplc="D25242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7E5859DF"/>
    <w:multiLevelType w:val="hybridMultilevel"/>
    <w:tmpl w:val="F9BE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E8A4346"/>
    <w:multiLevelType w:val="hybridMultilevel"/>
    <w:tmpl w:val="58D66B76"/>
    <w:lvl w:ilvl="0" w:tplc="9C26008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>
    <w:nsid w:val="7F734392"/>
    <w:multiLevelType w:val="hybridMultilevel"/>
    <w:tmpl w:val="1444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F967CD6"/>
    <w:multiLevelType w:val="hybridMultilevel"/>
    <w:tmpl w:val="C6D8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11"/>
  </w:num>
  <w:num w:numId="3">
    <w:abstractNumId w:val="24"/>
  </w:num>
  <w:num w:numId="4">
    <w:abstractNumId w:val="58"/>
  </w:num>
  <w:num w:numId="5">
    <w:abstractNumId w:val="20"/>
  </w:num>
  <w:num w:numId="6">
    <w:abstractNumId w:val="68"/>
  </w:num>
  <w:num w:numId="7">
    <w:abstractNumId w:val="44"/>
  </w:num>
  <w:num w:numId="8">
    <w:abstractNumId w:val="32"/>
  </w:num>
  <w:num w:numId="9">
    <w:abstractNumId w:val="12"/>
  </w:num>
  <w:num w:numId="10">
    <w:abstractNumId w:val="33"/>
  </w:num>
  <w:num w:numId="11">
    <w:abstractNumId w:val="63"/>
  </w:num>
  <w:num w:numId="12">
    <w:abstractNumId w:val="87"/>
  </w:num>
  <w:num w:numId="13">
    <w:abstractNumId w:val="81"/>
  </w:num>
  <w:num w:numId="14">
    <w:abstractNumId w:val="54"/>
  </w:num>
  <w:num w:numId="15">
    <w:abstractNumId w:val="38"/>
  </w:num>
  <w:num w:numId="16">
    <w:abstractNumId w:val="71"/>
  </w:num>
  <w:num w:numId="17">
    <w:abstractNumId w:val="3"/>
  </w:num>
  <w:num w:numId="18">
    <w:abstractNumId w:val="59"/>
  </w:num>
  <w:num w:numId="19">
    <w:abstractNumId w:val="52"/>
  </w:num>
  <w:num w:numId="20">
    <w:abstractNumId w:val="47"/>
  </w:num>
  <w:num w:numId="21">
    <w:abstractNumId w:val="45"/>
  </w:num>
  <w:num w:numId="22">
    <w:abstractNumId w:val="74"/>
  </w:num>
  <w:num w:numId="23">
    <w:abstractNumId w:val="90"/>
  </w:num>
  <w:num w:numId="24">
    <w:abstractNumId w:val="78"/>
  </w:num>
  <w:num w:numId="25">
    <w:abstractNumId w:val="30"/>
  </w:num>
  <w:num w:numId="26">
    <w:abstractNumId w:val="21"/>
  </w:num>
  <w:num w:numId="27">
    <w:abstractNumId w:val="84"/>
  </w:num>
  <w:num w:numId="28">
    <w:abstractNumId w:val="22"/>
  </w:num>
  <w:num w:numId="29">
    <w:abstractNumId w:val="66"/>
  </w:num>
  <w:num w:numId="30">
    <w:abstractNumId w:val="82"/>
  </w:num>
  <w:num w:numId="31">
    <w:abstractNumId w:val="51"/>
  </w:num>
  <w:num w:numId="32">
    <w:abstractNumId w:val="55"/>
  </w:num>
  <w:num w:numId="33">
    <w:abstractNumId w:val="40"/>
  </w:num>
  <w:num w:numId="34">
    <w:abstractNumId w:val="77"/>
  </w:num>
  <w:num w:numId="35">
    <w:abstractNumId w:val="73"/>
  </w:num>
  <w:num w:numId="36">
    <w:abstractNumId w:val="80"/>
  </w:num>
  <w:num w:numId="37">
    <w:abstractNumId w:val="41"/>
  </w:num>
  <w:num w:numId="38">
    <w:abstractNumId w:val="57"/>
  </w:num>
  <w:num w:numId="39">
    <w:abstractNumId w:val="31"/>
  </w:num>
  <w:num w:numId="40">
    <w:abstractNumId w:val="28"/>
  </w:num>
  <w:num w:numId="41">
    <w:abstractNumId w:val="36"/>
  </w:num>
  <w:num w:numId="42">
    <w:abstractNumId w:val="13"/>
  </w:num>
  <w:num w:numId="43">
    <w:abstractNumId w:val="85"/>
  </w:num>
  <w:num w:numId="44">
    <w:abstractNumId w:val="93"/>
  </w:num>
  <w:num w:numId="45">
    <w:abstractNumId w:val="42"/>
  </w:num>
  <w:num w:numId="46">
    <w:abstractNumId w:val="92"/>
  </w:num>
  <w:num w:numId="47">
    <w:abstractNumId w:val="29"/>
  </w:num>
  <w:num w:numId="48">
    <w:abstractNumId w:val="86"/>
  </w:num>
  <w:num w:numId="49">
    <w:abstractNumId w:val="14"/>
  </w:num>
  <w:num w:numId="50">
    <w:abstractNumId w:val="88"/>
  </w:num>
  <w:num w:numId="51">
    <w:abstractNumId w:val="48"/>
  </w:num>
  <w:num w:numId="52">
    <w:abstractNumId w:val="17"/>
  </w:num>
  <w:num w:numId="53">
    <w:abstractNumId w:val="94"/>
  </w:num>
  <w:num w:numId="54">
    <w:abstractNumId w:val="15"/>
  </w:num>
  <w:num w:numId="55">
    <w:abstractNumId w:val="2"/>
  </w:num>
  <w:num w:numId="56">
    <w:abstractNumId w:val="76"/>
  </w:num>
  <w:num w:numId="57">
    <w:abstractNumId w:val="64"/>
  </w:num>
  <w:num w:numId="58">
    <w:abstractNumId w:val="26"/>
  </w:num>
  <w:num w:numId="59">
    <w:abstractNumId w:val="91"/>
  </w:num>
  <w:num w:numId="60">
    <w:abstractNumId w:val="16"/>
  </w:num>
  <w:num w:numId="61">
    <w:abstractNumId w:val="43"/>
  </w:num>
  <w:num w:numId="62">
    <w:abstractNumId w:val="10"/>
  </w:num>
  <w:num w:numId="63">
    <w:abstractNumId w:val="60"/>
  </w:num>
  <w:num w:numId="64">
    <w:abstractNumId w:val="67"/>
  </w:num>
  <w:num w:numId="65">
    <w:abstractNumId w:val="35"/>
  </w:num>
  <w:num w:numId="66">
    <w:abstractNumId w:val="23"/>
  </w:num>
  <w:num w:numId="67">
    <w:abstractNumId w:val="62"/>
  </w:num>
  <w:num w:numId="68">
    <w:abstractNumId w:val="4"/>
  </w:num>
  <w:num w:numId="69">
    <w:abstractNumId w:val="37"/>
  </w:num>
  <w:num w:numId="70">
    <w:abstractNumId w:val="49"/>
  </w:num>
  <w:num w:numId="71">
    <w:abstractNumId w:val="79"/>
  </w:num>
  <w:num w:numId="72">
    <w:abstractNumId w:val="9"/>
  </w:num>
  <w:num w:numId="73">
    <w:abstractNumId w:val="19"/>
  </w:num>
  <w:num w:numId="74">
    <w:abstractNumId w:val="56"/>
  </w:num>
  <w:num w:numId="75">
    <w:abstractNumId w:val="25"/>
  </w:num>
  <w:num w:numId="76">
    <w:abstractNumId w:val="70"/>
  </w:num>
  <w:num w:numId="77">
    <w:abstractNumId w:val="6"/>
  </w:num>
  <w:num w:numId="78">
    <w:abstractNumId w:val="8"/>
  </w:num>
  <w:num w:numId="79">
    <w:abstractNumId w:val="65"/>
  </w:num>
  <w:num w:numId="80">
    <w:abstractNumId w:val="72"/>
  </w:num>
  <w:num w:numId="81">
    <w:abstractNumId w:val="53"/>
  </w:num>
  <w:num w:numId="82">
    <w:abstractNumId w:val="50"/>
  </w:num>
  <w:num w:numId="83">
    <w:abstractNumId w:val="18"/>
  </w:num>
  <w:num w:numId="84">
    <w:abstractNumId w:val="0"/>
  </w:num>
  <w:num w:numId="85">
    <w:abstractNumId w:val="46"/>
  </w:num>
  <w:num w:numId="86">
    <w:abstractNumId w:val="89"/>
  </w:num>
  <w:num w:numId="87">
    <w:abstractNumId w:val="7"/>
  </w:num>
  <w:num w:numId="88">
    <w:abstractNumId w:val="34"/>
  </w:num>
  <w:num w:numId="89">
    <w:abstractNumId w:val="83"/>
  </w:num>
  <w:num w:numId="90">
    <w:abstractNumId w:val="5"/>
  </w:num>
  <w:num w:numId="91">
    <w:abstractNumId w:val="27"/>
  </w:num>
  <w:num w:numId="92">
    <w:abstractNumId w:val="69"/>
  </w:num>
  <w:num w:numId="93">
    <w:abstractNumId w:val="1"/>
  </w:num>
  <w:num w:numId="94">
    <w:abstractNumId w:val="39"/>
  </w:num>
  <w:num w:numId="95">
    <w:abstractNumId w:val="6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DC"/>
    <w:rsid w:val="000001C4"/>
    <w:rsid w:val="000006CB"/>
    <w:rsid w:val="00002057"/>
    <w:rsid w:val="0000396A"/>
    <w:rsid w:val="00004427"/>
    <w:rsid w:val="0000483B"/>
    <w:rsid w:val="00007D75"/>
    <w:rsid w:val="00010EF5"/>
    <w:rsid w:val="00023B16"/>
    <w:rsid w:val="000275F0"/>
    <w:rsid w:val="0003039D"/>
    <w:rsid w:val="00030F44"/>
    <w:rsid w:val="00033D03"/>
    <w:rsid w:val="00034836"/>
    <w:rsid w:val="00036339"/>
    <w:rsid w:val="0004237D"/>
    <w:rsid w:val="00042487"/>
    <w:rsid w:val="000442AA"/>
    <w:rsid w:val="0005328F"/>
    <w:rsid w:val="0005468D"/>
    <w:rsid w:val="00056CEC"/>
    <w:rsid w:val="00060097"/>
    <w:rsid w:val="0006487C"/>
    <w:rsid w:val="0006631D"/>
    <w:rsid w:val="0006681B"/>
    <w:rsid w:val="00070BFF"/>
    <w:rsid w:val="00071735"/>
    <w:rsid w:val="000721FA"/>
    <w:rsid w:val="0007642F"/>
    <w:rsid w:val="00077587"/>
    <w:rsid w:val="0008639F"/>
    <w:rsid w:val="00087057"/>
    <w:rsid w:val="000901E0"/>
    <w:rsid w:val="00093503"/>
    <w:rsid w:val="000A19AE"/>
    <w:rsid w:val="000B19F3"/>
    <w:rsid w:val="000B2CCB"/>
    <w:rsid w:val="000B3453"/>
    <w:rsid w:val="000B3959"/>
    <w:rsid w:val="000B60BA"/>
    <w:rsid w:val="000C22B2"/>
    <w:rsid w:val="000C42B1"/>
    <w:rsid w:val="000C7126"/>
    <w:rsid w:val="000D034C"/>
    <w:rsid w:val="000D1369"/>
    <w:rsid w:val="000D1D61"/>
    <w:rsid w:val="000D43D8"/>
    <w:rsid w:val="000D7297"/>
    <w:rsid w:val="000D785F"/>
    <w:rsid w:val="000E4DE6"/>
    <w:rsid w:val="000E4E1B"/>
    <w:rsid w:val="000E4E91"/>
    <w:rsid w:val="000E4EF6"/>
    <w:rsid w:val="000E5067"/>
    <w:rsid w:val="000E50C5"/>
    <w:rsid w:val="000E5DFE"/>
    <w:rsid w:val="0010114D"/>
    <w:rsid w:val="0010151E"/>
    <w:rsid w:val="001025D7"/>
    <w:rsid w:val="001027B0"/>
    <w:rsid w:val="00103338"/>
    <w:rsid w:val="0010463D"/>
    <w:rsid w:val="00104F04"/>
    <w:rsid w:val="001069DC"/>
    <w:rsid w:val="0011028F"/>
    <w:rsid w:val="001132E7"/>
    <w:rsid w:val="00115D35"/>
    <w:rsid w:val="001307C3"/>
    <w:rsid w:val="00130F57"/>
    <w:rsid w:val="001333C0"/>
    <w:rsid w:val="001339B1"/>
    <w:rsid w:val="00137967"/>
    <w:rsid w:val="00137C4D"/>
    <w:rsid w:val="001445BF"/>
    <w:rsid w:val="001458BC"/>
    <w:rsid w:val="00147A9C"/>
    <w:rsid w:val="00150D7D"/>
    <w:rsid w:val="00154BE1"/>
    <w:rsid w:val="00167D8A"/>
    <w:rsid w:val="00173092"/>
    <w:rsid w:val="001770FB"/>
    <w:rsid w:val="001815F7"/>
    <w:rsid w:val="00181EAE"/>
    <w:rsid w:val="00183C27"/>
    <w:rsid w:val="0018472A"/>
    <w:rsid w:val="00190770"/>
    <w:rsid w:val="00190E29"/>
    <w:rsid w:val="00194E0B"/>
    <w:rsid w:val="001A02D9"/>
    <w:rsid w:val="001A091E"/>
    <w:rsid w:val="001A1548"/>
    <w:rsid w:val="001A25D1"/>
    <w:rsid w:val="001A32EB"/>
    <w:rsid w:val="001A5E99"/>
    <w:rsid w:val="001B073A"/>
    <w:rsid w:val="001B08BC"/>
    <w:rsid w:val="001B37F5"/>
    <w:rsid w:val="001B623D"/>
    <w:rsid w:val="001B71B4"/>
    <w:rsid w:val="001B7316"/>
    <w:rsid w:val="001C083D"/>
    <w:rsid w:val="001C3B92"/>
    <w:rsid w:val="001C5AA3"/>
    <w:rsid w:val="001C64A5"/>
    <w:rsid w:val="001D1A71"/>
    <w:rsid w:val="001D27CB"/>
    <w:rsid w:val="001D4502"/>
    <w:rsid w:val="001E0F72"/>
    <w:rsid w:val="001E4030"/>
    <w:rsid w:val="001F0E9E"/>
    <w:rsid w:val="001F131F"/>
    <w:rsid w:val="001F6FCF"/>
    <w:rsid w:val="001F7888"/>
    <w:rsid w:val="001F7B03"/>
    <w:rsid w:val="002004FD"/>
    <w:rsid w:val="00200880"/>
    <w:rsid w:val="00202DCC"/>
    <w:rsid w:val="00203FE6"/>
    <w:rsid w:val="00207CFB"/>
    <w:rsid w:val="0021475B"/>
    <w:rsid w:val="00217A7F"/>
    <w:rsid w:val="002234EC"/>
    <w:rsid w:val="00224D9D"/>
    <w:rsid w:val="002268D9"/>
    <w:rsid w:val="0022723A"/>
    <w:rsid w:val="00230CD9"/>
    <w:rsid w:val="0023133C"/>
    <w:rsid w:val="00231B23"/>
    <w:rsid w:val="00234FA4"/>
    <w:rsid w:val="00235092"/>
    <w:rsid w:val="00235397"/>
    <w:rsid w:val="002373D2"/>
    <w:rsid w:val="00246759"/>
    <w:rsid w:val="002502E8"/>
    <w:rsid w:val="00252AD7"/>
    <w:rsid w:val="00255A77"/>
    <w:rsid w:val="002575F9"/>
    <w:rsid w:val="00265AFF"/>
    <w:rsid w:val="00270574"/>
    <w:rsid w:val="00270710"/>
    <w:rsid w:val="0027270F"/>
    <w:rsid w:val="00273A1B"/>
    <w:rsid w:val="002747FF"/>
    <w:rsid w:val="00276F11"/>
    <w:rsid w:val="0027741C"/>
    <w:rsid w:val="002818BB"/>
    <w:rsid w:val="00282F73"/>
    <w:rsid w:val="002839A5"/>
    <w:rsid w:val="0028738D"/>
    <w:rsid w:val="0029171E"/>
    <w:rsid w:val="00292B1C"/>
    <w:rsid w:val="0029485C"/>
    <w:rsid w:val="002A2876"/>
    <w:rsid w:val="002A354D"/>
    <w:rsid w:val="002A3C23"/>
    <w:rsid w:val="002A503E"/>
    <w:rsid w:val="002B044D"/>
    <w:rsid w:val="002B21D7"/>
    <w:rsid w:val="002B3029"/>
    <w:rsid w:val="002B50DD"/>
    <w:rsid w:val="002B5653"/>
    <w:rsid w:val="002B5EDD"/>
    <w:rsid w:val="002C10FB"/>
    <w:rsid w:val="002C2C83"/>
    <w:rsid w:val="002C3958"/>
    <w:rsid w:val="002C6F5B"/>
    <w:rsid w:val="002D0B13"/>
    <w:rsid w:val="002D469D"/>
    <w:rsid w:val="002D5693"/>
    <w:rsid w:val="002D5CE6"/>
    <w:rsid w:val="002D60D2"/>
    <w:rsid w:val="002E5AA6"/>
    <w:rsid w:val="002E6D6E"/>
    <w:rsid w:val="002E6F57"/>
    <w:rsid w:val="002E71DC"/>
    <w:rsid w:val="002F4E4A"/>
    <w:rsid w:val="002F7238"/>
    <w:rsid w:val="0030028D"/>
    <w:rsid w:val="00303518"/>
    <w:rsid w:val="00304808"/>
    <w:rsid w:val="00306C65"/>
    <w:rsid w:val="00314585"/>
    <w:rsid w:val="00314B60"/>
    <w:rsid w:val="00314B7D"/>
    <w:rsid w:val="00320D29"/>
    <w:rsid w:val="00326664"/>
    <w:rsid w:val="003323D3"/>
    <w:rsid w:val="0033496C"/>
    <w:rsid w:val="00335963"/>
    <w:rsid w:val="003377B6"/>
    <w:rsid w:val="00342EF5"/>
    <w:rsid w:val="00344E4F"/>
    <w:rsid w:val="00345542"/>
    <w:rsid w:val="00350017"/>
    <w:rsid w:val="0035267B"/>
    <w:rsid w:val="00353745"/>
    <w:rsid w:val="00357DF9"/>
    <w:rsid w:val="00367191"/>
    <w:rsid w:val="00370259"/>
    <w:rsid w:val="00371835"/>
    <w:rsid w:val="0037350B"/>
    <w:rsid w:val="00377408"/>
    <w:rsid w:val="0039358C"/>
    <w:rsid w:val="003973E0"/>
    <w:rsid w:val="003A4251"/>
    <w:rsid w:val="003A4BAE"/>
    <w:rsid w:val="003B3C84"/>
    <w:rsid w:val="003C334B"/>
    <w:rsid w:val="003C4940"/>
    <w:rsid w:val="003C55D8"/>
    <w:rsid w:val="003C6706"/>
    <w:rsid w:val="003C6A83"/>
    <w:rsid w:val="003C7313"/>
    <w:rsid w:val="003C7886"/>
    <w:rsid w:val="003D3D35"/>
    <w:rsid w:val="003D5A56"/>
    <w:rsid w:val="003E03EF"/>
    <w:rsid w:val="003E233F"/>
    <w:rsid w:val="003F0492"/>
    <w:rsid w:val="003F339C"/>
    <w:rsid w:val="003F4BF5"/>
    <w:rsid w:val="0040076F"/>
    <w:rsid w:val="0040122D"/>
    <w:rsid w:val="00402596"/>
    <w:rsid w:val="00402F7E"/>
    <w:rsid w:val="00403E71"/>
    <w:rsid w:val="00404D60"/>
    <w:rsid w:val="0041018C"/>
    <w:rsid w:val="00413434"/>
    <w:rsid w:val="00416A64"/>
    <w:rsid w:val="00422356"/>
    <w:rsid w:val="00431558"/>
    <w:rsid w:val="00431E44"/>
    <w:rsid w:val="00432AFD"/>
    <w:rsid w:val="00432E3E"/>
    <w:rsid w:val="00434D30"/>
    <w:rsid w:val="004370DA"/>
    <w:rsid w:val="00437B32"/>
    <w:rsid w:val="0044230E"/>
    <w:rsid w:val="004440DE"/>
    <w:rsid w:val="00444A55"/>
    <w:rsid w:val="00445551"/>
    <w:rsid w:val="00447ED6"/>
    <w:rsid w:val="00452CBC"/>
    <w:rsid w:val="0045510A"/>
    <w:rsid w:val="004644B3"/>
    <w:rsid w:val="00464CE6"/>
    <w:rsid w:val="0047017D"/>
    <w:rsid w:val="00471981"/>
    <w:rsid w:val="00471C87"/>
    <w:rsid w:val="0047353C"/>
    <w:rsid w:val="004747B7"/>
    <w:rsid w:val="00474FF8"/>
    <w:rsid w:val="00481E27"/>
    <w:rsid w:val="0048242E"/>
    <w:rsid w:val="004A4DEA"/>
    <w:rsid w:val="004A5367"/>
    <w:rsid w:val="004A6889"/>
    <w:rsid w:val="004B2418"/>
    <w:rsid w:val="004B701E"/>
    <w:rsid w:val="004C000B"/>
    <w:rsid w:val="004C0BDC"/>
    <w:rsid w:val="004C433E"/>
    <w:rsid w:val="004C4B53"/>
    <w:rsid w:val="004C4E65"/>
    <w:rsid w:val="004C602B"/>
    <w:rsid w:val="004C7544"/>
    <w:rsid w:val="004D05FF"/>
    <w:rsid w:val="004D0E4A"/>
    <w:rsid w:val="004D158A"/>
    <w:rsid w:val="004D6878"/>
    <w:rsid w:val="004D7267"/>
    <w:rsid w:val="004D7FC9"/>
    <w:rsid w:val="004E0B82"/>
    <w:rsid w:val="004E2F36"/>
    <w:rsid w:val="004E586D"/>
    <w:rsid w:val="004F53DA"/>
    <w:rsid w:val="004F75AF"/>
    <w:rsid w:val="00501552"/>
    <w:rsid w:val="00501CDF"/>
    <w:rsid w:val="00504CBF"/>
    <w:rsid w:val="00505816"/>
    <w:rsid w:val="00505879"/>
    <w:rsid w:val="00506DC5"/>
    <w:rsid w:val="00514556"/>
    <w:rsid w:val="005162BD"/>
    <w:rsid w:val="005250C1"/>
    <w:rsid w:val="005328EE"/>
    <w:rsid w:val="00535505"/>
    <w:rsid w:val="00535991"/>
    <w:rsid w:val="00537E86"/>
    <w:rsid w:val="005406CE"/>
    <w:rsid w:val="00540FA6"/>
    <w:rsid w:val="005454FB"/>
    <w:rsid w:val="005478C7"/>
    <w:rsid w:val="005546CE"/>
    <w:rsid w:val="005552C2"/>
    <w:rsid w:val="005554DC"/>
    <w:rsid w:val="00555E8B"/>
    <w:rsid w:val="00556B0C"/>
    <w:rsid w:val="00560855"/>
    <w:rsid w:val="00562E49"/>
    <w:rsid w:val="00563A75"/>
    <w:rsid w:val="005645C3"/>
    <w:rsid w:val="00564C94"/>
    <w:rsid w:val="00565788"/>
    <w:rsid w:val="00571760"/>
    <w:rsid w:val="00571A41"/>
    <w:rsid w:val="00573A4D"/>
    <w:rsid w:val="005753F8"/>
    <w:rsid w:val="0057570F"/>
    <w:rsid w:val="005768EB"/>
    <w:rsid w:val="00577520"/>
    <w:rsid w:val="00577ACA"/>
    <w:rsid w:val="0058034D"/>
    <w:rsid w:val="005809D1"/>
    <w:rsid w:val="0058188B"/>
    <w:rsid w:val="00581ABB"/>
    <w:rsid w:val="005838D1"/>
    <w:rsid w:val="00584DB6"/>
    <w:rsid w:val="00591EF8"/>
    <w:rsid w:val="00594406"/>
    <w:rsid w:val="005A499C"/>
    <w:rsid w:val="005A534D"/>
    <w:rsid w:val="005B2382"/>
    <w:rsid w:val="005B248D"/>
    <w:rsid w:val="005B32BC"/>
    <w:rsid w:val="005B5957"/>
    <w:rsid w:val="005B7B8D"/>
    <w:rsid w:val="005B7FE5"/>
    <w:rsid w:val="005C593D"/>
    <w:rsid w:val="005D0513"/>
    <w:rsid w:val="005D2A44"/>
    <w:rsid w:val="005D3409"/>
    <w:rsid w:val="005D6D0F"/>
    <w:rsid w:val="005D7DBF"/>
    <w:rsid w:val="005E3538"/>
    <w:rsid w:val="005E6EF0"/>
    <w:rsid w:val="005F422B"/>
    <w:rsid w:val="006015A0"/>
    <w:rsid w:val="00610AAD"/>
    <w:rsid w:val="006110EA"/>
    <w:rsid w:val="0061302A"/>
    <w:rsid w:val="00617CEF"/>
    <w:rsid w:val="00620CB1"/>
    <w:rsid w:val="00621FA3"/>
    <w:rsid w:val="00624EB8"/>
    <w:rsid w:val="00632CC8"/>
    <w:rsid w:val="006358C7"/>
    <w:rsid w:val="00637E88"/>
    <w:rsid w:val="006401F8"/>
    <w:rsid w:val="006424B3"/>
    <w:rsid w:val="00642D65"/>
    <w:rsid w:val="00644DB5"/>
    <w:rsid w:val="0064542E"/>
    <w:rsid w:val="006509B1"/>
    <w:rsid w:val="00650BCF"/>
    <w:rsid w:val="00651759"/>
    <w:rsid w:val="00652773"/>
    <w:rsid w:val="00652A96"/>
    <w:rsid w:val="00655BC2"/>
    <w:rsid w:val="00656541"/>
    <w:rsid w:val="00670BB2"/>
    <w:rsid w:val="006803C0"/>
    <w:rsid w:val="00680F39"/>
    <w:rsid w:val="006841CE"/>
    <w:rsid w:val="00696D95"/>
    <w:rsid w:val="006A37AA"/>
    <w:rsid w:val="006A4FB2"/>
    <w:rsid w:val="006A7558"/>
    <w:rsid w:val="006B2D4D"/>
    <w:rsid w:val="006B3348"/>
    <w:rsid w:val="006B33EC"/>
    <w:rsid w:val="006B4CB8"/>
    <w:rsid w:val="006B6EEB"/>
    <w:rsid w:val="006B7ABC"/>
    <w:rsid w:val="006C3457"/>
    <w:rsid w:val="006C42D7"/>
    <w:rsid w:val="006D037F"/>
    <w:rsid w:val="006D040F"/>
    <w:rsid w:val="006D1702"/>
    <w:rsid w:val="006D2124"/>
    <w:rsid w:val="006D3CFE"/>
    <w:rsid w:val="006D6CCD"/>
    <w:rsid w:val="006D7C57"/>
    <w:rsid w:val="007019F8"/>
    <w:rsid w:val="00706154"/>
    <w:rsid w:val="0070761A"/>
    <w:rsid w:val="007115AD"/>
    <w:rsid w:val="0071532B"/>
    <w:rsid w:val="00724D0B"/>
    <w:rsid w:val="00724E7B"/>
    <w:rsid w:val="00725708"/>
    <w:rsid w:val="00730A6F"/>
    <w:rsid w:val="0074285A"/>
    <w:rsid w:val="00756289"/>
    <w:rsid w:val="00762189"/>
    <w:rsid w:val="00763E39"/>
    <w:rsid w:val="00764BF6"/>
    <w:rsid w:val="0076685E"/>
    <w:rsid w:val="0078431C"/>
    <w:rsid w:val="00787D49"/>
    <w:rsid w:val="00791182"/>
    <w:rsid w:val="00791D48"/>
    <w:rsid w:val="007929B2"/>
    <w:rsid w:val="00792EFA"/>
    <w:rsid w:val="00793789"/>
    <w:rsid w:val="007961BA"/>
    <w:rsid w:val="007962AE"/>
    <w:rsid w:val="007A0700"/>
    <w:rsid w:val="007A15B0"/>
    <w:rsid w:val="007A3DEB"/>
    <w:rsid w:val="007A497A"/>
    <w:rsid w:val="007A4DCF"/>
    <w:rsid w:val="007A6F42"/>
    <w:rsid w:val="007B3DAF"/>
    <w:rsid w:val="007B45CD"/>
    <w:rsid w:val="007B565F"/>
    <w:rsid w:val="007C1F63"/>
    <w:rsid w:val="007C3877"/>
    <w:rsid w:val="007C3A84"/>
    <w:rsid w:val="007D1601"/>
    <w:rsid w:val="007D5879"/>
    <w:rsid w:val="007D5C91"/>
    <w:rsid w:val="007D61CC"/>
    <w:rsid w:val="007F103C"/>
    <w:rsid w:val="007F155B"/>
    <w:rsid w:val="007F38D3"/>
    <w:rsid w:val="007F3D02"/>
    <w:rsid w:val="0080105D"/>
    <w:rsid w:val="008030CB"/>
    <w:rsid w:val="00804D70"/>
    <w:rsid w:val="0080578A"/>
    <w:rsid w:val="008106A6"/>
    <w:rsid w:val="00810E7B"/>
    <w:rsid w:val="008140F8"/>
    <w:rsid w:val="00815582"/>
    <w:rsid w:val="00821AD6"/>
    <w:rsid w:val="008242FA"/>
    <w:rsid w:val="008246D5"/>
    <w:rsid w:val="00825A3B"/>
    <w:rsid w:val="00831C27"/>
    <w:rsid w:val="0083323B"/>
    <w:rsid w:val="0084314A"/>
    <w:rsid w:val="008475D8"/>
    <w:rsid w:val="008537C7"/>
    <w:rsid w:val="00854065"/>
    <w:rsid w:val="00856175"/>
    <w:rsid w:val="008621A8"/>
    <w:rsid w:val="008635DF"/>
    <w:rsid w:val="00864870"/>
    <w:rsid w:val="008649C9"/>
    <w:rsid w:val="008725E4"/>
    <w:rsid w:val="00872AC5"/>
    <w:rsid w:val="008734D4"/>
    <w:rsid w:val="008804F7"/>
    <w:rsid w:val="00883C58"/>
    <w:rsid w:val="008842AE"/>
    <w:rsid w:val="00886107"/>
    <w:rsid w:val="00887908"/>
    <w:rsid w:val="00891782"/>
    <w:rsid w:val="00895F9E"/>
    <w:rsid w:val="008A12F5"/>
    <w:rsid w:val="008A1490"/>
    <w:rsid w:val="008A1F28"/>
    <w:rsid w:val="008A3690"/>
    <w:rsid w:val="008A54D3"/>
    <w:rsid w:val="008B1D4A"/>
    <w:rsid w:val="008B48D4"/>
    <w:rsid w:val="008B4B2F"/>
    <w:rsid w:val="008B60FC"/>
    <w:rsid w:val="008B6125"/>
    <w:rsid w:val="008C1926"/>
    <w:rsid w:val="008C2857"/>
    <w:rsid w:val="008C4E2F"/>
    <w:rsid w:val="008C6B39"/>
    <w:rsid w:val="008E22E9"/>
    <w:rsid w:val="008E2641"/>
    <w:rsid w:val="008F08CE"/>
    <w:rsid w:val="00900913"/>
    <w:rsid w:val="00900EF6"/>
    <w:rsid w:val="009076A5"/>
    <w:rsid w:val="00911552"/>
    <w:rsid w:val="009115BD"/>
    <w:rsid w:val="00915DCD"/>
    <w:rsid w:val="00916DEA"/>
    <w:rsid w:val="009201D0"/>
    <w:rsid w:val="00927577"/>
    <w:rsid w:val="00931E67"/>
    <w:rsid w:val="0093445A"/>
    <w:rsid w:val="00937979"/>
    <w:rsid w:val="0094039D"/>
    <w:rsid w:val="00941C57"/>
    <w:rsid w:val="00942EB7"/>
    <w:rsid w:val="009459A6"/>
    <w:rsid w:val="00947D8C"/>
    <w:rsid w:val="00953D63"/>
    <w:rsid w:val="00953DA5"/>
    <w:rsid w:val="00954FD9"/>
    <w:rsid w:val="009603FD"/>
    <w:rsid w:val="00962E28"/>
    <w:rsid w:val="009704D2"/>
    <w:rsid w:val="00972424"/>
    <w:rsid w:val="00972C86"/>
    <w:rsid w:val="00974125"/>
    <w:rsid w:val="00975054"/>
    <w:rsid w:val="009774FA"/>
    <w:rsid w:val="00977828"/>
    <w:rsid w:val="00980B87"/>
    <w:rsid w:val="009820ED"/>
    <w:rsid w:val="00983CE5"/>
    <w:rsid w:val="00984005"/>
    <w:rsid w:val="009848F0"/>
    <w:rsid w:val="0098669A"/>
    <w:rsid w:val="00991802"/>
    <w:rsid w:val="009932C0"/>
    <w:rsid w:val="00993FD1"/>
    <w:rsid w:val="009942E3"/>
    <w:rsid w:val="009A1C7E"/>
    <w:rsid w:val="009A3F7D"/>
    <w:rsid w:val="009A427C"/>
    <w:rsid w:val="009B1E01"/>
    <w:rsid w:val="009B29C7"/>
    <w:rsid w:val="009C1818"/>
    <w:rsid w:val="009C3513"/>
    <w:rsid w:val="009C59F3"/>
    <w:rsid w:val="009D5012"/>
    <w:rsid w:val="009D6174"/>
    <w:rsid w:val="009E2482"/>
    <w:rsid w:val="009E3830"/>
    <w:rsid w:val="009F0D25"/>
    <w:rsid w:val="009F1A11"/>
    <w:rsid w:val="009F2325"/>
    <w:rsid w:val="009F2ACA"/>
    <w:rsid w:val="009F48ED"/>
    <w:rsid w:val="009F5078"/>
    <w:rsid w:val="00A00A2C"/>
    <w:rsid w:val="00A06710"/>
    <w:rsid w:val="00A13AEA"/>
    <w:rsid w:val="00A14950"/>
    <w:rsid w:val="00A156C9"/>
    <w:rsid w:val="00A17EA9"/>
    <w:rsid w:val="00A21BF8"/>
    <w:rsid w:val="00A21F89"/>
    <w:rsid w:val="00A237B8"/>
    <w:rsid w:val="00A266F6"/>
    <w:rsid w:val="00A26E06"/>
    <w:rsid w:val="00A33931"/>
    <w:rsid w:val="00A373B3"/>
    <w:rsid w:val="00A40E2D"/>
    <w:rsid w:val="00A421BB"/>
    <w:rsid w:val="00A437E9"/>
    <w:rsid w:val="00A43B22"/>
    <w:rsid w:val="00A440AB"/>
    <w:rsid w:val="00A4631A"/>
    <w:rsid w:val="00A50532"/>
    <w:rsid w:val="00A51CA4"/>
    <w:rsid w:val="00A54F51"/>
    <w:rsid w:val="00A566A6"/>
    <w:rsid w:val="00A61BF3"/>
    <w:rsid w:val="00A6327C"/>
    <w:rsid w:val="00A657BA"/>
    <w:rsid w:val="00A6753C"/>
    <w:rsid w:val="00A731B4"/>
    <w:rsid w:val="00A74994"/>
    <w:rsid w:val="00A756A5"/>
    <w:rsid w:val="00A80E21"/>
    <w:rsid w:val="00A8333C"/>
    <w:rsid w:val="00A83D79"/>
    <w:rsid w:val="00A8404A"/>
    <w:rsid w:val="00A867C4"/>
    <w:rsid w:val="00A9098F"/>
    <w:rsid w:val="00A957CB"/>
    <w:rsid w:val="00A976E6"/>
    <w:rsid w:val="00AA021A"/>
    <w:rsid w:val="00AA0A27"/>
    <w:rsid w:val="00AA3D9B"/>
    <w:rsid w:val="00AA4CD9"/>
    <w:rsid w:val="00AA675B"/>
    <w:rsid w:val="00AA6921"/>
    <w:rsid w:val="00AB1DBD"/>
    <w:rsid w:val="00AB2EF4"/>
    <w:rsid w:val="00AB5D5A"/>
    <w:rsid w:val="00AC15CE"/>
    <w:rsid w:val="00AC79DE"/>
    <w:rsid w:val="00AC7C21"/>
    <w:rsid w:val="00AC7F6F"/>
    <w:rsid w:val="00AD1995"/>
    <w:rsid w:val="00AD5ED4"/>
    <w:rsid w:val="00AD72DF"/>
    <w:rsid w:val="00AD7DE5"/>
    <w:rsid w:val="00AE3269"/>
    <w:rsid w:val="00AF19BB"/>
    <w:rsid w:val="00AF32FC"/>
    <w:rsid w:val="00AF4DAD"/>
    <w:rsid w:val="00AF544B"/>
    <w:rsid w:val="00B0280D"/>
    <w:rsid w:val="00B02A7E"/>
    <w:rsid w:val="00B02B51"/>
    <w:rsid w:val="00B03587"/>
    <w:rsid w:val="00B066DB"/>
    <w:rsid w:val="00B0771B"/>
    <w:rsid w:val="00B15D07"/>
    <w:rsid w:val="00B202A2"/>
    <w:rsid w:val="00B21263"/>
    <w:rsid w:val="00B2315A"/>
    <w:rsid w:val="00B33214"/>
    <w:rsid w:val="00B33D05"/>
    <w:rsid w:val="00B33F7F"/>
    <w:rsid w:val="00B41730"/>
    <w:rsid w:val="00B43370"/>
    <w:rsid w:val="00B44419"/>
    <w:rsid w:val="00B46CF4"/>
    <w:rsid w:val="00B47573"/>
    <w:rsid w:val="00B520D7"/>
    <w:rsid w:val="00B53136"/>
    <w:rsid w:val="00B533C8"/>
    <w:rsid w:val="00B562FE"/>
    <w:rsid w:val="00B56630"/>
    <w:rsid w:val="00B64C7D"/>
    <w:rsid w:val="00B67BF7"/>
    <w:rsid w:val="00B67C00"/>
    <w:rsid w:val="00B70AFF"/>
    <w:rsid w:val="00B84A05"/>
    <w:rsid w:val="00B876FE"/>
    <w:rsid w:val="00B925A0"/>
    <w:rsid w:val="00BA09F7"/>
    <w:rsid w:val="00BA1890"/>
    <w:rsid w:val="00BA370F"/>
    <w:rsid w:val="00BA5B4C"/>
    <w:rsid w:val="00BA7ED8"/>
    <w:rsid w:val="00BB2962"/>
    <w:rsid w:val="00BB4505"/>
    <w:rsid w:val="00BB6453"/>
    <w:rsid w:val="00BB66DF"/>
    <w:rsid w:val="00BB6E1F"/>
    <w:rsid w:val="00BC22C5"/>
    <w:rsid w:val="00BC4E01"/>
    <w:rsid w:val="00BC795F"/>
    <w:rsid w:val="00BC7F29"/>
    <w:rsid w:val="00BD7C51"/>
    <w:rsid w:val="00BE1BDB"/>
    <w:rsid w:val="00BE3434"/>
    <w:rsid w:val="00BE3BE7"/>
    <w:rsid w:val="00BE6B89"/>
    <w:rsid w:val="00BF293C"/>
    <w:rsid w:val="00BF307E"/>
    <w:rsid w:val="00BF5F43"/>
    <w:rsid w:val="00C02C56"/>
    <w:rsid w:val="00C05752"/>
    <w:rsid w:val="00C1172D"/>
    <w:rsid w:val="00C14897"/>
    <w:rsid w:val="00C16C29"/>
    <w:rsid w:val="00C20050"/>
    <w:rsid w:val="00C21CCC"/>
    <w:rsid w:val="00C257BE"/>
    <w:rsid w:val="00C3028B"/>
    <w:rsid w:val="00C30661"/>
    <w:rsid w:val="00C3288B"/>
    <w:rsid w:val="00C3328D"/>
    <w:rsid w:val="00C3396F"/>
    <w:rsid w:val="00C4111D"/>
    <w:rsid w:val="00C4274C"/>
    <w:rsid w:val="00C440B5"/>
    <w:rsid w:val="00C44724"/>
    <w:rsid w:val="00C45167"/>
    <w:rsid w:val="00C53673"/>
    <w:rsid w:val="00C56E58"/>
    <w:rsid w:val="00C60E3A"/>
    <w:rsid w:val="00C620F8"/>
    <w:rsid w:val="00C628FE"/>
    <w:rsid w:val="00C63C05"/>
    <w:rsid w:val="00C6650E"/>
    <w:rsid w:val="00C70B9A"/>
    <w:rsid w:val="00C71EDE"/>
    <w:rsid w:val="00C72E77"/>
    <w:rsid w:val="00C741E4"/>
    <w:rsid w:val="00C74E6E"/>
    <w:rsid w:val="00C76AF0"/>
    <w:rsid w:val="00C803F7"/>
    <w:rsid w:val="00C830D9"/>
    <w:rsid w:val="00C84255"/>
    <w:rsid w:val="00C84B3A"/>
    <w:rsid w:val="00C86DD6"/>
    <w:rsid w:val="00C927D7"/>
    <w:rsid w:val="00C93CE6"/>
    <w:rsid w:val="00C94243"/>
    <w:rsid w:val="00C943E4"/>
    <w:rsid w:val="00CA0CC2"/>
    <w:rsid w:val="00CA3DAD"/>
    <w:rsid w:val="00CA5B54"/>
    <w:rsid w:val="00CB156B"/>
    <w:rsid w:val="00CB3C70"/>
    <w:rsid w:val="00CB42E8"/>
    <w:rsid w:val="00CC43ED"/>
    <w:rsid w:val="00CC4CC7"/>
    <w:rsid w:val="00CD141E"/>
    <w:rsid w:val="00CD3F2F"/>
    <w:rsid w:val="00CD78DE"/>
    <w:rsid w:val="00CE008D"/>
    <w:rsid w:val="00CE574D"/>
    <w:rsid w:val="00D001D1"/>
    <w:rsid w:val="00D028F9"/>
    <w:rsid w:val="00D04846"/>
    <w:rsid w:val="00D07511"/>
    <w:rsid w:val="00D07EF1"/>
    <w:rsid w:val="00D12D5F"/>
    <w:rsid w:val="00D14BB7"/>
    <w:rsid w:val="00D17B81"/>
    <w:rsid w:val="00D2422A"/>
    <w:rsid w:val="00D27724"/>
    <w:rsid w:val="00D32FBE"/>
    <w:rsid w:val="00D35A11"/>
    <w:rsid w:val="00D36049"/>
    <w:rsid w:val="00D37CB7"/>
    <w:rsid w:val="00D42264"/>
    <w:rsid w:val="00D47092"/>
    <w:rsid w:val="00D472C1"/>
    <w:rsid w:val="00D4750B"/>
    <w:rsid w:val="00D47B24"/>
    <w:rsid w:val="00D51680"/>
    <w:rsid w:val="00D522E4"/>
    <w:rsid w:val="00D53367"/>
    <w:rsid w:val="00D5359F"/>
    <w:rsid w:val="00D550BC"/>
    <w:rsid w:val="00D71132"/>
    <w:rsid w:val="00D7208E"/>
    <w:rsid w:val="00D77AB2"/>
    <w:rsid w:val="00D8078A"/>
    <w:rsid w:val="00D81013"/>
    <w:rsid w:val="00D86008"/>
    <w:rsid w:val="00D86806"/>
    <w:rsid w:val="00D900CE"/>
    <w:rsid w:val="00D922F7"/>
    <w:rsid w:val="00D94A71"/>
    <w:rsid w:val="00D95F19"/>
    <w:rsid w:val="00D96A94"/>
    <w:rsid w:val="00DA3488"/>
    <w:rsid w:val="00DA3FB0"/>
    <w:rsid w:val="00DA7D3F"/>
    <w:rsid w:val="00DB0866"/>
    <w:rsid w:val="00DB1235"/>
    <w:rsid w:val="00DB155E"/>
    <w:rsid w:val="00DB4917"/>
    <w:rsid w:val="00DB74B5"/>
    <w:rsid w:val="00DC34C6"/>
    <w:rsid w:val="00DC566B"/>
    <w:rsid w:val="00DD5B52"/>
    <w:rsid w:val="00DD7DE3"/>
    <w:rsid w:val="00DE346F"/>
    <w:rsid w:val="00DE7780"/>
    <w:rsid w:val="00DF1CF3"/>
    <w:rsid w:val="00DF6DED"/>
    <w:rsid w:val="00DF6EB5"/>
    <w:rsid w:val="00E063FC"/>
    <w:rsid w:val="00E07B9B"/>
    <w:rsid w:val="00E1310C"/>
    <w:rsid w:val="00E137B4"/>
    <w:rsid w:val="00E237C3"/>
    <w:rsid w:val="00E238B2"/>
    <w:rsid w:val="00E26A0A"/>
    <w:rsid w:val="00E3041C"/>
    <w:rsid w:val="00E304E4"/>
    <w:rsid w:val="00E31908"/>
    <w:rsid w:val="00E34491"/>
    <w:rsid w:val="00E345A1"/>
    <w:rsid w:val="00E34A1B"/>
    <w:rsid w:val="00E40EF6"/>
    <w:rsid w:val="00E43E52"/>
    <w:rsid w:val="00E459EA"/>
    <w:rsid w:val="00E47DC5"/>
    <w:rsid w:val="00E51102"/>
    <w:rsid w:val="00E54B33"/>
    <w:rsid w:val="00E55970"/>
    <w:rsid w:val="00E55EF5"/>
    <w:rsid w:val="00E61D54"/>
    <w:rsid w:val="00E61E78"/>
    <w:rsid w:val="00E626AD"/>
    <w:rsid w:val="00E650FA"/>
    <w:rsid w:val="00E65F23"/>
    <w:rsid w:val="00E6767F"/>
    <w:rsid w:val="00E702B5"/>
    <w:rsid w:val="00E812BB"/>
    <w:rsid w:val="00E82CD0"/>
    <w:rsid w:val="00E83B95"/>
    <w:rsid w:val="00E840A6"/>
    <w:rsid w:val="00E85029"/>
    <w:rsid w:val="00E85612"/>
    <w:rsid w:val="00E914D7"/>
    <w:rsid w:val="00E9628A"/>
    <w:rsid w:val="00E96756"/>
    <w:rsid w:val="00E97C19"/>
    <w:rsid w:val="00EA1438"/>
    <w:rsid w:val="00EA2638"/>
    <w:rsid w:val="00EA7422"/>
    <w:rsid w:val="00EB01EB"/>
    <w:rsid w:val="00EB037B"/>
    <w:rsid w:val="00EB07EC"/>
    <w:rsid w:val="00EB7E11"/>
    <w:rsid w:val="00EC2D34"/>
    <w:rsid w:val="00EC59CA"/>
    <w:rsid w:val="00ED1B11"/>
    <w:rsid w:val="00ED7DE8"/>
    <w:rsid w:val="00EE414C"/>
    <w:rsid w:val="00EE4F15"/>
    <w:rsid w:val="00EE7EE0"/>
    <w:rsid w:val="00EF1ED7"/>
    <w:rsid w:val="00EF2EA0"/>
    <w:rsid w:val="00EF3221"/>
    <w:rsid w:val="00EF63A2"/>
    <w:rsid w:val="00F01A7A"/>
    <w:rsid w:val="00F02C4A"/>
    <w:rsid w:val="00F05A6C"/>
    <w:rsid w:val="00F100D6"/>
    <w:rsid w:val="00F11281"/>
    <w:rsid w:val="00F12EE7"/>
    <w:rsid w:val="00F150BF"/>
    <w:rsid w:val="00F20911"/>
    <w:rsid w:val="00F2106B"/>
    <w:rsid w:val="00F24049"/>
    <w:rsid w:val="00F26C16"/>
    <w:rsid w:val="00F33CE4"/>
    <w:rsid w:val="00F35B4C"/>
    <w:rsid w:val="00F377B7"/>
    <w:rsid w:val="00F37D2B"/>
    <w:rsid w:val="00F4053A"/>
    <w:rsid w:val="00F4112B"/>
    <w:rsid w:val="00F4445F"/>
    <w:rsid w:val="00F45773"/>
    <w:rsid w:val="00F4600B"/>
    <w:rsid w:val="00F523EE"/>
    <w:rsid w:val="00F54E3B"/>
    <w:rsid w:val="00F55032"/>
    <w:rsid w:val="00F570FA"/>
    <w:rsid w:val="00F65983"/>
    <w:rsid w:val="00F7168E"/>
    <w:rsid w:val="00F7669B"/>
    <w:rsid w:val="00F81FDE"/>
    <w:rsid w:val="00F82815"/>
    <w:rsid w:val="00F82E78"/>
    <w:rsid w:val="00F84B7D"/>
    <w:rsid w:val="00F8765A"/>
    <w:rsid w:val="00F900D6"/>
    <w:rsid w:val="00F9425C"/>
    <w:rsid w:val="00FA12E2"/>
    <w:rsid w:val="00FB06D5"/>
    <w:rsid w:val="00FB1451"/>
    <w:rsid w:val="00FB24C8"/>
    <w:rsid w:val="00FB2FFC"/>
    <w:rsid w:val="00FB5702"/>
    <w:rsid w:val="00FC3540"/>
    <w:rsid w:val="00FC4AFA"/>
    <w:rsid w:val="00FC6FB7"/>
    <w:rsid w:val="00FD31BF"/>
    <w:rsid w:val="00FD34A8"/>
    <w:rsid w:val="00FE7D79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7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D02"/>
    <w:pPr>
      <w:keepNext/>
      <w:keepLines/>
      <w:spacing w:before="200" w:after="0" w:line="240" w:lineRule="auto"/>
      <w:outlineLvl w:val="3"/>
    </w:pPr>
    <w:rPr>
      <w:rFonts w:ascii="Cambria" w:eastAsia="Times New Roman" w:hAnsi="Cambria" w:cs="Angsana New"/>
      <w:b/>
      <w:bCs/>
      <w:i/>
      <w:i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554DC"/>
  </w:style>
  <w:style w:type="paragraph" w:styleId="a5">
    <w:name w:val="footer"/>
    <w:basedOn w:val="a"/>
    <w:link w:val="a6"/>
    <w:uiPriority w:val="99"/>
    <w:unhideWhenUsed/>
    <w:rsid w:val="00555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554DC"/>
  </w:style>
  <w:style w:type="table" w:styleId="a7">
    <w:name w:val="Table Grid"/>
    <w:basedOn w:val="a1"/>
    <w:uiPriority w:val="59"/>
    <w:rsid w:val="0007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5E6EF0"/>
    <w:pPr>
      <w:ind w:left="720"/>
      <w:contextualSpacing/>
    </w:pPr>
  </w:style>
  <w:style w:type="paragraph" w:customStyle="1" w:styleId="Default">
    <w:name w:val="Default"/>
    <w:rsid w:val="00377408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377408"/>
    <w:pPr>
      <w:spacing w:before="120" w:after="120" w:line="240" w:lineRule="auto"/>
    </w:pPr>
    <w:rPr>
      <w:rFonts w:ascii="Browallia New" w:eastAsia="Calibri" w:hAnsi="Browallia New" w:cs="Angsana New"/>
      <w:sz w:val="30"/>
      <w:szCs w:val="38"/>
    </w:rPr>
  </w:style>
  <w:style w:type="character" w:customStyle="1" w:styleId="ab">
    <w:name w:val="เนื้อความ อักขระ"/>
    <w:basedOn w:val="a0"/>
    <w:link w:val="aa"/>
    <w:uiPriority w:val="99"/>
    <w:rsid w:val="00377408"/>
    <w:rPr>
      <w:rFonts w:ascii="Browallia New" w:eastAsia="Calibri" w:hAnsi="Browallia New" w:cs="Angsana New"/>
      <w:sz w:val="30"/>
      <w:szCs w:val="38"/>
    </w:rPr>
  </w:style>
  <w:style w:type="paragraph" w:styleId="ac">
    <w:name w:val="Body Text Indent"/>
    <w:aliases w:val="อักขระ อักขระ อักขระ, อักขระ อักขระ อักขระ"/>
    <w:basedOn w:val="a"/>
    <w:link w:val="ad"/>
    <w:uiPriority w:val="99"/>
    <w:unhideWhenUsed/>
    <w:rsid w:val="0078431C"/>
    <w:pPr>
      <w:spacing w:after="120"/>
      <w:ind w:left="283"/>
    </w:pPr>
  </w:style>
  <w:style w:type="character" w:customStyle="1" w:styleId="ad">
    <w:name w:val="การเยื้องเนื้อความ อักขระ"/>
    <w:aliases w:val="อักขระ อักขระ อักขระ อักขระ, อักขระ อักขระ อักขระ อักขระ"/>
    <w:basedOn w:val="a0"/>
    <w:link w:val="ac"/>
    <w:uiPriority w:val="99"/>
    <w:rsid w:val="0078431C"/>
  </w:style>
  <w:style w:type="paragraph" w:styleId="ae">
    <w:name w:val="No Spacing"/>
    <w:uiPriority w:val="1"/>
    <w:qFormat/>
    <w:rsid w:val="00B02A7E"/>
    <w:pPr>
      <w:spacing w:after="0" w:line="240" w:lineRule="auto"/>
    </w:pPr>
    <w:rPr>
      <w:rFonts w:ascii="Browallia New" w:eastAsia="Calibri" w:hAnsi="Browallia New" w:cs="Browallia New"/>
      <w:sz w:val="30"/>
      <w:szCs w:val="30"/>
    </w:rPr>
  </w:style>
  <w:style w:type="character" w:customStyle="1" w:styleId="1">
    <w:name w:val="การเยื้องเนื้อความ อักขระ1"/>
    <w:basedOn w:val="a0"/>
    <w:uiPriority w:val="99"/>
    <w:semiHidden/>
    <w:rsid w:val="00D17B81"/>
  </w:style>
  <w:style w:type="character" w:customStyle="1" w:styleId="a9">
    <w:name w:val="รายการย่อหน้า อักขระ"/>
    <w:link w:val="a8"/>
    <w:uiPriority w:val="34"/>
    <w:locked/>
    <w:rsid w:val="00437B32"/>
  </w:style>
  <w:style w:type="paragraph" w:styleId="af">
    <w:name w:val="Balloon Text"/>
    <w:basedOn w:val="a"/>
    <w:link w:val="af0"/>
    <w:uiPriority w:val="99"/>
    <w:semiHidden/>
    <w:unhideWhenUsed/>
    <w:rsid w:val="001046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10463D"/>
    <w:rPr>
      <w:rFonts w:ascii="Tahoma" w:hAnsi="Tahoma" w:cs="Angsana New"/>
      <w:sz w:val="16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10463D"/>
    <w:pPr>
      <w:spacing w:after="200" w:line="240" w:lineRule="auto"/>
    </w:pPr>
    <w:rPr>
      <w:b/>
      <w:bCs/>
      <w:color w:val="5B9BD5" w:themeColor="accent1"/>
      <w:sz w:val="18"/>
      <w:szCs w:val="22"/>
    </w:rPr>
  </w:style>
  <w:style w:type="paragraph" w:styleId="af2">
    <w:name w:val="Normal (Web)"/>
    <w:basedOn w:val="a"/>
    <w:uiPriority w:val="99"/>
    <w:unhideWhenUsed/>
    <w:rsid w:val="0010463D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customStyle="1" w:styleId="af3">
    <w:basedOn w:val="a"/>
    <w:next w:val="a8"/>
    <w:autoRedefine/>
    <w:uiPriority w:val="34"/>
    <w:qFormat/>
    <w:rsid w:val="004C0BDC"/>
    <w:pPr>
      <w:spacing w:before="120" w:after="0" w:line="240" w:lineRule="auto"/>
      <w:ind w:left="270" w:hanging="270"/>
      <w:contextualSpacing/>
    </w:pPr>
    <w:rPr>
      <w:rFonts w:ascii="Browallia New" w:eastAsia="Calibri" w:hAnsi="Browallia New" w:cs="Browall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F3D02"/>
    <w:rPr>
      <w:rFonts w:ascii="Cambria" w:eastAsia="Times New Roman" w:hAnsi="Cambria" w:cs="Angsana New"/>
      <w:b/>
      <w:bCs/>
      <w:i/>
      <w:iCs/>
      <w:color w:val="4F81BD"/>
      <w:sz w:val="24"/>
    </w:rPr>
  </w:style>
  <w:style w:type="character" w:styleId="af4">
    <w:name w:val="Hyperlink"/>
    <w:uiPriority w:val="99"/>
    <w:unhideWhenUsed/>
    <w:rsid w:val="00A43B22"/>
    <w:rPr>
      <w:color w:val="0000FF"/>
      <w:u w:val="single"/>
    </w:rPr>
  </w:style>
  <w:style w:type="character" w:customStyle="1" w:styleId="shorttext">
    <w:name w:val="short_text"/>
    <w:basedOn w:val="a0"/>
    <w:rsid w:val="0044230E"/>
  </w:style>
  <w:style w:type="character" w:customStyle="1" w:styleId="hps">
    <w:name w:val="hps"/>
    <w:basedOn w:val="a0"/>
    <w:rsid w:val="00442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7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D02"/>
    <w:pPr>
      <w:keepNext/>
      <w:keepLines/>
      <w:spacing w:before="200" w:after="0" w:line="240" w:lineRule="auto"/>
      <w:outlineLvl w:val="3"/>
    </w:pPr>
    <w:rPr>
      <w:rFonts w:ascii="Cambria" w:eastAsia="Times New Roman" w:hAnsi="Cambria" w:cs="Angsana New"/>
      <w:b/>
      <w:bCs/>
      <w:i/>
      <w:i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554DC"/>
  </w:style>
  <w:style w:type="paragraph" w:styleId="a5">
    <w:name w:val="footer"/>
    <w:basedOn w:val="a"/>
    <w:link w:val="a6"/>
    <w:uiPriority w:val="99"/>
    <w:unhideWhenUsed/>
    <w:rsid w:val="00555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554DC"/>
  </w:style>
  <w:style w:type="table" w:styleId="a7">
    <w:name w:val="Table Grid"/>
    <w:basedOn w:val="a1"/>
    <w:uiPriority w:val="59"/>
    <w:rsid w:val="0007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5E6EF0"/>
    <w:pPr>
      <w:ind w:left="720"/>
      <w:contextualSpacing/>
    </w:pPr>
  </w:style>
  <w:style w:type="paragraph" w:customStyle="1" w:styleId="Default">
    <w:name w:val="Default"/>
    <w:rsid w:val="00377408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377408"/>
    <w:pPr>
      <w:spacing w:before="120" w:after="120" w:line="240" w:lineRule="auto"/>
    </w:pPr>
    <w:rPr>
      <w:rFonts w:ascii="Browallia New" w:eastAsia="Calibri" w:hAnsi="Browallia New" w:cs="Angsana New"/>
      <w:sz w:val="30"/>
      <w:szCs w:val="38"/>
    </w:rPr>
  </w:style>
  <w:style w:type="character" w:customStyle="1" w:styleId="ab">
    <w:name w:val="เนื้อความ อักขระ"/>
    <w:basedOn w:val="a0"/>
    <w:link w:val="aa"/>
    <w:uiPriority w:val="99"/>
    <w:rsid w:val="00377408"/>
    <w:rPr>
      <w:rFonts w:ascii="Browallia New" w:eastAsia="Calibri" w:hAnsi="Browallia New" w:cs="Angsana New"/>
      <w:sz w:val="30"/>
      <w:szCs w:val="38"/>
    </w:rPr>
  </w:style>
  <w:style w:type="paragraph" w:styleId="ac">
    <w:name w:val="Body Text Indent"/>
    <w:aliases w:val="อักขระ อักขระ อักขระ, อักขระ อักขระ อักขระ"/>
    <w:basedOn w:val="a"/>
    <w:link w:val="ad"/>
    <w:uiPriority w:val="99"/>
    <w:unhideWhenUsed/>
    <w:rsid w:val="0078431C"/>
    <w:pPr>
      <w:spacing w:after="120"/>
      <w:ind w:left="283"/>
    </w:pPr>
  </w:style>
  <w:style w:type="character" w:customStyle="1" w:styleId="ad">
    <w:name w:val="การเยื้องเนื้อความ อักขระ"/>
    <w:aliases w:val="อักขระ อักขระ อักขระ อักขระ, อักขระ อักขระ อักขระ อักขระ"/>
    <w:basedOn w:val="a0"/>
    <w:link w:val="ac"/>
    <w:uiPriority w:val="99"/>
    <w:rsid w:val="0078431C"/>
  </w:style>
  <w:style w:type="paragraph" w:styleId="ae">
    <w:name w:val="No Spacing"/>
    <w:uiPriority w:val="1"/>
    <w:qFormat/>
    <w:rsid w:val="00B02A7E"/>
    <w:pPr>
      <w:spacing w:after="0" w:line="240" w:lineRule="auto"/>
    </w:pPr>
    <w:rPr>
      <w:rFonts w:ascii="Browallia New" w:eastAsia="Calibri" w:hAnsi="Browallia New" w:cs="Browallia New"/>
      <w:sz w:val="30"/>
      <w:szCs w:val="30"/>
    </w:rPr>
  </w:style>
  <w:style w:type="character" w:customStyle="1" w:styleId="1">
    <w:name w:val="การเยื้องเนื้อความ อักขระ1"/>
    <w:basedOn w:val="a0"/>
    <w:uiPriority w:val="99"/>
    <w:semiHidden/>
    <w:rsid w:val="00D17B81"/>
  </w:style>
  <w:style w:type="character" w:customStyle="1" w:styleId="a9">
    <w:name w:val="รายการย่อหน้า อักขระ"/>
    <w:link w:val="a8"/>
    <w:uiPriority w:val="34"/>
    <w:locked/>
    <w:rsid w:val="00437B32"/>
  </w:style>
  <w:style w:type="paragraph" w:styleId="af">
    <w:name w:val="Balloon Text"/>
    <w:basedOn w:val="a"/>
    <w:link w:val="af0"/>
    <w:uiPriority w:val="99"/>
    <w:semiHidden/>
    <w:unhideWhenUsed/>
    <w:rsid w:val="001046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10463D"/>
    <w:rPr>
      <w:rFonts w:ascii="Tahoma" w:hAnsi="Tahoma" w:cs="Angsana New"/>
      <w:sz w:val="16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10463D"/>
    <w:pPr>
      <w:spacing w:after="200" w:line="240" w:lineRule="auto"/>
    </w:pPr>
    <w:rPr>
      <w:b/>
      <w:bCs/>
      <w:color w:val="5B9BD5" w:themeColor="accent1"/>
      <w:sz w:val="18"/>
      <w:szCs w:val="22"/>
    </w:rPr>
  </w:style>
  <w:style w:type="paragraph" w:styleId="af2">
    <w:name w:val="Normal (Web)"/>
    <w:basedOn w:val="a"/>
    <w:uiPriority w:val="99"/>
    <w:unhideWhenUsed/>
    <w:rsid w:val="0010463D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customStyle="1" w:styleId="af3">
    <w:basedOn w:val="a"/>
    <w:next w:val="a8"/>
    <w:autoRedefine/>
    <w:uiPriority w:val="34"/>
    <w:qFormat/>
    <w:rsid w:val="004C0BDC"/>
    <w:pPr>
      <w:spacing w:before="120" w:after="0" w:line="240" w:lineRule="auto"/>
      <w:ind w:left="270" w:hanging="270"/>
      <w:contextualSpacing/>
    </w:pPr>
    <w:rPr>
      <w:rFonts w:ascii="Browallia New" w:eastAsia="Calibri" w:hAnsi="Browallia New" w:cs="Browall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F3D02"/>
    <w:rPr>
      <w:rFonts w:ascii="Cambria" w:eastAsia="Times New Roman" w:hAnsi="Cambria" w:cs="Angsana New"/>
      <w:b/>
      <w:bCs/>
      <w:i/>
      <w:iCs/>
      <w:color w:val="4F81BD"/>
      <w:sz w:val="24"/>
    </w:rPr>
  </w:style>
  <w:style w:type="character" w:styleId="af4">
    <w:name w:val="Hyperlink"/>
    <w:uiPriority w:val="99"/>
    <w:unhideWhenUsed/>
    <w:rsid w:val="00A43B22"/>
    <w:rPr>
      <w:color w:val="0000FF"/>
      <w:u w:val="single"/>
    </w:rPr>
  </w:style>
  <w:style w:type="character" w:customStyle="1" w:styleId="shorttext">
    <w:name w:val="short_text"/>
    <w:basedOn w:val="a0"/>
    <w:rsid w:val="0044230E"/>
  </w:style>
  <w:style w:type="character" w:customStyle="1" w:styleId="hps">
    <w:name w:val="hps"/>
    <w:basedOn w:val="a0"/>
    <w:rsid w:val="0044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101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45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82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5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63" Type="http://schemas.openxmlformats.org/officeDocument/2006/relationships/chart" Target="charts/chart55.xml"/><Relationship Id="rId68" Type="http://schemas.openxmlformats.org/officeDocument/2006/relationships/chart" Target="charts/chart60.xml"/><Relationship Id="rId76" Type="http://schemas.openxmlformats.org/officeDocument/2006/relationships/chart" Target="charts/chart68.xml"/><Relationship Id="rId84" Type="http://schemas.openxmlformats.org/officeDocument/2006/relationships/chart" Target="charts/chart76.xm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chart" Target="charts/chart63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chart" Target="charts/chart50.xml"/><Relationship Id="rId66" Type="http://schemas.openxmlformats.org/officeDocument/2006/relationships/chart" Target="charts/chart58.xml"/><Relationship Id="rId74" Type="http://schemas.openxmlformats.org/officeDocument/2006/relationships/chart" Target="charts/chart66.xml"/><Relationship Id="rId79" Type="http://schemas.openxmlformats.org/officeDocument/2006/relationships/chart" Target="charts/chart71.xml"/><Relationship Id="rId87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chart" Target="charts/chart53.xml"/><Relationship Id="rId82" Type="http://schemas.openxmlformats.org/officeDocument/2006/relationships/chart" Target="charts/chart74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64" Type="http://schemas.openxmlformats.org/officeDocument/2006/relationships/chart" Target="charts/chart56.xml"/><Relationship Id="rId69" Type="http://schemas.openxmlformats.org/officeDocument/2006/relationships/chart" Target="charts/chart61.xml"/><Relationship Id="rId77" Type="http://schemas.openxmlformats.org/officeDocument/2006/relationships/chart" Target="charts/chart69.xml"/><Relationship Id="rId8" Type="http://schemas.openxmlformats.org/officeDocument/2006/relationships/endnotes" Target="endnotes.xml"/><Relationship Id="rId51" Type="http://schemas.openxmlformats.org/officeDocument/2006/relationships/chart" Target="charts/chart43.xml"/><Relationship Id="rId72" Type="http://schemas.openxmlformats.org/officeDocument/2006/relationships/chart" Target="charts/chart64.xml"/><Relationship Id="rId80" Type="http://schemas.openxmlformats.org/officeDocument/2006/relationships/chart" Target="charts/chart72.xml"/><Relationship Id="rId85" Type="http://schemas.openxmlformats.org/officeDocument/2006/relationships/chart" Target="charts/chart77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chart" Target="charts/chart51.xml"/><Relationship Id="rId67" Type="http://schemas.openxmlformats.org/officeDocument/2006/relationships/chart" Target="charts/chart59.xml"/><Relationship Id="rId20" Type="http://schemas.openxmlformats.org/officeDocument/2006/relationships/chart" Target="charts/chart12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62" Type="http://schemas.openxmlformats.org/officeDocument/2006/relationships/chart" Target="charts/chart54.xml"/><Relationship Id="rId70" Type="http://schemas.openxmlformats.org/officeDocument/2006/relationships/chart" Target="charts/chart62.xml"/><Relationship Id="rId75" Type="http://schemas.openxmlformats.org/officeDocument/2006/relationships/chart" Target="charts/chart67.xml"/><Relationship Id="rId83" Type="http://schemas.openxmlformats.org/officeDocument/2006/relationships/chart" Target="charts/chart75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10" Type="http://schemas.openxmlformats.org/officeDocument/2006/relationships/chart" Target="charts/chart2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60" Type="http://schemas.openxmlformats.org/officeDocument/2006/relationships/chart" Target="charts/chart52.xml"/><Relationship Id="rId65" Type="http://schemas.openxmlformats.org/officeDocument/2006/relationships/chart" Target="charts/chart57.xml"/><Relationship Id="rId73" Type="http://schemas.openxmlformats.org/officeDocument/2006/relationships/chart" Target="charts/chart65.xml"/><Relationship Id="rId78" Type="http://schemas.openxmlformats.org/officeDocument/2006/relationships/chart" Target="charts/chart70.xml"/><Relationship Id="rId81" Type="http://schemas.openxmlformats.org/officeDocument/2006/relationships/chart" Target="charts/chart73.xml"/><Relationship Id="rId86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emel03\Desktop\&#3619;&#3623;&#3610;&#3619;&#3623;&#3617;\&#3585;&#3619;&#3634;&#3615;&#3592;&#3634;&#3585;&#3609;&#3657;&#3629;&#3591;&#3650;&#3610;&#3623;&#366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vice\Desktop\&#3585;&#3619;&#3634;&#361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vice\Desktop\&#3585;&#3619;&#3634;&#361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vice\Desktop\&#3585;&#3619;&#3634;&#361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585;&#3619;&#3634;&#3615;&#3592;&#3634;&#3585;&#3609;&#3657;&#3629;&#3591;&#3650;&#3610;&#3623;&#366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585;&#3619;&#3634;&#3615;&#3592;&#3634;&#3585;&#3609;&#3657;&#3629;&#3591;&#3650;&#3610;&#3623;&#366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585;&#3619;&#3634;&#3615;&#3592;&#3634;&#3585;&#3609;&#3657;&#3629;&#3591;&#3650;&#3610;&#3623;&#366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585;&#3619;&#3634;&#3615;&#3592;&#3634;&#3585;&#3609;&#3657;&#3629;&#3591;&#3650;&#3610;&#3623;&#366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vice\Desktop\&#3585;&#3619;&#3634;&#3615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vice\Desktop\&#3585;&#3619;&#3634;&#3615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vice\Desktop\&#3585;&#3619;&#3634;&#3615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vice\Desktop\&#3585;&#3619;&#3634;&#3615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vice\Desktop\&#3585;&#3619;&#3634;&#3615;.xlsx" TargetMode="Externa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Excel1.xlsx"/><Relationship Id="rId1" Type="http://schemas.openxmlformats.org/officeDocument/2006/relationships/themeOverride" Target="../theme/themeOverride1.xm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vice\Desktop\&#3585;&#3619;&#3634;&#361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585;&#3619;&#3634;&#3615;&#3592;&#3634;&#3585;&#3609;&#3657;&#3629;&#3591;&#3650;&#3610;&#3623;&#3660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585;&#3619;&#3634;&#3615;&#3592;&#3634;&#3585;&#3609;&#3657;&#3629;&#3591;&#3650;&#3610;&#3623;&#3660;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19;&#3634;&#3615;&#3592;&#3634;&#3585;&#3609;&#3657;&#3629;&#3591;&#3650;&#3610;&#3623;&#3660;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3585;&#3619;&#3634;&#3615;&#3592;&#3634;&#3585;&#3609;&#3657;&#3629;&#3591;&#3650;&#3610;&#3623;&#3660;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3585;&#3619;&#3634;&#3615;&#3592;&#3634;&#3585;&#3609;&#3657;&#3629;&#3591;&#3650;&#3610;&#3623;&#3660;.xlsx" TargetMode="External"/></Relationships>
</file>

<file path=word/charts/_rels/chart6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G:\&#3585;&#3619;&#3634;&#3615;&#3592;&#3634;&#3585;&#3609;&#3657;&#3629;&#3591;&#3650;&#3610;&#3623;&#3660;.xlsx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3585;&#3619;&#3634;&#3615;&#3592;&#3634;&#3585;&#3609;&#3657;&#3629;&#3591;&#3650;&#3610;&#3623;&#3660;.xlsx" TargetMode="External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6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3585;&#3619;&#3634;&#3615;&#3592;&#3634;&#3585;&#3609;&#3657;&#3629;&#3591;&#3650;&#3610;&#3623;&#3660;.xlsx" TargetMode="External"/></Relationships>
</file>

<file path=word/charts/_rels/chart6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3585;&#3619;&#3634;&#3615;&#3592;&#3634;&#3585;&#3609;&#3657;&#3629;&#3591;&#3650;&#3610;&#3623;&#366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7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3585;&#3619;&#3634;&#3615;&#3592;&#3634;&#3585;&#3609;&#3657;&#3629;&#3591;&#3650;&#3610;&#3623;&#3660;.xlsx" TargetMode="External"/></Relationships>
</file>

<file path=word/charts/_rels/chart7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7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7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3585;&#3619;&#3634;&#3615;&#3592;&#3634;&#3585;&#3609;&#3657;&#3629;&#3591;&#3650;&#3610;&#3623;&#3660;.xlsx" TargetMode="External"/></Relationships>
</file>

<file path=word/charts/_rels/chart7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3585;&#3619;&#3634;&#3615;&#3592;&#3634;&#3585;&#3609;&#3657;&#3629;&#3591;&#3650;&#3610;&#3623;&#3660;.xlsx" TargetMode="External"/></Relationships>
</file>

<file path=word/charts/_rels/chart7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3585;&#3619;&#3634;&#3615;&#3592;&#3634;&#3585;&#3609;&#3657;&#3629;&#3591;&#3650;&#3610;&#3623;&#3660;.xlsx" TargetMode="External"/></Relationships>
</file>

<file path=word/charts/_rels/chart7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7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mel03\Desktop\&#3648;&#3629;&#3585;&#3626;&#3634;&#3619;2562&#3652;&#3615;&#3621;&#3660;&#3649;&#3585;&#3657;&#3652;&#3586;&#3652;&#3604;&#3657;\&#3585;&#3619;&#3634;&#3615;&#3592;&#3634;&#3585;&#3609;&#3657;&#3629;&#3591;&#3650;&#3610;&#3623;&#366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155074365704288E-2"/>
          <c:y val="0.16947713199098743"/>
          <c:w val="0.64680314960629925"/>
          <c:h val="0.72522284341778764"/>
        </c:manualLayout>
      </c:layout>
      <c:lineChart>
        <c:grouping val="standard"/>
        <c:varyColors val="0"/>
        <c:ser>
          <c:idx val="0"/>
          <c:order val="0"/>
          <c:tx>
            <c:strRef>
              <c:f>Sheet3!$J$5</c:f>
              <c:strCache>
                <c:ptCount val="1"/>
                <c:pt idx="0">
                  <c:v>เป้าหมาย</c:v>
                </c:pt>
              </c:strCache>
            </c:strRef>
          </c:tx>
          <c:cat>
            <c:numRef>
              <c:f>Sheet3!$K$4:$O$4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Sheet3!$K$5:$O$5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Sheet3!$J$6</c:f>
              <c:strCache>
                <c:ptCount val="1"/>
                <c:pt idx="0">
                  <c:v>เสียชีวิตที่ER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Sheet3!$K$4:$O$4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Sheet3!$K$6:$O$6</c:f>
              <c:numCache>
                <c:formatCode>General</c:formatCode>
                <c:ptCount val="5"/>
                <c:pt idx="0">
                  <c:v>5</c:v>
                </c:pt>
                <c:pt idx="1">
                  <c:v>15</c:v>
                </c:pt>
                <c:pt idx="2">
                  <c:v>6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Sheet3!$J$7</c:f>
              <c:strCache>
                <c:ptCount val="1"/>
                <c:pt idx="0">
                  <c:v>เสียชีวิตที่IPD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Sheet3!$K$4:$O$4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Sheet3!$K$7:$O$7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691712"/>
        <c:axId val="184718080"/>
      </c:lineChart>
      <c:catAx>
        <c:axId val="18469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4718080"/>
        <c:crosses val="autoZero"/>
        <c:auto val="1"/>
        <c:lblAlgn val="ctr"/>
        <c:lblOffset val="100"/>
        <c:noMultiLvlLbl val="0"/>
      </c:catAx>
      <c:valAx>
        <c:axId val="18471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691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>
                <a:latin typeface="BrowalliaUPC" pitchFamily="34" charset="-34"/>
                <a:cs typeface="BrowalliaUPC" pitchFamily="34" charset="-34"/>
              </a:defRPr>
            </a:pPr>
            <a:r>
              <a:rPr lang="th-TH" sz="1050" b="1" i="0" baseline="0">
                <a:effectLst/>
                <a:latin typeface="BrowalliaUPC" pitchFamily="34" charset="-34"/>
                <a:cs typeface="BrowalliaUPC" pitchFamily="34" charset="-34"/>
              </a:rPr>
              <a:t>ร้อยละผู้ป่วยมาโรงพยาบาลภายใน 4.5 ชม/270นาที          </a:t>
            </a:r>
            <a:r>
              <a:rPr lang="en-US" sz="1050" b="1" i="0" baseline="0">
                <a:effectLst/>
                <a:latin typeface="BrowalliaUPC" pitchFamily="34" charset="-34"/>
                <a:cs typeface="BrowalliaUPC" pitchFamily="34" charset="-34"/>
              </a:rPr>
              <a:t>( Fast track ) </a:t>
            </a:r>
            <a:r>
              <a:rPr lang="th-TH" sz="1050" b="1" i="0" baseline="0">
                <a:effectLst/>
                <a:latin typeface="BrowalliaUPC" pitchFamily="34" charset="-34"/>
                <a:cs typeface="BrowalliaUPC" pitchFamily="34" charset="-34"/>
              </a:rPr>
              <a:t>ได้รับการส่งต่อภายใน 30 นาที  </a:t>
            </a:r>
            <a:endParaRPr lang="th-TH" sz="1050">
              <a:effectLst/>
              <a:latin typeface="BrowalliaUPC" pitchFamily="34" charset="-34"/>
              <a:cs typeface="BrowalliaUPC" pitchFamily="34" charset="-34"/>
            </a:endParaRPr>
          </a:p>
          <a:p>
            <a:pPr>
              <a:defRPr sz="1050">
                <a:latin typeface="BrowalliaUPC" pitchFamily="34" charset="-34"/>
                <a:cs typeface="BrowalliaUPC" pitchFamily="34" charset="-34"/>
              </a:defRPr>
            </a:pPr>
            <a:r>
              <a:rPr lang="th-TH" sz="1050" b="1" i="0" u="none" strike="noStrike" baseline="0">
                <a:effectLst/>
              </a:rPr>
              <a:t>(เวลาเฉลี่ย) </a:t>
            </a:r>
            <a:r>
              <a:rPr lang="en-US" sz="1050" b="1" i="0" baseline="0">
                <a:effectLst/>
                <a:latin typeface="BrowalliaUPC" pitchFamily="34" charset="-34"/>
                <a:cs typeface="BrowalliaUPC" pitchFamily="34" charset="-34"/>
              </a:rPr>
              <a:t> </a:t>
            </a:r>
            <a:endParaRPr lang="th-TH" sz="1050">
              <a:effectLst/>
              <a:latin typeface="BrowalliaUPC" pitchFamily="34" charset="-34"/>
              <a:cs typeface="BrowalliaUPC" pitchFamily="34" charset="-34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885937526520551"/>
          <c:y val="0.22471305413199061"/>
          <c:w val="0.83058771526561714"/>
          <c:h val="0.58347786363450316"/>
        </c:manualLayout>
      </c:layout>
      <c:lineChart>
        <c:grouping val="standard"/>
        <c:varyColors val="0"/>
        <c:ser>
          <c:idx val="0"/>
          <c:order val="0"/>
          <c:tx>
            <c:strRef>
              <c:f>Sheet3!$I$96</c:f>
              <c:strCache>
                <c:ptCount val="1"/>
                <c:pt idx="0">
                  <c:v>เป้าหมาย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Sheet3!$J$95:$M$95</c:f>
              <c:numCache>
                <c:formatCode>General</c:formatCode>
                <c:ptCount val="4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</c:numCache>
            </c:numRef>
          </c:cat>
          <c:val>
            <c:numRef>
              <c:f>Sheet3!$J$96:$M$96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Sheet3!$I$97</c:f>
              <c:strCache>
                <c:ptCount val="1"/>
                <c:pt idx="0">
                  <c:v>ผลงาน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Sheet3!$J$95:$M$95</c:f>
              <c:numCache>
                <c:formatCode>General</c:formatCode>
                <c:ptCount val="4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</c:numCache>
            </c:numRef>
          </c:cat>
          <c:val>
            <c:numRef>
              <c:f>Sheet3!$J$97:$M$97</c:f>
              <c:numCache>
                <c:formatCode>General</c:formatCode>
                <c:ptCount val="4"/>
                <c:pt idx="0">
                  <c:v>39</c:v>
                </c:pt>
                <c:pt idx="1">
                  <c:v>33</c:v>
                </c:pt>
                <c:pt idx="2">
                  <c:v>26</c:v>
                </c:pt>
                <c:pt idx="3">
                  <c:v>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575680"/>
        <c:axId val="187589760"/>
      </c:lineChart>
      <c:catAx>
        <c:axId val="18757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7589760"/>
        <c:crosses val="autoZero"/>
        <c:auto val="1"/>
        <c:lblAlgn val="ctr"/>
        <c:lblOffset val="100"/>
        <c:noMultiLvlLbl val="0"/>
      </c:catAx>
      <c:valAx>
        <c:axId val="187589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7575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758340227924153"/>
          <c:y val="0.86419947506561678"/>
          <c:w val="0.4130925377447085"/>
          <c:h val="0.1350269757946923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ร้อยละผู้ป่วยระยะสุดท้ายได้รับการดูแลและช่วยเหลือที่บ้าน</a:t>
            </a:r>
          </a:p>
        </c:rich>
      </c:tx>
      <c:layout>
        <c:manualLayout>
          <c:xMode val="edge"/>
          <c:yMode val="edge"/>
          <c:x val="0.12303463454536655"/>
          <c:y val="2.544529262086513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Sheet3!$A$103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Sheet3!$B$102:$F$102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Sheet3!$B$103:$F$103</c:f>
              <c:numCache>
                <c:formatCode>General</c:formatCode>
                <c:ptCount val="5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D2A-42BB-8DA2-DC2EE405502F}"/>
            </c:ext>
          </c:extLst>
        </c:ser>
        <c:ser>
          <c:idx val="1"/>
          <c:order val="1"/>
          <c:tx>
            <c:strRef>
              <c:f>Sheet3!$A$104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Sheet3!$B$102:$F$102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Sheet3!$B$104:$F$104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41.67</c:v>
                </c:pt>
                <c:pt idx="3">
                  <c:v>45.75</c:v>
                </c:pt>
                <c:pt idx="4">
                  <c:v>58.82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D2A-42BB-8DA2-DC2EE40550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826560"/>
        <c:axId val="187828096"/>
      </c:lineChart>
      <c:catAx>
        <c:axId val="18782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7828096"/>
        <c:crosses val="autoZero"/>
        <c:auto val="1"/>
        <c:lblAlgn val="ctr"/>
        <c:lblOffset val="100"/>
        <c:noMultiLvlLbl val="0"/>
      </c:catAx>
      <c:valAx>
        <c:axId val="18782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782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ร้อยละผู้ป่วยโรคหลอดเลือดสมองรายใหม่</a:t>
            </a:r>
          </a:p>
          <a:p>
            <a:pPr>
              <a:defRPr/>
            </a:pPr>
            <a:r>
              <a:rPr lang="th-TH"/>
              <a:t>ได้รับการฟื้นฟสมรรถภาพทางกาย </a:t>
            </a:r>
          </a:p>
        </c:rich>
      </c:tx>
      <c:layout>
        <c:manualLayout>
          <c:xMode val="edge"/>
          <c:yMode val="edge"/>
          <c:x val="0.25519444444444445"/>
          <c:y val="3.884558107441229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Sheet3!$B$79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Sheet3!$C$78:$G$78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Sheet3!$C$79:$G$79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E57-42A5-AB81-B8FFF14659CB}"/>
            </c:ext>
          </c:extLst>
        </c:ser>
        <c:ser>
          <c:idx val="1"/>
          <c:order val="1"/>
          <c:tx>
            <c:strRef>
              <c:f>Sheet3!$B$80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Sheet3!$C$78:$G$78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Sheet3!$C$80:$G$80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E57-42A5-AB81-B8FFF14659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854848"/>
        <c:axId val="187856384"/>
      </c:lineChart>
      <c:catAx>
        <c:axId val="18785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7856384"/>
        <c:crosses val="autoZero"/>
        <c:auto val="1"/>
        <c:lblAlgn val="ctr"/>
        <c:lblOffset val="100"/>
        <c:noMultiLvlLbl val="0"/>
      </c:catAx>
      <c:valAx>
        <c:axId val="18785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785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อัตราผู้ป่วยได้รับการเยี่ยมบ้าน</a:t>
            </a:r>
          </a:p>
          <a:p>
            <a:pPr>
              <a:defRPr/>
            </a:pPr>
            <a:r>
              <a:rPr lang="th-TH"/>
              <a:t>สามารถควบคุมภาวะโรค/ดูแลตนเองได้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Sheet3!$B$149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Sheet3!$C$148:$G$148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Sheet3!$C$149:$G$149</c:f>
              <c:numCache>
                <c:formatCode>General</c:formatCode>
                <c:ptCount val="5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218-47C0-BB32-F2F0D3AF5B55}"/>
            </c:ext>
          </c:extLst>
        </c:ser>
        <c:ser>
          <c:idx val="1"/>
          <c:order val="1"/>
          <c:tx>
            <c:strRef>
              <c:f>Sheet3!$B$150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Sheet3!$C$148:$G$148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Sheet3!$C$150:$G$150</c:f>
              <c:numCache>
                <c:formatCode>General</c:formatCode>
                <c:ptCount val="5"/>
                <c:pt idx="0">
                  <c:v>85</c:v>
                </c:pt>
                <c:pt idx="1">
                  <c:v>83</c:v>
                </c:pt>
                <c:pt idx="2">
                  <c:v>86</c:v>
                </c:pt>
                <c:pt idx="3">
                  <c:v>84</c:v>
                </c:pt>
                <c:pt idx="4">
                  <c:v>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218-47C0-BB32-F2F0D3AF5B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882880"/>
        <c:axId val="187901056"/>
      </c:lineChart>
      <c:catAx>
        <c:axId val="18788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7901056"/>
        <c:crosses val="autoZero"/>
        <c:auto val="1"/>
        <c:lblAlgn val="ctr"/>
        <c:lblOffset val="100"/>
        <c:noMultiLvlLbl val="0"/>
      </c:catAx>
      <c:valAx>
        <c:axId val="18790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788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อัตราผู้ป่วย </a:t>
            </a:r>
            <a:r>
              <a:rPr lang="en-US"/>
              <a:t>Stroke </a:t>
            </a:r>
            <a:r>
              <a:rPr lang="th-TH"/>
              <a:t>ได้รับการวินิจฉัยถูกต้อง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Sheet3!$A$188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Sheet3!$B$187:$F$187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Sheet3!$B$188:$F$188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784-43EB-9935-49D223F03823}"/>
            </c:ext>
          </c:extLst>
        </c:ser>
        <c:ser>
          <c:idx val="1"/>
          <c:order val="1"/>
          <c:tx>
            <c:strRef>
              <c:f>Sheet3!$A$189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Sheet3!$B$187:$F$187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Sheet3!$B$189:$F$189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784-43EB-9935-49D223F038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919744"/>
        <c:axId val="187933824"/>
      </c:lineChart>
      <c:catAx>
        <c:axId val="18791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7933824"/>
        <c:crosses val="autoZero"/>
        <c:auto val="1"/>
        <c:lblAlgn val="ctr"/>
        <c:lblOffset val="100"/>
        <c:noMultiLvlLbl val="0"/>
      </c:catAx>
      <c:valAx>
        <c:axId val="18793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791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อัตราผู้ป่วย </a:t>
            </a:r>
            <a:r>
              <a:rPr lang="en-US"/>
              <a:t>MI missed diagnosis / delay treatment </a:t>
            </a:r>
            <a:endParaRPr lang="th-TH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Sheet3!$A$232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Sheet3!$B$231:$F$231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Sheet3!$B$232:$F$232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36B-4887-8B06-1F92ED5FB9C3}"/>
            </c:ext>
          </c:extLst>
        </c:ser>
        <c:ser>
          <c:idx val="1"/>
          <c:order val="1"/>
          <c:tx>
            <c:strRef>
              <c:f>Sheet3!$A$233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Sheet3!$B$231:$F$231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Sheet3!$B$233:$F$233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36B-4887-8B06-1F92ED5FB9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955840"/>
        <c:axId val="187969920"/>
      </c:lineChart>
      <c:catAx>
        <c:axId val="18795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7969920"/>
        <c:crosses val="autoZero"/>
        <c:auto val="1"/>
        <c:lblAlgn val="ctr"/>
        <c:lblOffset val="100"/>
        <c:noMultiLvlLbl val="0"/>
      </c:catAx>
      <c:valAx>
        <c:axId val="18796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7955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357764654418212"/>
          <c:y val="0.83306375412750822"/>
          <c:w val="0.29506692913385829"/>
          <c:h val="0.10887172974345949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>
                <a:latin typeface="BrowalliaUPC" pitchFamily="34" charset="-34"/>
                <a:cs typeface="BrowalliaUPC" pitchFamily="34" charset="-34"/>
              </a:defRPr>
            </a:pPr>
            <a:r>
              <a:rPr lang="th-TH" sz="1050">
                <a:effectLst/>
                <a:latin typeface="BrowalliaUPC" pitchFamily="34" charset="-34"/>
                <a:cs typeface="BrowalliaUPC" pitchFamily="34" charset="-34"/>
              </a:rPr>
              <a:t>ร้อยละผู้ป่วยมาโรงพยาบาลภายใน 4.5 ชม/270นาที          </a:t>
            </a:r>
            <a:r>
              <a:rPr lang="en-US" sz="1050">
                <a:effectLst/>
                <a:latin typeface="BrowalliaUPC" pitchFamily="34" charset="-34"/>
                <a:cs typeface="BrowalliaUPC" pitchFamily="34" charset="-34"/>
              </a:rPr>
              <a:t>( Fast track ) </a:t>
            </a:r>
            <a:r>
              <a:rPr lang="th-TH" sz="1050">
                <a:effectLst/>
                <a:latin typeface="BrowalliaUPC" pitchFamily="34" charset="-34"/>
                <a:cs typeface="BrowalliaUPC" pitchFamily="34" charset="-34"/>
              </a:rPr>
              <a:t>ได้รับการส่งต่อภายใน 30 นาที  </a:t>
            </a:r>
            <a:endParaRPr lang="en-US" sz="1050">
              <a:effectLst/>
              <a:latin typeface="BrowalliaUPC" pitchFamily="34" charset="-34"/>
              <a:cs typeface="BrowalliaUPC" pitchFamily="34" charset="-34"/>
            </a:endParaRPr>
          </a:p>
          <a:p>
            <a:pPr>
              <a:defRPr sz="1050">
                <a:latin typeface="BrowalliaUPC" pitchFamily="34" charset="-34"/>
                <a:cs typeface="BrowalliaUPC" pitchFamily="34" charset="-34"/>
              </a:defRPr>
            </a:pPr>
            <a:r>
              <a:rPr lang="th-TH" sz="1050">
                <a:effectLst/>
                <a:latin typeface="BrowalliaUPC" pitchFamily="34" charset="-34"/>
                <a:cs typeface="BrowalliaUPC" pitchFamily="34" charset="-34"/>
              </a:rPr>
              <a:t>(</a:t>
            </a:r>
            <a:r>
              <a:rPr lang="en-US" sz="1050">
                <a:effectLst/>
                <a:latin typeface="BrowalliaUPC" pitchFamily="34" charset="-34"/>
                <a:cs typeface="BrowalliaUPC" pitchFamily="34" charset="-34"/>
              </a:rPr>
              <a:t>Door to refer ) </a:t>
            </a:r>
            <a:endParaRPr lang="th-TH" sz="1050">
              <a:latin typeface="BrowalliaUPC" pitchFamily="34" charset="-34"/>
              <a:cs typeface="BrowalliaUPC" pitchFamily="34" charset="-34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387303580917416"/>
          <c:y val="0.23215377489578509"/>
          <c:w val="0.84205590871061509"/>
          <c:h val="0.56023081825213805"/>
        </c:manualLayout>
      </c:layout>
      <c:lineChart>
        <c:grouping val="standard"/>
        <c:varyColors val="0"/>
        <c:ser>
          <c:idx val="0"/>
          <c:order val="0"/>
          <c:tx>
            <c:strRef>
              <c:f>Sheet3!$I$92</c:f>
              <c:strCache>
                <c:ptCount val="1"/>
                <c:pt idx="0">
                  <c:v>เป้าหมาย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Sheet3!$J$91:$M$91</c:f>
              <c:numCache>
                <c:formatCode>General</c:formatCode>
                <c:ptCount val="4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</c:numCache>
            </c:numRef>
          </c:cat>
          <c:val>
            <c:numRef>
              <c:f>Sheet3!$J$92:$M$92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Sheet3!$I$93</c:f>
              <c:strCache>
                <c:ptCount val="1"/>
                <c:pt idx="0">
                  <c:v>ผลงาน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Sheet3!$J$91:$M$91</c:f>
              <c:numCache>
                <c:formatCode>General</c:formatCode>
                <c:ptCount val="4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</c:numCache>
            </c:numRef>
          </c:cat>
          <c:val>
            <c:numRef>
              <c:f>Sheet3!$J$93:$M$93</c:f>
              <c:numCache>
                <c:formatCode>General</c:formatCode>
                <c:ptCount val="4"/>
                <c:pt idx="0">
                  <c:v>55.56</c:v>
                </c:pt>
                <c:pt idx="1">
                  <c:v>44.44</c:v>
                </c:pt>
                <c:pt idx="2">
                  <c:v>78.78</c:v>
                </c:pt>
                <c:pt idx="3">
                  <c:v>80.95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012416"/>
        <c:axId val="188013952"/>
      </c:lineChart>
      <c:catAx>
        <c:axId val="18801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8013952"/>
        <c:crosses val="autoZero"/>
        <c:auto val="1"/>
        <c:lblAlgn val="ctr"/>
        <c:lblOffset val="100"/>
        <c:noMultiLvlLbl val="0"/>
      </c:catAx>
      <c:valAx>
        <c:axId val="1880139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8012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3377551988545695"/>
          <c:y val="0.86043897264265112"/>
          <c:w val="0.29382120946538126"/>
          <c:h val="0.137227151439969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>
                <a:latin typeface="BrowalliaUPC" pitchFamily="34" charset="-34"/>
                <a:cs typeface="BrowalliaUPC" pitchFamily="34" charset="-34"/>
              </a:defRPr>
            </a:pPr>
            <a:r>
              <a:rPr lang="th-TH" sz="1050" b="1" i="0" baseline="0">
                <a:effectLst/>
                <a:latin typeface="BrowalliaUPC" pitchFamily="34" charset="-34"/>
                <a:cs typeface="BrowalliaUPC" pitchFamily="34" charset="-34"/>
              </a:rPr>
              <a:t>ร้อยละผู้ป่วยมาโรงพยาบาลภายใน 4.5 ชม/270นาที          </a:t>
            </a:r>
            <a:r>
              <a:rPr lang="en-US" sz="1050" b="1" i="0" baseline="0">
                <a:effectLst/>
                <a:latin typeface="BrowalliaUPC" pitchFamily="34" charset="-34"/>
                <a:cs typeface="BrowalliaUPC" pitchFamily="34" charset="-34"/>
              </a:rPr>
              <a:t>( Fast track ) </a:t>
            </a:r>
            <a:r>
              <a:rPr lang="th-TH" sz="1050" b="1" i="0" baseline="0">
                <a:effectLst/>
                <a:latin typeface="BrowalliaUPC" pitchFamily="34" charset="-34"/>
                <a:cs typeface="BrowalliaUPC" pitchFamily="34" charset="-34"/>
              </a:rPr>
              <a:t>ได้รับการส่งต่อภายใน 30 นาที  </a:t>
            </a:r>
            <a:endParaRPr lang="th-TH" sz="1050">
              <a:effectLst/>
              <a:latin typeface="BrowalliaUPC" pitchFamily="34" charset="-34"/>
              <a:cs typeface="BrowalliaUPC" pitchFamily="34" charset="-34"/>
            </a:endParaRPr>
          </a:p>
          <a:p>
            <a:pPr>
              <a:defRPr sz="1050">
                <a:latin typeface="BrowalliaUPC" pitchFamily="34" charset="-34"/>
                <a:cs typeface="BrowalliaUPC" pitchFamily="34" charset="-34"/>
              </a:defRPr>
            </a:pPr>
            <a:r>
              <a:rPr lang="th-TH" sz="1050" b="1" i="0" u="none" strike="noStrike" baseline="0">
                <a:effectLst/>
              </a:rPr>
              <a:t>(เวลาเฉลี่ย) </a:t>
            </a:r>
            <a:r>
              <a:rPr lang="en-US" sz="1050" b="1" i="0" baseline="0">
                <a:effectLst/>
                <a:latin typeface="BrowalliaUPC" pitchFamily="34" charset="-34"/>
                <a:cs typeface="BrowalliaUPC" pitchFamily="34" charset="-34"/>
              </a:rPr>
              <a:t> </a:t>
            </a:r>
            <a:endParaRPr lang="th-TH" sz="1050">
              <a:effectLst/>
              <a:latin typeface="BrowalliaUPC" pitchFamily="34" charset="-34"/>
              <a:cs typeface="BrowalliaUPC" pitchFamily="34" charset="-34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885937526520551"/>
          <c:y val="0.22471305413199061"/>
          <c:w val="0.83058771526561714"/>
          <c:h val="0.58347786363450316"/>
        </c:manualLayout>
      </c:layout>
      <c:lineChart>
        <c:grouping val="standard"/>
        <c:varyColors val="0"/>
        <c:ser>
          <c:idx val="0"/>
          <c:order val="0"/>
          <c:tx>
            <c:strRef>
              <c:f>Sheet3!$I$96</c:f>
              <c:strCache>
                <c:ptCount val="1"/>
                <c:pt idx="0">
                  <c:v>เป้าหมาย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Sheet3!$J$95:$M$95</c:f>
              <c:numCache>
                <c:formatCode>General</c:formatCode>
                <c:ptCount val="4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</c:numCache>
            </c:numRef>
          </c:cat>
          <c:val>
            <c:numRef>
              <c:f>Sheet3!$J$96:$M$96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Sheet3!$I$97</c:f>
              <c:strCache>
                <c:ptCount val="1"/>
                <c:pt idx="0">
                  <c:v>ผลงาน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Sheet3!$J$95:$M$95</c:f>
              <c:numCache>
                <c:formatCode>General</c:formatCode>
                <c:ptCount val="4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</c:numCache>
            </c:numRef>
          </c:cat>
          <c:val>
            <c:numRef>
              <c:f>Sheet3!$J$97:$M$97</c:f>
              <c:numCache>
                <c:formatCode>General</c:formatCode>
                <c:ptCount val="4"/>
                <c:pt idx="0">
                  <c:v>39</c:v>
                </c:pt>
                <c:pt idx="1">
                  <c:v>33</c:v>
                </c:pt>
                <c:pt idx="2">
                  <c:v>26</c:v>
                </c:pt>
                <c:pt idx="3">
                  <c:v>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163200"/>
        <c:axId val="188164736"/>
      </c:lineChart>
      <c:catAx>
        <c:axId val="18816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8164736"/>
        <c:crosses val="autoZero"/>
        <c:auto val="1"/>
        <c:lblAlgn val="ctr"/>
        <c:lblOffset val="100"/>
        <c:noMultiLvlLbl val="0"/>
      </c:catAx>
      <c:valAx>
        <c:axId val="1881647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8163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758340227924153"/>
          <c:y val="0.86419947506561678"/>
          <c:w val="0.4130925377447085"/>
          <c:h val="0.1350269757946923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rowalliaUPC" pitchFamily="34" charset="-34"/>
                <a:ea typeface="+mn-ea"/>
                <a:cs typeface="BrowalliaUPC" pitchFamily="34" charset="-34"/>
              </a:defRPr>
            </a:pPr>
            <a:r>
              <a:rPr lang="th-TH" sz="1400" b="1" i="0" u="none" strike="noStrike" baseline="0">
                <a:effectLst/>
                <a:latin typeface="BrowalliaUPC" pitchFamily="34" charset="-34"/>
                <a:cs typeface="BrowalliaUPC" pitchFamily="34" charset="-34"/>
              </a:rPr>
              <a:t>อัตราผู้ป่วย </a:t>
            </a:r>
            <a:r>
              <a:rPr lang="en-US" sz="1400" b="1" i="0" u="none" strike="noStrike" baseline="0">
                <a:effectLst/>
                <a:latin typeface="BrowalliaUPC" pitchFamily="34" charset="-34"/>
                <a:cs typeface="BrowalliaUPC" pitchFamily="34" charset="-34"/>
              </a:rPr>
              <a:t>Sepsis </a:t>
            </a:r>
            <a:r>
              <a:rPr lang="th-TH" sz="1400" b="1" i="0" u="none" strike="noStrike" baseline="0">
                <a:effectLst/>
                <a:latin typeface="BrowalliaUPC" pitchFamily="34" charset="-34"/>
                <a:cs typeface="BrowalliaUPC" pitchFamily="34" charset="-34"/>
              </a:rPr>
              <a:t>ได้รับการทำ </a:t>
            </a:r>
            <a:r>
              <a:rPr lang="en-US" sz="1400" b="1" i="0" u="none" strike="noStrike" baseline="0">
                <a:effectLst/>
                <a:latin typeface="BrowalliaUPC" pitchFamily="34" charset="-34"/>
                <a:cs typeface="BrowalliaUPC" pitchFamily="34" charset="-34"/>
              </a:rPr>
              <a:t>H</a:t>
            </a:r>
            <a:r>
              <a:rPr lang="th-TH" sz="1400" b="1" i="0" u="none" strike="noStrike" baseline="0">
                <a:effectLst/>
                <a:latin typeface="BrowalliaUPC" pitchFamily="34" charset="-34"/>
                <a:cs typeface="BrowalliaUPC" pitchFamily="34" charset="-34"/>
              </a:rPr>
              <a:t>/</a:t>
            </a:r>
            <a:r>
              <a:rPr lang="en-US" sz="1400" b="1" i="0" u="none" strike="noStrike" baseline="0">
                <a:effectLst/>
                <a:latin typeface="BrowalliaUPC" pitchFamily="34" charset="-34"/>
                <a:cs typeface="BrowalliaUPC" pitchFamily="34" charset="-34"/>
              </a:rPr>
              <a:t>C </a:t>
            </a:r>
            <a:r>
              <a:rPr lang="th-TH" sz="1400" b="1" i="0" u="none" strike="noStrike" baseline="0">
                <a:effectLst/>
                <a:latin typeface="BrowalliaUPC" pitchFamily="34" charset="-34"/>
                <a:cs typeface="BrowalliaUPC" pitchFamily="34" charset="-34"/>
              </a:rPr>
              <a:t>ก่อนได้รับ</a:t>
            </a:r>
            <a:r>
              <a:rPr lang="en-US" sz="1400" b="1" i="0" u="none" strike="noStrike" baseline="0">
                <a:effectLst/>
                <a:latin typeface="BrowalliaUPC" pitchFamily="34" charset="-34"/>
                <a:cs typeface="BrowalliaUPC" pitchFamily="34" charset="-34"/>
              </a:rPr>
              <a:t>Antibiotic</a:t>
            </a:r>
            <a:endParaRPr lang="th-TH" sz="1400" b="1">
              <a:latin typeface="BrowalliaUPC" pitchFamily="34" charset="-34"/>
              <a:cs typeface="BrowalliaUPC" pitchFamily="34" charset="-34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Sheet3!$A$289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Sheet3!$B$288:$F$288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Sheet3!$B$289:$F$289</c:f>
              <c:numCache>
                <c:formatCode>General</c:formatCode>
                <c:ptCount val="5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Sheet3!$A$290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Sheet3!$B$288:$F$288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Sheet3!$B$290:$F$290</c:f>
              <c:numCache>
                <c:formatCode>General</c:formatCode>
                <c:ptCount val="5"/>
                <c:pt idx="0">
                  <c:v>0</c:v>
                </c:pt>
                <c:pt idx="1">
                  <c:v>22.73</c:v>
                </c:pt>
                <c:pt idx="2">
                  <c:v>14.29</c:v>
                </c:pt>
                <c:pt idx="3">
                  <c:v>18.84</c:v>
                </c:pt>
                <c:pt idx="4">
                  <c:v>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08256"/>
        <c:axId val="188209792"/>
      </c:lineChart>
      <c:catAx>
        <c:axId val="18820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88209792"/>
        <c:crosses val="autoZero"/>
        <c:auto val="1"/>
        <c:lblAlgn val="ctr"/>
        <c:lblOffset val="100"/>
        <c:noMultiLvlLbl val="0"/>
      </c:catAx>
      <c:valAx>
        <c:axId val="18820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8820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rowalliaUPC" pitchFamily="34" charset="-34"/>
                <a:ea typeface="+mn-ea"/>
                <a:cs typeface="BrowalliaUPC" pitchFamily="34" charset="-34"/>
              </a:defRPr>
            </a:pPr>
            <a:r>
              <a:rPr lang="th-TH" sz="1400" b="1" i="0" u="none" strike="noStrike" baseline="0">
                <a:effectLst/>
                <a:latin typeface="BrowalliaUPC" pitchFamily="34" charset="-34"/>
                <a:cs typeface="BrowalliaUPC" pitchFamily="34" charset="-34"/>
              </a:rPr>
              <a:t>อัตราผู้ป่วย </a:t>
            </a:r>
            <a:r>
              <a:rPr lang="en-US" sz="1400" b="1" i="0" u="none" strike="noStrike" baseline="0">
                <a:effectLst/>
                <a:latin typeface="BrowalliaUPC" pitchFamily="34" charset="-34"/>
                <a:cs typeface="BrowalliaUPC" pitchFamily="34" charset="-34"/>
              </a:rPr>
              <a:t>Sepsis </a:t>
            </a:r>
            <a:r>
              <a:rPr lang="th-TH" sz="1400" b="1" i="0" u="none" strike="noStrike" baseline="0">
                <a:effectLst/>
                <a:latin typeface="BrowalliaUPC" pitchFamily="34" charset="-34"/>
                <a:cs typeface="BrowalliaUPC" pitchFamily="34" charset="-34"/>
              </a:rPr>
              <a:t>ได้รับ</a:t>
            </a:r>
            <a:r>
              <a:rPr lang="en-US" sz="1400" b="1" i="0" u="none" strike="noStrike" baseline="0">
                <a:effectLst/>
                <a:latin typeface="BrowalliaUPC" pitchFamily="34" charset="-34"/>
                <a:cs typeface="BrowalliaUPC" pitchFamily="34" charset="-34"/>
              </a:rPr>
              <a:t>Antibiotic </a:t>
            </a:r>
            <a:r>
              <a:rPr lang="th-TH" sz="1400" b="1" i="0" u="none" strike="noStrike" baseline="0">
                <a:effectLst/>
                <a:latin typeface="BrowalliaUPC" pitchFamily="34" charset="-34"/>
                <a:cs typeface="BrowalliaUPC" pitchFamily="34" charset="-34"/>
              </a:rPr>
              <a:t>ภายใน  </a:t>
            </a:r>
            <a:r>
              <a:rPr lang="en-US" sz="1400" b="1" i="0" u="none" strike="noStrike" baseline="0">
                <a:effectLst/>
                <a:latin typeface="BrowalliaUPC" pitchFamily="34" charset="-34"/>
                <a:cs typeface="BrowalliaUPC" pitchFamily="34" charset="-34"/>
              </a:rPr>
              <a:t>1 </a:t>
            </a:r>
            <a:r>
              <a:rPr lang="th-TH" sz="1400" b="1" i="0" u="none" strike="noStrike" baseline="0">
                <a:effectLst/>
                <a:latin typeface="BrowalliaUPC" pitchFamily="34" charset="-34"/>
                <a:cs typeface="BrowalliaUPC" pitchFamily="34" charset="-34"/>
              </a:rPr>
              <a:t>ชม.</a:t>
            </a:r>
            <a:endParaRPr lang="th-TH" sz="1400" b="1">
              <a:latin typeface="BrowalliaUPC" pitchFamily="34" charset="-34"/>
              <a:cs typeface="BrowalliaUPC" pitchFamily="34" charset="-34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Sheet3!$A$312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Sheet3!$B$311:$F$311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Sheet3!$B$312:$F$312</c:f>
              <c:numCache>
                <c:formatCode>General</c:formatCode>
                <c:ptCount val="5"/>
                <c:pt idx="0">
                  <c:v>90</c:v>
                </c:pt>
                <c:pt idx="1">
                  <c:v>90</c:v>
                </c:pt>
                <c:pt idx="2">
                  <c:v>90</c:v>
                </c:pt>
                <c:pt idx="3">
                  <c:v>90</c:v>
                </c:pt>
                <c:pt idx="4">
                  <c:v>90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Sheet3!$A$313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Sheet3!$B$311:$F$311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Sheet3!$B$313:$F$313</c:f>
              <c:numCache>
                <c:formatCode>General</c:formatCode>
                <c:ptCount val="5"/>
                <c:pt idx="0">
                  <c:v>92.6</c:v>
                </c:pt>
                <c:pt idx="1">
                  <c:v>59.1</c:v>
                </c:pt>
                <c:pt idx="2">
                  <c:v>57.14</c:v>
                </c:pt>
                <c:pt idx="3">
                  <c:v>87.23</c:v>
                </c:pt>
                <c:pt idx="4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257024"/>
        <c:axId val="188258560"/>
      </c:lineChart>
      <c:catAx>
        <c:axId val="18825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88258560"/>
        <c:crosses val="autoZero"/>
        <c:auto val="1"/>
        <c:lblAlgn val="ctr"/>
        <c:lblOffset val="100"/>
        <c:noMultiLvlLbl val="0"/>
      </c:catAx>
      <c:valAx>
        <c:axId val="18825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8825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Browallia New" pitchFamily="34" charset="-34"/>
                <a:cs typeface="Browallia New" pitchFamily="34" charset="-34"/>
              </a:defRPr>
            </a:pPr>
            <a:r>
              <a:rPr lang="th-TH">
                <a:latin typeface="Browallia New" pitchFamily="34" charset="-34"/>
                <a:cs typeface="Browallia New" pitchFamily="34" charset="-34"/>
              </a:rPr>
              <a:t>ผู้ป่วยได้รับการ</a:t>
            </a:r>
            <a:r>
              <a:rPr lang="en-US">
                <a:latin typeface="Browallia New" pitchFamily="34" charset="-34"/>
                <a:cs typeface="Browallia New" pitchFamily="34" charset="-34"/>
              </a:rPr>
              <a:t> Refer </a:t>
            </a:r>
            <a:r>
              <a:rPr lang="th-TH">
                <a:latin typeface="Browallia New" pitchFamily="34" charset="-34"/>
                <a:cs typeface="Browallia New" pitchFamily="34" charset="-34"/>
              </a:rPr>
              <a:t>ทุกประเภท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3377296587926512E-2"/>
          <c:y val="0.20174795858850977"/>
          <c:w val="0.6785531496062992"/>
          <c:h val="0.6828973461650627"/>
        </c:manualLayout>
      </c:layout>
      <c:lineChart>
        <c:grouping val="standard"/>
        <c:varyColors val="0"/>
        <c:ser>
          <c:idx val="0"/>
          <c:order val="0"/>
          <c:tx>
            <c:strRef>
              <c:f>Sheet3!$A$18</c:f>
              <c:strCache>
                <c:ptCount val="1"/>
                <c:pt idx="0">
                  <c:v>refer ที่ ER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Sheet3!$B$17:$F$17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Sheet3!$B$18:$F$18</c:f>
              <c:numCache>
                <c:formatCode>General</c:formatCode>
                <c:ptCount val="5"/>
                <c:pt idx="0">
                  <c:v>937</c:v>
                </c:pt>
                <c:pt idx="1">
                  <c:v>934</c:v>
                </c:pt>
                <c:pt idx="2">
                  <c:v>1187</c:v>
                </c:pt>
                <c:pt idx="3">
                  <c:v>1023</c:v>
                </c:pt>
                <c:pt idx="4">
                  <c:v>955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Sheet3!$A$19</c:f>
              <c:strCache>
                <c:ptCount val="1"/>
                <c:pt idx="0">
                  <c:v>refer ที่ IPD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Sheet3!$B$17:$F$17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Sheet3!$B$19:$F$19</c:f>
              <c:numCache>
                <c:formatCode>General</c:formatCode>
                <c:ptCount val="5"/>
                <c:pt idx="0">
                  <c:v>782</c:v>
                </c:pt>
                <c:pt idx="1">
                  <c:v>709</c:v>
                </c:pt>
                <c:pt idx="2">
                  <c:v>644</c:v>
                </c:pt>
                <c:pt idx="3">
                  <c:v>651</c:v>
                </c:pt>
                <c:pt idx="4">
                  <c:v>849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Sheet3!$A$20</c:f>
              <c:strCache>
                <c:ptCount val="1"/>
                <c:pt idx="0">
                  <c:v>refer ที่ LR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Sheet3!$B$17:$F$17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Sheet3!$B$20:$F$20</c:f>
              <c:numCache>
                <c:formatCode>General</c:formatCode>
                <c:ptCount val="5"/>
                <c:pt idx="0">
                  <c:v>30</c:v>
                </c:pt>
                <c:pt idx="1">
                  <c:v>44</c:v>
                </c:pt>
                <c:pt idx="2">
                  <c:v>49</c:v>
                </c:pt>
                <c:pt idx="3">
                  <c:v>36</c:v>
                </c:pt>
                <c:pt idx="4">
                  <c:v>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332096"/>
        <c:axId val="185333632"/>
      </c:lineChart>
      <c:catAx>
        <c:axId val="18533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185333632"/>
        <c:crosses val="autoZero"/>
        <c:auto val="1"/>
        <c:lblAlgn val="ctr"/>
        <c:lblOffset val="100"/>
        <c:noMultiLvlLbl val="0"/>
      </c:catAx>
      <c:valAx>
        <c:axId val="1853336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53320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rowallia New" pitchFamily="34" charset="-34"/>
                <a:ea typeface="+mn-ea"/>
                <a:cs typeface="Browallia New" pitchFamily="34" charset="-34"/>
              </a:defRPr>
            </a:pPr>
            <a:r>
              <a:rPr lang="th-TH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อัตราผู้ป่วย </a:t>
            </a:r>
            <a:r>
              <a:rPr lang="en-US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Sepsis </a:t>
            </a:r>
            <a:r>
              <a:rPr lang="th-TH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ได้รับ</a:t>
            </a:r>
            <a:r>
              <a:rPr lang="en-US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 IV  Fluid 1500 ml</a:t>
            </a:r>
            <a:r>
              <a:rPr lang="th-TH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/</a:t>
            </a:r>
            <a:r>
              <a:rPr lang="en-US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hr.</a:t>
            </a:r>
            <a:r>
              <a:rPr lang="th-TH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ภายใน </a:t>
            </a:r>
            <a:r>
              <a:rPr lang="en-US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1 </a:t>
            </a:r>
            <a:r>
              <a:rPr lang="th-TH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ชม.</a:t>
            </a:r>
            <a:endParaRPr lang="th-TH" sz="1400" b="1">
              <a:latin typeface="Browallia New" pitchFamily="34" charset="-34"/>
              <a:cs typeface="Browallia New" pitchFamily="34" charset="-34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6094706911636033E-2"/>
          <c:y val="0.16578777028521799"/>
          <c:w val="0.88723862642169726"/>
          <c:h val="0.70934189287733418"/>
        </c:manualLayout>
      </c:layout>
      <c:lineChart>
        <c:grouping val="standard"/>
        <c:varyColors val="0"/>
        <c:ser>
          <c:idx val="0"/>
          <c:order val="0"/>
          <c:tx>
            <c:strRef>
              <c:f>Sheet3!$A$336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Sheet3!$B$335:$F$335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Sheet3!$B$336:$F$336</c:f>
              <c:numCache>
                <c:formatCode>General</c:formatCode>
                <c:ptCount val="5"/>
                <c:pt idx="0">
                  <c:v>90</c:v>
                </c:pt>
                <c:pt idx="1">
                  <c:v>90</c:v>
                </c:pt>
                <c:pt idx="2">
                  <c:v>90</c:v>
                </c:pt>
                <c:pt idx="3">
                  <c:v>90</c:v>
                </c:pt>
                <c:pt idx="4">
                  <c:v>90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Sheet3!$A$337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Sheet3!$B$335:$F$335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Sheet3!$B$337:$F$337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55.1</c:v>
                </c:pt>
                <c:pt idx="3">
                  <c:v>53.19</c:v>
                </c:pt>
                <c:pt idx="4">
                  <c:v>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769024"/>
        <c:axId val="188770560"/>
      </c:lineChart>
      <c:catAx>
        <c:axId val="18876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88770560"/>
        <c:crosses val="autoZero"/>
        <c:auto val="1"/>
        <c:lblAlgn val="ctr"/>
        <c:lblOffset val="100"/>
        <c:noMultiLvlLbl val="0"/>
      </c:catAx>
      <c:valAx>
        <c:axId val="18877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88769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อัตราการเกิดภาวะ</a:t>
            </a:r>
            <a:r>
              <a:rPr lang="th-TH" baseline="0"/>
              <a:t> </a:t>
            </a:r>
            <a:r>
              <a:rPr lang="en-US" baseline="0"/>
              <a:t>Shock </a:t>
            </a:r>
            <a:r>
              <a:rPr lang="th-TH"/>
              <a:t>ในผู้ป่วยไข้เลือดออก</a:t>
            </a:r>
            <a:endParaRPr lang="en-US"/>
          </a:p>
        </c:rich>
      </c:tx>
      <c:layout>
        <c:manualLayout>
          <c:xMode val="edge"/>
          <c:yMode val="edge"/>
          <c:x val="0.12086111111111114"/>
          <c:y val="3.747371201241354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Sheet3!$A$350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Sheet3!$B$349:$F$349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Sheet3!$B$350:$F$350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B15-4E26-81CE-C473658B61C2}"/>
            </c:ext>
          </c:extLst>
        </c:ser>
        <c:ser>
          <c:idx val="1"/>
          <c:order val="1"/>
          <c:tx>
            <c:strRef>
              <c:f>Sheet3!$A$351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Sheet3!$B$349:$F$349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Sheet3!$B$351:$F$351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B15-4E26-81CE-C473658B61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941440"/>
        <c:axId val="188942976"/>
      </c:lineChart>
      <c:catAx>
        <c:axId val="18894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8942976"/>
        <c:crosses val="autoZero"/>
        <c:auto val="1"/>
        <c:lblAlgn val="ctr"/>
        <c:lblOffset val="100"/>
        <c:noMultiLvlLbl val="0"/>
      </c:catAx>
      <c:valAx>
        <c:axId val="188942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8941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th-TH" sz="1200"/>
              <a:t>ร้อยละผู้ป่วย </a:t>
            </a:r>
            <a:r>
              <a:rPr lang="en-US" sz="1200"/>
              <a:t>CKD</a:t>
            </a:r>
            <a:r>
              <a:rPr lang="th-TH" sz="1200"/>
              <a:t>ควบคุมระดับ</a:t>
            </a:r>
            <a:r>
              <a:rPr lang="en-US" sz="1200"/>
              <a:t>BP &lt;140</a:t>
            </a:r>
            <a:r>
              <a:rPr lang="th-TH" sz="1200"/>
              <a:t>/</a:t>
            </a:r>
            <a:r>
              <a:rPr lang="en-US" sz="1200"/>
              <a:t>90 mmHg</a:t>
            </a:r>
            <a:endParaRPr lang="th-TH" sz="1200"/>
          </a:p>
        </c:rich>
      </c:tx>
      <c:layout>
        <c:manualLayout>
          <c:xMode val="edge"/>
          <c:yMode val="edge"/>
          <c:x val="0.17320844269466318"/>
          <c:y val="3.240740740740740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Sheet3!$A$390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Sheet3!$B$389:$F$389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Sheet3!$B$390:$F$390</c:f>
              <c:numCache>
                <c:formatCode>General</c:formatCode>
                <c:ptCount val="5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DC-4F7D-9A02-1A5D28F8F81F}"/>
            </c:ext>
          </c:extLst>
        </c:ser>
        <c:ser>
          <c:idx val="1"/>
          <c:order val="1"/>
          <c:tx>
            <c:strRef>
              <c:f>Sheet3!$A$391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Sheet3!$B$389:$F$389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Sheet3!$B$391:$F$391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88.01</c:v>
                </c:pt>
                <c:pt idx="3">
                  <c:v>87.59</c:v>
                </c:pt>
                <c:pt idx="4">
                  <c:v>91.41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DC-4F7D-9A02-1A5D28F8F8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974592"/>
        <c:axId val="188976128"/>
      </c:lineChart>
      <c:catAx>
        <c:axId val="18897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8976128"/>
        <c:crosses val="autoZero"/>
        <c:auto val="1"/>
        <c:lblAlgn val="ctr"/>
        <c:lblOffset val="100"/>
        <c:noMultiLvlLbl val="0"/>
      </c:catAx>
      <c:valAx>
        <c:axId val="18897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897459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อัตราการขาดยาวัณโรค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Sheet3!$A$408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Sheet3!$B$407:$F$407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Sheet3!$B$408:$F$408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BAC-4965-B5FF-9059D9A6534D}"/>
            </c:ext>
          </c:extLst>
        </c:ser>
        <c:ser>
          <c:idx val="1"/>
          <c:order val="1"/>
          <c:tx>
            <c:strRef>
              <c:f>Sheet3!$A$409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Sheet3!$B$407:$F$407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Sheet3!$B$409:$F$409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BAC-4965-B5FF-9059D9A653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039744"/>
        <c:axId val="189041280"/>
      </c:lineChart>
      <c:catAx>
        <c:axId val="1890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9041280"/>
        <c:crosses val="autoZero"/>
        <c:auto val="1"/>
        <c:lblAlgn val="ctr"/>
        <c:lblOffset val="100"/>
        <c:noMultiLvlLbl val="0"/>
      </c:catAx>
      <c:valAx>
        <c:axId val="18904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903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อัตราการขาดนัด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Sheet3!$A$424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Sheet3!$B$423:$F$423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Sheet3!$B$424:$F$424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F47-4EF6-B5A0-A3FD99A437FC}"/>
            </c:ext>
          </c:extLst>
        </c:ser>
        <c:ser>
          <c:idx val="1"/>
          <c:order val="1"/>
          <c:tx>
            <c:strRef>
              <c:f>Sheet3!$A$425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Sheet3!$B$423:$F$423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Sheet3!$B$425:$F$425</c:f>
              <c:numCache>
                <c:formatCode>General</c:formatCode>
                <c:ptCount val="5"/>
                <c:pt idx="0">
                  <c:v>6.5</c:v>
                </c:pt>
                <c:pt idx="1">
                  <c:v>6.1</c:v>
                </c:pt>
                <c:pt idx="2">
                  <c:v>1.86</c:v>
                </c:pt>
                <c:pt idx="3">
                  <c:v>0.64</c:v>
                </c:pt>
                <c:pt idx="4">
                  <c:v>0.6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F47-4EF6-B5A0-A3FD99A437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072512"/>
        <c:axId val="189074048"/>
      </c:lineChart>
      <c:catAx>
        <c:axId val="18907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9074048"/>
        <c:crosses val="autoZero"/>
        <c:auto val="1"/>
        <c:lblAlgn val="ctr"/>
        <c:lblOffset val="100"/>
        <c:noMultiLvlLbl val="0"/>
      </c:catAx>
      <c:valAx>
        <c:axId val="18907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907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th-TH" sz="1200"/>
              <a:t>ร้อยละผู้ป่วยระยะสุดท้ายได้รับการดูแลแบบประคับประคอง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Sheet3!$A$470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Sheet3!$B$469:$F$469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Sheet3!$B$470:$F$470</c:f>
              <c:numCache>
                <c:formatCode>General</c:formatCode>
                <c:ptCount val="5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87A-4D91-941C-BD4A2AB82EC2}"/>
            </c:ext>
          </c:extLst>
        </c:ser>
        <c:ser>
          <c:idx val="1"/>
          <c:order val="1"/>
          <c:tx>
            <c:strRef>
              <c:f>Sheet3!$A$471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Sheet3!$B$469:$F$469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Sheet3!$B$471:$F$471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89.47</c:v>
                </c:pt>
                <c:pt idx="4">
                  <c:v>84.16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87A-4D91-941C-BD4A2AB82E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117568"/>
        <c:axId val="189119104"/>
      </c:lineChart>
      <c:catAx>
        <c:axId val="18911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9119104"/>
        <c:crosses val="autoZero"/>
        <c:auto val="1"/>
        <c:lblAlgn val="ctr"/>
        <c:lblOffset val="100"/>
        <c:noMultiLvlLbl val="0"/>
      </c:catAx>
      <c:valAx>
        <c:axId val="18911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911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th-TH" sz="1200"/>
              <a:t>ร้อยละผู้ป่วยระยะสุดท้ายได้รับยา </a:t>
            </a:r>
            <a:r>
              <a:rPr lang="en-US" sz="1200"/>
              <a:t>Opiods</a:t>
            </a:r>
            <a:r>
              <a:rPr lang="th-TH" sz="1200"/>
              <a:t>เพื่อการจัดการปวดอย่างมีประสิทธิภาพ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Sheet3!$A$484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Sheet3!$B$483:$F$483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Sheet3!$B$484:$F$484</c:f>
              <c:numCache>
                <c:formatCode>General</c:formatCode>
                <c:ptCount val="5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0B8-49BF-85E4-9726960723F6}"/>
            </c:ext>
          </c:extLst>
        </c:ser>
        <c:ser>
          <c:idx val="1"/>
          <c:order val="1"/>
          <c:tx>
            <c:strRef>
              <c:f>Sheet3!$A$485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Sheet3!$B$483:$F$483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Sheet3!$B$485:$F$485</c:f>
              <c:numCache>
                <c:formatCode>General</c:formatCode>
                <c:ptCount val="5"/>
                <c:pt idx="0">
                  <c:v>0</c:v>
                </c:pt>
                <c:pt idx="1">
                  <c:v>15.38</c:v>
                </c:pt>
                <c:pt idx="2">
                  <c:v>33.33</c:v>
                </c:pt>
                <c:pt idx="3">
                  <c:v>55.56</c:v>
                </c:pt>
                <c:pt idx="4">
                  <c:v>51.96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0B8-49BF-85E4-97269607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281408"/>
        <c:axId val="189282944"/>
      </c:lineChart>
      <c:catAx>
        <c:axId val="18928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9282944"/>
        <c:crosses val="autoZero"/>
        <c:auto val="1"/>
        <c:lblAlgn val="ctr"/>
        <c:lblOffset val="100"/>
        <c:noMultiLvlLbl val="0"/>
      </c:catAx>
      <c:valAx>
        <c:axId val="18928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9281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 algn="ctr" rtl="0">
              <a:defRPr sz="1200"/>
            </a:pPr>
            <a:r>
              <a:rPr lang="th-TH" sz="1200"/>
              <a:t>อัตราการเกิดภาวะแทรกซ้อนเฉียบพลัน</a:t>
            </a:r>
            <a:r>
              <a:rPr lang="en-US" sz="1200"/>
              <a:t>Hypoglycemia</a:t>
            </a:r>
            <a:r>
              <a:rPr lang="th-TH" sz="1200"/>
              <a:t> </a:t>
            </a:r>
            <a:r>
              <a:rPr lang="en-US" sz="1200"/>
              <a:t>&lt; 2 %</a:t>
            </a:r>
            <a:endParaRPr lang="th-TH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4792108239197675E-2"/>
          <c:y val="0.24073838319541691"/>
          <c:w val="0.86585893808525227"/>
          <c:h val="0.47244846303823734"/>
        </c:manualLayout>
      </c:layout>
      <c:lineChart>
        <c:grouping val="standard"/>
        <c:varyColors val="0"/>
        <c:ser>
          <c:idx val="0"/>
          <c:order val="0"/>
          <c:tx>
            <c:strRef>
              <c:f>Sheet3!$A$502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Sheet3!$B$501:$F$501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Sheet3!$B$502:$F$502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09E-4A86-B95E-EB6F7315CDE4}"/>
            </c:ext>
          </c:extLst>
        </c:ser>
        <c:ser>
          <c:idx val="1"/>
          <c:order val="1"/>
          <c:tx>
            <c:strRef>
              <c:f>Sheet3!$A$503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Sheet3!$B$501:$F$501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Sheet3!$B$503:$F$503</c:f>
              <c:numCache>
                <c:formatCode>General</c:formatCode>
                <c:ptCount val="5"/>
                <c:pt idx="0">
                  <c:v>2.27</c:v>
                </c:pt>
                <c:pt idx="1">
                  <c:v>1.89</c:v>
                </c:pt>
                <c:pt idx="2">
                  <c:v>0.7</c:v>
                </c:pt>
                <c:pt idx="3">
                  <c:v>0.5</c:v>
                </c:pt>
                <c:pt idx="4">
                  <c:v>0.79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09E-4A86-B95E-EB6F7315CDE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9315712"/>
        <c:axId val="189323904"/>
      </c:lineChart>
      <c:catAx>
        <c:axId val="18931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9323904"/>
        <c:crosses val="autoZero"/>
        <c:auto val="1"/>
        <c:lblAlgn val="ctr"/>
        <c:lblOffset val="100"/>
        <c:noMultiLvlLbl val="0"/>
      </c:catAx>
      <c:valAx>
        <c:axId val="189323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931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rowallia New" pitchFamily="34" charset="-34"/>
                <a:ea typeface="+mn-ea"/>
                <a:cs typeface="Browallia New" pitchFamily="34" charset="-34"/>
              </a:defRPr>
            </a:pPr>
            <a:r>
              <a:rPr lang="th-TH" sz="1200" b="1" i="0" u="none" strike="noStrike" baseline="0">
                <a:effectLst/>
              </a:rPr>
              <a:t>อัตราการเกิดภาวะแทรกซ้อนเฉียบพลัน</a:t>
            </a:r>
            <a:r>
              <a:rPr lang="en-US" sz="1200" b="1">
                <a:latin typeface="Browallia New" pitchFamily="34" charset="-34"/>
                <a:cs typeface="Browallia New" pitchFamily="34" charset="-34"/>
              </a:rPr>
              <a:t>Hyperglycemia &lt; 2 % </a:t>
            </a:r>
            <a:endParaRPr lang="th-TH" sz="1200" b="1">
              <a:latin typeface="Browallia New" pitchFamily="34" charset="-34"/>
              <a:cs typeface="Browallia New" pitchFamily="34" charset="-34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Sheet3!$A$526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Sheet3!$B$525:$F$525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Sheet3!$B$526:$F$526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Sheet3!$A$527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Sheet3!$B$525:$F$525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Sheet3!$B$527:$F$527</c:f>
              <c:numCache>
                <c:formatCode>General</c:formatCode>
                <c:ptCount val="5"/>
                <c:pt idx="0">
                  <c:v>3.83</c:v>
                </c:pt>
                <c:pt idx="1">
                  <c:v>4.76</c:v>
                </c:pt>
                <c:pt idx="2">
                  <c:v>1.56</c:v>
                </c:pt>
                <c:pt idx="3">
                  <c:v>1.2</c:v>
                </c:pt>
                <c:pt idx="4">
                  <c:v>1.95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410496"/>
        <c:axId val="184412032"/>
      </c:lineChart>
      <c:catAx>
        <c:axId val="18441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84412032"/>
        <c:crosses val="autoZero"/>
        <c:auto val="1"/>
        <c:lblAlgn val="ctr"/>
        <c:lblOffset val="100"/>
        <c:noMultiLvlLbl val="0"/>
      </c:catAx>
      <c:valAx>
        <c:axId val="18441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8441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อัตราการขาดนัดในผู้ป่วยเบาหวานใน </a:t>
            </a:r>
            <a:r>
              <a:rPr lang="en-US"/>
              <a:t>Clinic NCD</a:t>
            </a:r>
            <a:endParaRPr lang="th-TH"/>
          </a:p>
        </c:rich>
      </c:tx>
      <c:layout>
        <c:manualLayout>
          <c:xMode val="edge"/>
          <c:yMode val="edge"/>
          <c:x val="0.26176188905039194"/>
          <c:y val="6.06060606060606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878937007874017E-2"/>
          <c:y val="0.24391606948007905"/>
          <c:w val="0.9145439632545932"/>
          <c:h val="0.57598621801488292"/>
        </c:manualLayout>
      </c:layout>
      <c:lineChart>
        <c:grouping val="standard"/>
        <c:varyColors val="0"/>
        <c:ser>
          <c:idx val="0"/>
          <c:order val="0"/>
          <c:tx>
            <c:strRef>
              <c:f>Sheet3!$A$547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Sheet3!$B$546:$F$546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Sheet3!$B$547:$F$547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9C1-4D54-9262-57955DDFD8D3}"/>
            </c:ext>
          </c:extLst>
        </c:ser>
        <c:ser>
          <c:idx val="1"/>
          <c:order val="1"/>
          <c:tx>
            <c:strRef>
              <c:f>Sheet3!$A$548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Sheet3!$B$546:$F$546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Sheet3!$B$548:$F$548</c:f>
              <c:numCache>
                <c:formatCode>General</c:formatCode>
                <c:ptCount val="5"/>
                <c:pt idx="0">
                  <c:v>0</c:v>
                </c:pt>
                <c:pt idx="1">
                  <c:v>4.75</c:v>
                </c:pt>
                <c:pt idx="2">
                  <c:v>3.82</c:v>
                </c:pt>
                <c:pt idx="3">
                  <c:v>3.01</c:v>
                </c:pt>
                <c:pt idx="4">
                  <c:v>2.78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9C1-4D54-9262-57955DDFD8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247296"/>
        <c:axId val="190248832"/>
      </c:lineChart>
      <c:catAx>
        <c:axId val="19024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0248832"/>
        <c:crosses val="autoZero"/>
        <c:auto val="1"/>
        <c:lblAlgn val="ctr"/>
        <c:lblOffset val="100"/>
        <c:noMultiLvlLbl val="0"/>
      </c:catAx>
      <c:valAx>
        <c:axId val="19024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0247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143429306099714E-2"/>
          <c:y val="0.14862277631962673"/>
          <c:w val="0.78181045653717662"/>
          <c:h val="0.72771216097987756"/>
        </c:manualLayout>
      </c:layout>
      <c:lineChart>
        <c:grouping val="standard"/>
        <c:varyColors val="0"/>
        <c:ser>
          <c:idx val="0"/>
          <c:order val="0"/>
          <c:tx>
            <c:strRef>
              <c:f>Sheet3!$S$5</c:f>
              <c:strCache>
                <c:ptCount val="1"/>
                <c:pt idx="0">
                  <c:v>เป้าหมาย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Sheet3!$T$4:$X$4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Sheet3!$T$5:$X$5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Sheet3!$S$6</c:f>
              <c:strCache>
                <c:ptCount val="1"/>
                <c:pt idx="0">
                  <c:v>ผลงาน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Sheet3!$T$4:$X$4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Sheet3!$T$6:$X$6</c:f>
              <c:numCache>
                <c:formatCode>General</c:formatCode>
                <c:ptCount val="5"/>
                <c:pt idx="0">
                  <c:v>2.44</c:v>
                </c:pt>
                <c:pt idx="1">
                  <c:v>2.36</c:v>
                </c:pt>
                <c:pt idx="2">
                  <c:v>1.79</c:v>
                </c:pt>
                <c:pt idx="3">
                  <c:v>2</c:v>
                </c:pt>
                <c:pt idx="4">
                  <c:v>1.77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356672"/>
        <c:axId val="185358208"/>
      </c:lineChart>
      <c:catAx>
        <c:axId val="18535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th-TH"/>
          </a:p>
        </c:txPr>
        <c:crossAx val="185358208"/>
        <c:crosses val="autoZero"/>
        <c:auto val="1"/>
        <c:lblAlgn val="ctr"/>
        <c:lblOffset val="100"/>
        <c:noMultiLvlLbl val="0"/>
      </c:catAx>
      <c:valAx>
        <c:axId val="18535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356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rowallia New" pitchFamily="34" charset="-34"/>
                <a:ea typeface="+mn-ea"/>
                <a:cs typeface="Browallia New" pitchFamily="34" charset="-34"/>
              </a:defRPr>
            </a:pPr>
            <a:r>
              <a:rPr lang="th-TH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ร้อยละผู้ป่วยเบาหวานที่มีภาวะ </a:t>
            </a:r>
            <a:r>
              <a:rPr lang="en-US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HbA1C &lt;7%</a:t>
            </a:r>
            <a:endParaRPr lang="th-TH" b="1">
              <a:latin typeface="Browallia New" pitchFamily="34" charset="-34"/>
              <a:cs typeface="Browallia New" pitchFamily="34" charset="-34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Sheet3!$A$543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Sheet3!$B$542:$F$542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Sheet3!$B$543:$F$543</c:f>
              <c:numCache>
                <c:formatCode>General</c:formatCode>
                <c:ptCount val="5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Sheet3!$A$544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Sheet3!$B$542:$F$542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Sheet3!$B$544:$F$544</c:f>
              <c:numCache>
                <c:formatCode>General</c:formatCode>
                <c:ptCount val="5"/>
                <c:pt idx="0">
                  <c:v>23.48</c:v>
                </c:pt>
                <c:pt idx="1">
                  <c:v>26.49</c:v>
                </c:pt>
                <c:pt idx="2">
                  <c:v>18.79</c:v>
                </c:pt>
                <c:pt idx="3">
                  <c:v>19.149999999999999</c:v>
                </c:pt>
                <c:pt idx="4">
                  <c:v>24.13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258560"/>
        <c:axId val="190268544"/>
      </c:lineChart>
      <c:catAx>
        <c:axId val="19025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90268544"/>
        <c:crosses val="autoZero"/>
        <c:auto val="1"/>
        <c:lblAlgn val="ctr"/>
        <c:lblOffset val="100"/>
        <c:noMultiLvlLbl val="0"/>
      </c:catAx>
      <c:valAx>
        <c:axId val="19026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9025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อัตราความสำเร็จการรักษาวัณโรค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Sheet3!$A$625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Sheet3!$B$624:$F$624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Sheet3!$B$625:$F$625</c:f>
              <c:numCache>
                <c:formatCode>General</c:formatCode>
                <c:ptCount val="5"/>
                <c:pt idx="0">
                  <c:v>85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  <c:pt idx="4">
                  <c:v>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4FD-4080-9199-062AC4EE691D}"/>
            </c:ext>
          </c:extLst>
        </c:ser>
        <c:ser>
          <c:idx val="1"/>
          <c:order val="1"/>
          <c:tx>
            <c:strRef>
              <c:f>Sheet3!$A$626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Sheet3!$B$624:$F$624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Sheet3!$B$626:$F$626</c:f>
              <c:numCache>
                <c:formatCode>General</c:formatCode>
                <c:ptCount val="5"/>
                <c:pt idx="0">
                  <c:v>89.36</c:v>
                </c:pt>
                <c:pt idx="1">
                  <c:v>86.36</c:v>
                </c:pt>
                <c:pt idx="2">
                  <c:v>85.72</c:v>
                </c:pt>
                <c:pt idx="3">
                  <c:v>87</c:v>
                </c:pt>
                <c:pt idx="4">
                  <c:v>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4FD-4080-9199-062AC4EE69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336384"/>
        <c:axId val="190342272"/>
      </c:lineChart>
      <c:catAx>
        <c:axId val="19033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0342272"/>
        <c:crosses val="autoZero"/>
        <c:auto val="1"/>
        <c:lblAlgn val="ctr"/>
        <c:lblOffset val="100"/>
        <c:noMultiLvlLbl val="0"/>
      </c:catAx>
      <c:valAx>
        <c:axId val="19034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033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rowallia New" pitchFamily="34" charset="-34"/>
                <a:ea typeface="+mn-ea"/>
                <a:cs typeface="Browallia New" pitchFamily="34" charset="-34"/>
              </a:defRPr>
            </a:pPr>
            <a:r>
              <a:rPr lang="th-TH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อัตราการเสียชีวิตจากภาวะติดเชื้อในกระแสโลหิต</a:t>
            </a:r>
          </a:p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rowallia New" pitchFamily="34" charset="-34"/>
                <a:ea typeface="+mn-ea"/>
                <a:cs typeface="Browallia New" pitchFamily="34" charset="-34"/>
              </a:defRPr>
            </a:pPr>
            <a:r>
              <a:rPr lang="th-TH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แบบรุนแรงชนิด </a:t>
            </a:r>
            <a:r>
              <a:rPr lang="en-US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Community-acquired &lt; 30%</a:t>
            </a:r>
            <a:endParaRPr lang="th-TH" sz="1400" b="1">
              <a:latin typeface="Browallia New" pitchFamily="34" charset="-34"/>
              <a:cs typeface="Browallia New" pitchFamily="34" charset="-34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Sheet3!$A$655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Sheet3!$B$654:$F$654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Sheet3!$B$655:$F$655</c:f>
              <c:numCache>
                <c:formatCode>General</c:formatCode>
                <c:ptCount val="5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Sheet3!$A$656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Sheet3!$B$654:$F$654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Sheet3!$B$656:$F$656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1.45</c:v>
                </c:pt>
                <c:pt idx="3">
                  <c:v>1.45</c:v>
                </c:pt>
                <c:pt idx="4">
                  <c:v>4.54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425728"/>
        <c:axId val="190587264"/>
      </c:lineChart>
      <c:catAx>
        <c:axId val="19042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90587264"/>
        <c:crosses val="autoZero"/>
        <c:auto val="1"/>
        <c:lblAlgn val="ctr"/>
        <c:lblOffset val="100"/>
        <c:noMultiLvlLbl val="0"/>
      </c:catAx>
      <c:valAx>
        <c:axId val="19058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9042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ผู้ป่วยระยะสุดท้ายได้รับการทำ</a:t>
            </a:r>
            <a:endParaRPr lang="en-US"/>
          </a:p>
          <a:p>
            <a:pPr>
              <a:defRPr/>
            </a:pPr>
            <a:r>
              <a:rPr lang="th-TH"/>
              <a:t> </a:t>
            </a:r>
            <a:r>
              <a:rPr lang="en-US"/>
              <a:t>Advance care plan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026201028569577"/>
          <c:y val="0.28515945440266277"/>
          <c:w val="0.84084676880415132"/>
          <c:h val="0.46126115450295935"/>
        </c:manualLayout>
      </c:layout>
      <c:lineChart>
        <c:grouping val="standard"/>
        <c:varyColors val="0"/>
        <c:ser>
          <c:idx val="0"/>
          <c:order val="0"/>
          <c:tx>
            <c:strRef>
              <c:f>Sheet3!$A$659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Sheet3!$B$658:$F$658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Sheet3!$B$659:$F$659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0D2-4E1F-863D-C0FBB858D321}"/>
            </c:ext>
          </c:extLst>
        </c:ser>
        <c:ser>
          <c:idx val="1"/>
          <c:order val="1"/>
          <c:tx>
            <c:strRef>
              <c:f>Sheet3!$A$660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Sheet3!$B$658:$F$658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Sheet3!$B$660:$F$660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0D2-4E1F-863D-C0FBB858D3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618624"/>
        <c:axId val="190927616"/>
      </c:lineChart>
      <c:catAx>
        <c:axId val="19061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0927616"/>
        <c:crosses val="autoZero"/>
        <c:auto val="1"/>
        <c:lblAlgn val="ctr"/>
        <c:lblOffset val="100"/>
        <c:noMultiLvlLbl val="0"/>
      </c:catAx>
      <c:valAx>
        <c:axId val="19092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061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rowallia New" pitchFamily="34" charset="-34"/>
                <a:ea typeface="+mn-ea"/>
                <a:cs typeface="Browallia New" pitchFamily="34" charset="-34"/>
              </a:defRPr>
            </a:pPr>
            <a:r>
              <a:rPr lang="th-TH" sz="1400" b="1">
                <a:effectLst/>
                <a:latin typeface="Browallia New" pitchFamily="34" charset="-34"/>
                <a:cs typeface="Browallia New" pitchFamily="34" charset="-34"/>
              </a:rPr>
              <a:t>ร้อยละผู้ป่วยมีอัตราการลดลงของค่า </a:t>
            </a:r>
            <a:endParaRPr lang="en-US" sz="1400" b="1">
              <a:effectLst/>
              <a:latin typeface="Browallia New" pitchFamily="34" charset="-34"/>
              <a:cs typeface="Browallia New" pitchFamily="34" charset="-34"/>
            </a:endParaRPr>
          </a:p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rowallia New" pitchFamily="34" charset="-34"/>
                <a:ea typeface="+mn-ea"/>
                <a:cs typeface="Browallia New" pitchFamily="34" charset="-34"/>
              </a:defRPr>
            </a:pPr>
            <a:r>
              <a:rPr lang="en-US" sz="1400" b="1">
                <a:effectLst/>
                <a:latin typeface="Browallia New" pitchFamily="34" charset="-34"/>
                <a:cs typeface="Browallia New" pitchFamily="34" charset="-34"/>
              </a:rPr>
              <a:t>eGFR &lt; 4ml</a:t>
            </a:r>
            <a:r>
              <a:rPr lang="th-TH" sz="1400" b="1">
                <a:effectLst/>
                <a:latin typeface="Browallia New" pitchFamily="34" charset="-34"/>
                <a:cs typeface="Browallia New" pitchFamily="34" charset="-34"/>
              </a:rPr>
              <a:t>/</a:t>
            </a:r>
            <a:r>
              <a:rPr lang="en-US" sz="1400" b="1">
                <a:effectLst/>
                <a:latin typeface="Browallia New" pitchFamily="34" charset="-34"/>
                <a:cs typeface="Browallia New" pitchFamily="34" charset="-34"/>
              </a:rPr>
              <a:t>min</a:t>
            </a:r>
            <a:r>
              <a:rPr lang="th-TH" sz="1400" b="1">
                <a:effectLst/>
                <a:latin typeface="Browallia New" pitchFamily="34" charset="-34"/>
                <a:cs typeface="Browallia New" pitchFamily="34" charset="-34"/>
              </a:rPr>
              <a:t>/</a:t>
            </a:r>
            <a:r>
              <a:rPr lang="en-US" sz="1400" b="1">
                <a:effectLst/>
                <a:latin typeface="Browallia New" pitchFamily="34" charset="-34"/>
                <a:cs typeface="Browallia New" pitchFamily="34" charset="-34"/>
              </a:rPr>
              <a:t>1.73 </a:t>
            </a:r>
            <a:r>
              <a:rPr lang="th-TH" sz="1400" b="1">
                <a:effectLst/>
                <a:latin typeface="Browallia New" pitchFamily="34" charset="-34"/>
                <a:cs typeface="Browallia New" pitchFamily="34" charset="-34"/>
              </a:rPr>
              <a:t>ตารางเมตร /ปี</a:t>
            </a:r>
            <a:endParaRPr lang="th-TH" sz="1400" b="1">
              <a:latin typeface="Browallia New" pitchFamily="34" charset="-34"/>
              <a:cs typeface="Browallia New" pitchFamily="34" charset="-34"/>
            </a:endParaRPr>
          </a:p>
        </c:rich>
      </c:tx>
      <c:layout>
        <c:manualLayout>
          <c:xMode val="edge"/>
          <c:yMode val="edge"/>
          <c:x val="0.25047944798755362"/>
          <c:y val="2.81203834322131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Sheet3!$A$688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Sheet3!$B$687:$F$687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Sheet3!$B$688:$F$688</c:f>
              <c:numCache>
                <c:formatCode>General</c:formatCode>
                <c:ptCount val="5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Sheet3!$A$689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Sheet3!$B$687:$F$687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Sheet3!$B$689:$F$689</c:f>
              <c:numCache>
                <c:formatCode>General</c:formatCode>
                <c:ptCount val="5"/>
                <c:pt idx="0">
                  <c:v>51.99</c:v>
                </c:pt>
                <c:pt idx="1">
                  <c:v>51.67</c:v>
                </c:pt>
                <c:pt idx="2">
                  <c:v>59.8</c:v>
                </c:pt>
                <c:pt idx="3">
                  <c:v>54.4</c:v>
                </c:pt>
                <c:pt idx="4">
                  <c:v>75.84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950016"/>
        <c:axId val="190955904"/>
      </c:lineChart>
      <c:catAx>
        <c:axId val="19095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90955904"/>
        <c:crosses val="autoZero"/>
        <c:auto val="1"/>
        <c:lblAlgn val="ctr"/>
        <c:lblOffset val="100"/>
        <c:noMultiLvlLbl val="0"/>
      </c:catAx>
      <c:valAx>
        <c:axId val="19095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9095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อัตราการเยี่ยมก่อนและหลังผ่าตัด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Sheet3!$A$694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Sheet3!$B$693:$F$693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Sheet3!$B$694:$F$694</c:f>
              <c:numCache>
                <c:formatCode>General</c:formatCode>
                <c:ptCount val="5"/>
                <c:pt idx="0">
                  <c:v>95</c:v>
                </c:pt>
                <c:pt idx="1">
                  <c:v>95</c:v>
                </c:pt>
                <c:pt idx="2">
                  <c:v>95</c:v>
                </c:pt>
                <c:pt idx="3">
                  <c:v>95</c:v>
                </c:pt>
                <c:pt idx="4">
                  <c:v>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D4A-461E-9BEA-98E0CEF44881}"/>
            </c:ext>
          </c:extLst>
        </c:ser>
        <c:ser>
          <c:idx val="1"/>
          <c:order val="1"/>
          <c:tx>
            <c:strRef>
              <c:f>Sheet3!$A$695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Sheet3!$B$693:$F$693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Sheet3!$B$695:$F$695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D4A-461E-9BEA-98E0CEF44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056512"/>
        <c:axId val="191086976"/>
      </c:lineChart>
      <c:catAx>
        <c:axId val="19105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1086976"/>
        <c:crosses val="autoZero"/>
        <c:auto val="1"/>
        <c:lblAlgn val="ctr"/>
        <c:lblOffset val="100"/>
        <c:noMultiLvlLbl val="0"/>
      </c:catAx>
      <c:valAx>
        <c:axId val="19108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105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อัตราการติดเชื้อแผลผ่าตัด</a:t>
            </a:r>
          </a:p>
        </c:rich>
      </c:tx>
      <c:layout>
        <c:manualLayout>
          <c:xMode val="edge"/>
          <c:yMode val="edge"/>
          <c:x val="0.20743485074193735"/>
          <c:y val="4.664219463670243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Sheet3!$K$707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Sheet3!$L$706:$P$706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Sheet3!$L$707:$P$707</c:f>
              <c:numCache>
                <c:formatCode>General</c:formatCode>
                <c:ptCount val="5"/>
                <c:pt idx="0">
                  <c:v>0.3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376-4F6B-8D71-55B100645F79}"/>
            </c:ext>
          </c:extLst>
        </c:ser>
        <c:ser>
          <c:idx val="1"/>
          <c:order val="1"/>
          <c:tx>
            <c:strRef>
              <c:f>Sheet3!$K$708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Sheet3!$L$706:$P$706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Sheet3!$L$708:$P$708</c:f>
              <c:numCache>
                <c:formatCode>General</c:formatCode>
                <c:ptCount val="5"/>
                <c:pt idx="0">
                  <c:v>1.47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376-4F6B-8D71-55B100645F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277696"/>
        <c:axId val="191291776"/>
      </c:lineChart>
      <c:catAx>
        <c:axId val="19127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1291776"/>
        <c:crosses val="autoZero"/>
        <c:auto val="1"/>
        <c:lblAlgn val="ctr"/>
        <c:lblOffset val="100"/>
        <c:noMultiLvlLbl val="0"/>
      </c:catAx>
      <c:valAx>
        <c:axId val="19129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127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อัตราการติดเชื้อที่แผล</a:t>
            </a:r>
            <a:r>
              <a:rPr lang="en-US"/>
              <a:t>Episiotomy</a:t>
            </a:r>
            <a:endParaRPr lang="th-TH"/>
          </a:p>
        </c:rich>
      </c:tx>
      <c:layout>
        <c:manualLayout>
          <c:xMode val="edge"/>
          <c:yMode val="edge"/>
          <c:x val="0.13479262753625729"/>
          <c:y val="5.023297940590806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Sheet3!$A$721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Sheet3!$B$720:$F$720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Sheet3!$B$721:$F$721</c:f>
              <c:numCache>
                <c:formatCode>General</c:formatCode>
                <c:ptCount val="5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176-4D4C-84A7-6A54A404ABC4}"/>
            </c:ext>
          </c:extLst>
        </c:ser>
        <c:ser>
          <c:idx val="1"/>
          <c:order val="1"/>
          <c:tx>
            <c:strRef>
              <c:f>Sheet3!$A$722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Sheet3!$B$720:$F$720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Sheet3!$B$722:$F$722</c:f>
              <c:numCache>
                <c:formatCode>General</c:formatCode>
                <c:ptCount val="5"/>
                <c:pt idx="0">
                  <c:v>1.47</c:v>
                </c:pt>
                <c:pt idx="1">
                  <c:v>0</c:v>
                </c:pt>
                <c:pt idx="2">
                  <c:v>2.87</c:v>
                </c:pt>
                <c:pt idx="3">
                  <c:v>1.79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176-4D4C-84A7-6A54A404AB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498496"/>
        <c:axId val="191512576"/>
      </c:lineChart>
      <c:catAx>
        <c:axId val="19149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1512576"/>
        <c:crosses val="autoZero"/>
        <c:auto val="1"/>
        <c:lblAlgn val="ctr"/>
        <c:lblOffset val="100"/>
        <c:noMultiLvlLbl val="0"/>
      </c:catAx>
      <c:valAx>
        <c:axId val="19151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149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rowalliaUPC" panose="020B0604020202020204" pitchFamily="34" charset="-34"/>
                <a:ea typeface="+mn-ea"/>
                <a:cs typeface="BrowalliaUPC" panose="020B0604020202020204" pitchFamily="34" charset="-34"/>
              </a:defRPr>
            </a:pPr>
            <a:r>
              <a:rPr lang="th-TH" sz="1400" b="1" i="0" baseline="0">
                <a:effectLst/>
                <a:latin typeface="BrowalliaUPC" panose="020B0604020202020204" pitchFamily="34" charset="-34"/>
                <a:cs typeface="BrowalliaUPC" panose="020B0604020202020204" pitchFamily="34" charset="-34"/>
              </a:rPr>
              <a:t>อัตราการติดเชื้อในโรงพยาบาล </a:t>
            </a:r>
            <a:r>
              <a:rPr lang="en-US" sz="1400" b="1" i="0" baseline="0">
                <a:effectLst/>
                <a:latin typeface="BrowalliaUPC" panose="020B0604020202020204" pitchFamily="34" charset="-34"/>
                <a:cs typeface="BrowalliaUPC" panose="020B0604020202020204" pitchFamily="34" charset="-34"/>
              </a:rPr>
              <a:t>&lt; 0.3 </a:t>
            </a:r>
            <a:r>
              <a:rPr lang="th-TH" sz="1400" b="1" i="0" baseline="0">
                <a:effectLst/>
                <a:latin typeface="BrowalliaUPC" panose="020B0604020202020204" pitchFamily="34" charset="-34"/>
                <a:cs typeface="BrowalliaUPC" panose="020B0604020202020204" pitchFamily="34" charset="-34"/>
              </a:rPr>
              <a:t>ต่อพันวันนอน </a:t>
            </a:r>
            <a:endParaRPr lang="en-US" sz="1400">
              <a:effectLst/>
              <a:latin typeface="BrowalliaUPC" panose="020B0604020202020204" pitchFamily="34" charset="-34"/>
              <a:cs typeface="BrowalliaUPC" panose="020B0604020202020204" pitchFamily="34" charset="-34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Sheet3!$A$707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Sheet3!$B$706:$F$706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Sheet3!$B$707:$F$707</c:f>
              <c:numCache>
                <c:formatCode>General</c:formatCode>
                <c:ptCount val="5"/>
                <c:pt idx="0">
                  <c:v>0.3</c:v>
                </c:pt>
                <c:pt idx="1">
                  <c:v>0.3</c:v>
                </c:pt>
                <c:pt idx="2">
                  <c:v>0.3</c:v>
                </c:pt>
                <c:pt idx="3">
                  <c:v>0.3</c:v>
                </c:pt>
                <c:pt idx="4">
                  <c:v>0.3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C85-4E07-8242-5DDD8212DC19}"/>
            </c:ext>
          </c:extLst>
        </c:ser>
        <c:ser>
          <c:idx val="1"/>
          <c:order val="1"/>
          <c:tx>
            <c:strRef>
              <c:f>Sheet3!$A$708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Sheet3!$B$706:$F$706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Sheet3!$B$708:$F$708</c:f>
              <c:numCache>
                <c:formatCode>General</c:formatCode>
                <c:ptCount val="5"/>
                <c:pt idx="0">
                  <c:v>0.22</c:v>
                </c:pt>
                <c:pt idx="1">
                  <c:v>0.16</c:v>
                </c:pt>
                <c:pt idx="2">
                  <c:v>0.61</c:v>
                </c:pt>
                <c:pt idx="3">
                  <c:v>0.32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C85-4E07-8242-5DDD8212DC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547648"/>
        <c:axId val="191553536"/>
      </c:lineChart>
      <c:catAx>
        <c:axId val="19154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91553536"/>
        <c:crosses val="autoZero"/>
        <c:auto val="1"/>
        <c:lblAlgn val="ctr"/>
        <c:lblOffset val="100"/>
        <c:noMultiLvlLbl val="0"/>
      </c:catAx>
      <c:valAx>
        <c:axId val="19155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9154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Browallia New" pitchFamily="34" charset="-34"/>
                <a:cs typeface="Browallia New" pitchFamily="34" charset="-34"/>
              </a:defRPr>
            </a:pPr>
            <a:r>
              <a:rPr lang="en-US" sz="1400" b="1" i="0" u="none" strike="noStrike" baseline="0">
                <a:effectLst/>
              </a:rPr>
              <a:t>Med Error </a:t>
            </a:r>
            <a:r>
              <a:rPr lang="th-TH" sz="1400" b="1" i="0" u="none" strike="noStrike" baseline="0">
                <a:effectLst/>
              </a:rPr>
              <a:t>ผู้ป่วยนอก  ≤ 5 ต่อพันใบสั่งยา </a:t>
            </a:r>
            <a:endParaRPr lang="th-TH" sz="1400">
              <a:latin typeface="Browallia New" pitchFamily="34" charset="-34"/>
              <a:cs typeface="Browallia New" pitchFamily="34" charset="-34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Sheet3!$J$687</c:f>
              <c:strCache>
                <c:ptCount val="1"/>
                <c:pt idx="0">
                  <c:v>เป้าหมาย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Sheet3!$K$686:$O$686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Sheet3!$K$687:$O$687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Sheet3!$J$688</c:f>
              <c:strCache>
                <c:ptCount val="1"/>
                <c:pt idx="0">
                  <c:v>อัตรา pre-dispensing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Sheet3!$K$686:$O$686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Sheet3!$K$688:$O$688</c:f>
              <c:numCache>
                <c:formatCode>General</c:formatCode>
                <c:ptCount val="5"/>
                <c:pt idx="0">
                  <c:v>1.5</c:v>
                </c:pt>
                <c:pt idx="1">
                  <c:v>3.22</c:v>
                </c:pt>
                <c:pt idx="2">
                  <c:v>5.08</c:v>
                </c:pt>
                <c:pt idx="3">
                  <c:v>3.15</c:v>
                </c:pt>
                <c:pt idx="4">
                  <c:v>4.57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Sheet3!$J$689</c:f>
              <c:strCache>
                <c:ptCount val="1"/>
                <c:pt idx="0">
                  <c:v>อัตรา dispensing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Sheet3!$K$686:$O$686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Sheet3!$K$689:$O$689</c:f>
              <c:numCache>
                <c:formatCode>General</c:formatCode>
                <c:ptCount val="5"/>
                <c:pt idx="0">
                  <c:v>0.12</c:v>
                </c:pt>
                <c:pt idx="1">
                  <c:v>0.2</c:v>
                </c:pt>
                <c:pt idx="2">
                  <c:v>0.5</c:v>
                </c:pt>
                <c:pt idx="3">
                  <c:v>0.32</c:v>
                </c:pt>
                <c:pt idx="4">
                  <c:v>0.23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Sheet3!$J$690</c:f>
              <c:strCache>
                <c:ptCount val="1"/>
                <c:pt idx="0">
                  <c:v>อัตรา prescribing error 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Sheet3!$K$686:$O$686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Sheet3!$K$690:$O$690</c:f>
              <c:numCache>
                <c:formatCode>General</c:formatCode>
                <c:ptCount val="5"/>
                <c:pt idx="0">
                  <c:v>0.87</c:v>
                </c:pt>
                <c:pt idx="1">
                  <c:v>0.57999999999999996</c:v>
                </c:pt>
                <c:pt idx="2">
                  <c:v>0.41</c:v>
                </c:pt>
                <c:pt idx="3">
                  <c:v>0.38</c:v>
                </c:pt>
                <c:pt idx="4">
                  <c:v>2.5000000000000001E-2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787008"/>
        <c:axId val="191788544"/>
      </c:lineChart>
      <c:catAx>
        <c:axId val="19178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1788544"/>
        <c:crosses val="autoZero"/>
        <c:auto val="1"/>
        <c:lblAlgn val="ctr"/>
        <c:lblOffset val="100"/>
        <c:noMultiLvlLbl val="0"/>
      </c:catAx>
      <c:valAx>
        <c:axId val="1917885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1787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888888888888888"/>
          <c:y val="0.41720528798930806"/>
          <c:w val="0.29444444444444445"/>
          <c:h val="0.4430742476208878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Browallia New" pitchFamily="34" charset="-34"/>
                <a:cs typeface="Browallia New" pitchFamily="34" charset="-34"/>
              </a:defRPr>
            </a:pPr>
            <a:r>
              <a:rPr lang="th-TH" sz="16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อัตราการ </a:t>
            </a:r>
            <a:r>
              <a:rPr lang="en-US" sz="16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Re-admit </a:t>
            </a:r>
            <a:r>
              <a:rPr lang="th-TH" sz="16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ที่ </a:t>
            </a:r>
            <a:r>
              <a:rPr lang="en-US" sz="16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IPD </a:t>
            </a:r>
            <a:r>
              <a:rPr lang="th-TH" sz="16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ภายใน </a:t>
            </a:r>
            <a:r>
              <a:rPr lang="en-US" sz="16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28 </a:t>
            </a:r>
            <a:r>
              <a:rPr lang="th-TH" sz="16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วันโดยไม่ได้วางแผน </a:t>
            </a:r>
            <a:endParaRPr lang="th-TH" sz="1600">
              <a:latin typeface="Browallia New" pitchFamily="34" charset="-34"/>
              <a:cs typeface="Browallia New" pitchFamily="34" charset="-34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Sheet3!$S$21</c:f>
              <c:strCache>
                <c:ptCount val="1"/>
                <c:pt idx="0">
                  <c:v>เป้าหมาย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Sheet3!$T$20:$X$20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Sheet3!$T$21:$X$21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Sheet3!$S$22</c:f>
              <c:strCache>
                <c:ptCount val="1"/>
                <c:pt idx="0">
                  <c:v>ผลงาน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Sheet3!$T$20:$X$20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Sheet3!$T$22:$X$22</c:f>
              <c:numCache>
                <c:formatCode>General</c:formatCode>
                <c:ptCount val="5"/>
                <c:pt idx="0">
                  <c:v>3.82</c:v>
                </c:pt>
                <c:pt idx="1">
                  <c:v>1.06</c:v>
                </c:pt>
                <c:pt idx="2">
                  <c:v>2.14</c:v>
                </c:pt>
                <c:pt idx="3">
                  <c:v>1.62</c:v>
                </c:pt>
                <c:pt idx="4">
                  <c:v>2.0099999999999998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389056"/>
        <c:axId val="185390592"/>
      </c:lineChart>
      <c:catAx>
        <c:axId val="18538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5390592"/>
        <c:crosses val="autoZero"/>
        <c:auto val="1"/>
        <c:lblAlgn val="ctr"/>
        <c:lblOffset val="100"/>
        <c:noMultiLvlLbl val="0"/>
      </c:catAx>
      <c:valAx>
        <c:axId val="185390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1853890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Browallia New" pitchFamily="34" charset="-34"/>
                <a:cs typeface="Browallia New" pitchFamily="34" charset="-34"/>
              </a:defRPr>
            </a:pPr>
            <a:r>
              <a:rPr lang="en-US" sz="1600">
                <a:latin typeface="Browallia New" pitchFamily="34" charset="-34"/>
                <a:cs typeface="Browallia New" pitchFamily="34" charset="-34"/>
              </a:rPr>
              <a:t>Med</a:t>
            </a:r>
            <a:r>
              <a:rPr lang="en-US" sz="1600" baseline="0">
                <a:latin typeface="Browallia New" pitchFamily="34" charset="-34"/>
                <a:cs typeface="Browallia New" pitchFamily="34" charset="-34"/>
              </a:rPr>
              <a:t> Error </a:t>
            </a:r>
            <a:r>
              <a:rPr lang="th-TH" sz="1600" baseline="0">
                <a:latin typeface="Browallia New" pitchFamily="34" charset="-34"/>
                <a:cs typeface="Browallia New" pitchFamily="34" charset="-34"/>
              </a:rPr>
              <a:t>ผู้ป่วยใน ≤ 5 ต่อพันวันนอน </a:t>
            </a:r>
            <a:endParaRPr lang="th-TH" sz="1600">
              <a:latin typeface="Browallia New" pitchFamily="34" charset="-34"/>
              <a:cs typeface="Browallia New" pitchFamily="34" charset="-34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Sheet3!$J$707</c:f>
              <c:strCache>
                <c:ptCount val="1"/>
                <c:pt idx="0">
                  <c:v>เป้าหมาย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Sheet3!$K$706:$O$706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Sheet3!$K$707:$O$707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Sheet3!$J$708</c:f>
              <c:strCache>
                <c:ptCount val="1"/>
                <c:pt idx="0">
                  <c:v>อัตรา pre-dispensing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Sheet3!$K$706:$O$706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Sheet3!$K$708:$O$708</c:f>
              <c:numCache>
                <c:formatCode>General</c:formatCode>
                <c:ptCount val="5"/>
                <c:pt idx="0">
                  <c:v>12.67</c:v>
                </c:pt>
                <c:pt idx="1">
                  <c:v>5.44</c:v>
                </c:pt>
                <c:pt idx="2">
                  <c:v>17.600000000000001</c:v>
                </c:pt>
                <c:pt idx="3">
                  <c:v>20</c:v>
                </c:pt>
                <c:pt idx="4">
                  <c:v>21.75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Sheet3!$J$709</c:f>
              <c:strCache>
                <c:ptCount val="1"/>
                <c:pt idx="0">
                  <c:v>อัตรา dispensing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Sheet3!$K$706:$O$706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Sheet3!$K$709:$O$709</c:f>
              <c:numCache>
                <c:formatCode>General</c:formatCode>
                <c:ptCount val="5"/>
                <c:pt idx="0">
                  <c:v>2.93</c:v>
                </c:pt>
                <c:pt idx="1">
                  <c:v>2.72</c:v>
                </c:pt>
                <c:pt idx="2">
                  <c:v>2.9</c:v>
                </c:pt>
                <c:pt idx="3">
                  <c:v>1.2</c:v>
                </c:pt>
                <c:pt idx="4">
                  <c:v>0.96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Sheet3!$J$710</c:f>
              <c:strCache>
                <c:ptCount val="1"/>
                <c:pt idx="0">
                  <c:v>อัตรา prescribing error  </c:v>
                </c:pt>
              </c:strCache>
            </c:strRef>
          </c:tx>
          <c:cat>
            <c:numRef>
              <c:f>Sheet3!$K$706:$O$706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Sheet3!$K$710:$O$710</c:f>
              <c:numCache>
                <c:formatCode>General</c:formatCode>
                <c:ptCount val="5"/>
                <c:pt idx="0">
                  <c:v>1.17</c:v>
                </c:pt>
                <c:pt idx="1">
                  <c:v>0.44</c:v>
                </c:pt>
                <c:pt idx="2">
                  <c:v>0.26</c:v>
                </c:pt>
                <c:pt idx="3">
                  <c:v>0.56000000000000005</c:v>
                </c:pt>
                <c:pt idx="4">
                  <c:v>0.7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Sheet3!$J$711</c:f>
              <c:strCache>
                <c:ptCount val="1"/>
                <c:pt idx="0">
                  <c:v>อัตรา admin error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Sheet3!$K$706:$O$706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Sheet3!$K$711:$O$711</c:f>
              <c:numCache>
                <c:formatCode>General</c:formatCode>
                <c:ptCount val="5"/>
                <c:pt idx="0">
                  <c:v>1.17</c:v>
                </c:pt>
                <c:pt idx="1">
                  <c:v>0.95</c:v>
                </c:pt>
                <c:pt idx="2">
                  <c:v>2.2000000000000002</c:v>
                </c:pt>
                <c:pt idx="3">
                  <c:v>1.84</c:v>
                </c:pt>
                <c:pt idx="4">
                  <c:v>1.74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Sheet3!$J$712</c:f>
              <c:strCache>
                <c:ptCount val="1"/>
                <c:pt idx="0">
                  <c:v>อัตรา transcribing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Sheet3!$K$706:$O$706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Sheet3!$K$712:$O$712</c:f>
              <c:numCache>
                <c:formatCode>General</c:formatCode>
                <c:ptCount val="5"/>
                <c:pt idx="0">
                  <c:v>3.22</c:v>
                </c:pt>
                <c:pt idx="1">
                  <c:v>1.17</c:v>
                </c:pt>
                <c:pt idx="2">
                  <c:v>0.44</c:v>
                </c:pt>
                <c:pt idx="3">
                  <c:v>0.24</c:v>
                </c:pt>
                <c:pt idx="4">
                  <c:v>0.17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847808"/>
        <c:axId val="191853696"/>
      </c:lineChart>
      <c:catAx>
        <c:axId val="19184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1853696"/>
        <c:crosses val="autoZero"/>
        <c:auto val="1"/>
        <c:lblAlgn val="ctr"/>
        <c:lblOffset val="100"/>
        <c:noMultiLvlLbl val="0"/>
      </c:catAx>
      <c:valAx>
        <c:axId val="1918536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1847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th-TH" sz="1200"/>
              <a:t>ร้อยละการใช้ยาปฏิชีวนะในโรคติดเชื้อที่ระบบการหายใจช่วงบนและหลอดลมอักเสบเฉียบพลันในผู้ป่วยนอก</a:t>
            </a:r>
          </a:p>
        </c:rich>
      </c:tx>
      <c:layout>
        <c:manualLayout>
          <c:xMode val="edge"/>
          <c:yMode val="edge"/>
          <c:x val="0.11501377952755908"/>
          <c:y val="3.240740740740740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Sheet3!$A$739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Sheet3!$B$738:$F$738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Sheet3!$B$739:$F$739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666-49B7-8E4A-11587D62AFC7}"/>
            </c:ext>
          </c:extLst>
        </c:ser>
        <c:ser>
          <c:idx val="1"/>
          <c:order val="1"/>
          <c:tx>
            <c:strRef>
              <c:f>Sheet3!$A$740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Sheet3!$B$738:$F$738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Sheet3!$B$740:$F$740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32</c:v>
                </c:pt>
                <c:pt idx="3">
                  <c:v>29.15</c:v>
                </c:pt>
                <c:pt idx="4">
                  <c:v>20.61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666-49B7-8E4A-11587D62AF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888768"/>
        <c:axId val="191898752"/>
      </c:lineChart>
      <c:catAx>
        <c:axId val="19188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1898752"/>
        <c:crosses val="autoZero"/>
        <c:auto val="1"/>
        <c:lblAlgn val="ctr"/>
        <c:lblOffset val="100"/>
        <c:noMultiLvlLbl val="0"/>
      </c:catAx>
      <c:valAx>
        <c:axId val="19189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188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th-TH" sz="1200"/>
              <a:t>ร้อยละการใช้ยาปฏิชีวนะใน</a:t>
            </a:r>
          </a:p>
          <a:p>
            <a:pPr>
              <a:defRPr sz="1200"/>
            </a:pPr>
            <a:r>
              <a:rPr lang="th-TH" sz="1200"/>
              <a:t>โรคอุจจาระร่วงเฉียบพลัน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Sheet3!$A$753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Sheet3!$B$752:$F$752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Sheet3!$B$753:$F$753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E2A-4C09-B4BD-6829AEB40B90}"/>
            </c:ext>
          </c:extLst>
        </c:ser>
        <c:ser>
          <c:idx val="1"/>
          <c:order val="1"/>
          <c:tx>
            <c:strRef>
              <c:f>Sheet3!$A$754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Sheet3!$B$752:$F$752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Sheet3!$B$754:$F$754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18</c:v>
                </c:pt>
                <c:pt idx="3">
                  <c:v>15.59</c:v>
                </c:pt>
                <c:pt idx="4">
                  <c:v>13.24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E2A-4C09-B4BD-6829AEB40B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921536"/>
        <c:axId val="191935616"/>
      </c:lineChart>
      <c:catAx>
        <c:axId val="19192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1935616"/>
        <c:crosses val="autoZero"/>
        <c:auto val="1"/>
        <c:lblAlgn val="ctr"/>
        <c:lblOffset val="100"/>
        <c:noMultiLvlLbl val="0"/>
      </c:catAx>
      <c:valAx>
        <c:axId val="19193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192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th-TH" sz="1200"/>
              <a:t>ร้อยละการใช้ยาปฏิชีวนะใน</a:t>
            </a:r>
          </a:p>
          <a:p>
            <a:pPr>
              <a:defRPr sz="1200"/>
            </a:pPr>
            <a:r>
              <a:rPr lang="th-TH" sz="1200"/>
              <a:t>บาดแผลสดจากอุบัติเหตุ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Sheet3!$A$769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Sheet3!$B$768:$F$768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Sheet3!$B$769:$F$769</c:f>
              <c:numCache>
                <c:formatCode>General</c:formatCode>
                <c:ptCount val="5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023-49F3-BCAD-C73F9986E80B}"/>
            </c:ext>
          </c:extLst>
        </c:ser>
        <c:ser>
          <c:idx val="1"/>
          <c:order val="1"/>
          <c:tx>
            <c:strRef>
              <c:f>Sheet3!$A$770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Sheet3!$B$768:$F$768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Sheet3!$B$770:$F$770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58</c:v>
                </c:pt>
                <c:pt idx="3">
                  <c:v>57.59</c:v>
                </c:pt>
                <c:pt idx="4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023-49F3-BCAD-C73F9986E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052608"/>
        <c:axId val="192066688"/>
      </c:lineChart>
      <c:catAx>
        <c:axId val="192052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2066688"/>
        <c:crosses val="autoZero"/>
        <c:auto val="1"/>
        <c:lblAlgn val="ctr"/>
        <c:lblOffset val="100"/>
        <c:noMultiLvlLbl val="0"/>
      </c:catAx>
      <c:valAx>
        <c:axId val="19206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2052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th-TH" sz="1200"/>
              <a:t>ร้อยละการใช้ยาปฏิชีวนะในหญิงคลอดปกติครบกำหนดทางช่องคลอด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Sheet3!$A$785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Sheet3!$B$784:$F$784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Sheet3!$B$785:$F$785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D38-49D0-83A8-0D3E6C9CB7DF}"/>
            </c:ext>
          </c:extLst>
        </c:ser>
        <c:ser>
          <c:idx val="1"/>
          <c:order val="1"/>
          <c:tx>
            <c:strRef>
              <c:f>Sheet3!$A$786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Sheet3!$B$784:$F$784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Sheet3!$B$786:$F$786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63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D38-49D0-83A8-0D3E6C9CB7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298368"/>
        <c:axId val="192304256"/>
      </c:lineChart>
      <c:catAx>
        <c:axId val="19229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2304256"/>
        <c:crosses val="autoZero"/>
        <c:auto val="1"/>
        <c:lblAlgn val="ctr"/>
        <c:lblOffset val="100"/>
        <c:noMultiLvlLbl val="0"/>
      </c:catAx>
      <c:valAx>
        <c:axId val="19230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229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th-TH" sz="1200"/>
              <a:t>อัตราการเกิดความผิดพลาดจากการให้เลือด เช่น ผิดคน ผิด</a:t>
            </a:r>
            <a:r>
              <a:rPr lang="en-US" sz="1200"/>
              <a:t> group </a:t>
            </a:r>
            <a:r>
              <a:rPr lang="th-TH" sz="1200"/>
              <a:t>ผิดจำนวน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Sheet3!$A$801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Sheet3!$B$800:$F$800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Sheet3!$B$801:$F$801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27A-416A-8111-8FF8F9811361}"/>
            </c:ext>
          </c:extLst>
        </c:ser>
        <c:ser>
          <c:idx val="1"/>
          <c:order val="1"/>
          <c:tx>
            <c:strRef>
              <c:f>Sheet3!$A$802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Sheet3!$B$800:$F$800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Sheet3!$B$802:$F$802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27A-416A-8111-8FF8F9811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343424"/>
        <c:axId val="192345216"/>
      </c:lineChart>
      <c:catAx>
        <c:axId val="19234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2345216"/>
        <c:crosses val="autoZero"/>
        <c:auto val="1"/>
        <c:lblAlgn val="ctr"/>
        <c:lblOffset val="100"/>
        <c:noMultiLvlLbl val="0"/>
      </c:catAx>
      <c:valAx>
        <c:axId val="19234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2343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>
          <a:latin typeface="BrowalliaUPC" panose="020B0604020202020204" pitchFamily="34" charset="-34"/>
          <a:cs typeface="BrowalliaUPC" panose="020B0604020202020204" pitchFamily="34" charset="-34"/>
        </a:defRPr>
      </a:pPr>
      <a:endParaRPr lang="th-TH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อัตราการพลัดตกหกล้ม</a:t>
            </a:r>
          </a:p>
        </c:rich>
      </c:tx>
      <c:layout>
        <c:manualLayout>
          <c:xMode val="edge"/>
          <c:yMode val="edge"/>
          <c:x val="0.38474565679290096"/>
          <c:y val="4.77468377677280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Sheet3!$A$816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Sheet3!$B$815:$F$815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Sheet3!$B$816:$F$816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189-4B10-8E82-E30ED9CD18B7}"/>
            </c:ext>
          </c:extLst>
        </c:ser>
        <c:ser>
          <c:idx val="1"/>
          <c:order val="1"/>
          <c:tx>
            <c:strRef>
              <c:f>Sheet3!$A$817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Sheet3!$B$815:$F$815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Sheet3!$B$817:$F$817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189-4B10-8E82-E30ED9CD18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339328"/>
        <c:axId val="192664704"/>
      </c:lineChart>
      <c:catAx>
        <c:axId val="19233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2664704"/>
        <c:crosses val="autoZero"/>
        <c:auto val="1"/>
        <c:lblAlgn val="ctr"/>
        <c:lblOffset val="100"/>
        <c:noMultiLvlLbl val="0"/>
      </c:catAx>
      <c:valAx>
        <c:axId val="19266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233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548288606781293"/>
          <c:y val="0.85495557953215018"/>
          <c:w val="0.24087096255825163"/>
          <c:h val="9.8397190147149968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อุบัติการณ์การระบุตัวผู้ป่วยผิดพลาด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Sheet3!$A$832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Sheet3!$B$831:$F$831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Sheet3!$B$832:$F$832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3FF-4E90-BFF6-9FE2DCC88FE3}"/>
            </c:ext>
          </c:extLst>
        </c:ser>
        <c:ser>
          <c:idx val="1"/>
          <c:order val="1"/>
          <c:tx>
            <c:strRef>
              <c:f>Sheet3!$A$833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Sheet3!$B$831:$F$831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Sheet3!$B$833:$F$833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3FF-4E90-BFF6-9FE2DCC88F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142144"/>
        <c:axId val="193160320"/>
      </c:lineChart>
      <c:catAx>
        <c:axId val="19314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3160320"/>
        <c:crosses val="autoZero"/>
        <c:auto val="1"/>
        <c:lblAlgn val="ctr"/>
        <c:lblOffset val="100"/>
        <c:noMultiLvlLbl val="0"/>
      </c:catAx>
      <c:valAx>
        <c:axId val="19316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314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th-TH" sz="1200"/>
              <a:t>อุบัติการณ์การเกิดแผลกดทับระดับ </a:t>
            </a:r>
            <a:r>
              <a:rPr lang="en-US" sz="1200"/>
              <a:t>3-4 </a:t>
            </a:r>
            <a:r>
              <a:rPr lang="th-TH" sz="1200"/>
              <a:t>ในโรงพยาบาล (ราย)</a:t>
            </a:r>
          </a:p>
        </c:rich>
      </c:tx>
      <c:layout>
        <c:manualLayout>
          <c:xMode val="edge"/>
          <c:yMode val="edge"/>
          <c:x val="9.5630629158907007E-2"/>
          <c:y val="2.273669971337993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167825896762905E-2"/>
          <c:y val="0.16583333333333333"/>
          <c:w val="0.89332174103237094"/>
          <c:h val="0.6214195100612423"/>
        </c:manualLayout>
      </c:layout>
      <c:lineChart>
        <c:grouping val="standard"/>
        <c:varyColors val="0"/>
        <c:ser>
          <c:idx val="0"/>
          <c:order val="0"/>
          <c:tx>
            <c:strRef>
              <c:f>Sheet3!$A$845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Sheet3!$B$844:$F$844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Sheet3!$B$845:$F$845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C3C-4539-B656-EFB1A394E775}"/>
            </c:ext>
          </c:extLst>
        </c:ser>
        <c:ser>
          <c:idx val="1"/>
          <c:order val="1"/>
          <c:tx>
            <c:strRef>
              <c:f>Sheet3!$A$846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Sheet3!$B$844:$F$844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Sheet3!$B$846:$F$846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C3C-4539-B656-EFB1A394E7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183104"/>
        <c:axId val="193184896"/>
      </c:lineChart>
      <c:catAx>
        <c:axId val="19318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3184896"/>
        <c:crosses val="autoZero"/>
        <c:auto val="1"/>
        <c:lblAlgn val="ctr"/>
        <c:lblOffset val="100"/>
        <c:noMultiLvlLbl val="0"/>
      </c:catAx>
      <c:valAx>
        <c:axId val="19318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318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อัตราการเกิด </a:t>
            </a:r>
            <a:r>
              <a:rPr lang="en-US"/>
              <a:t>Phlebitis</a:t>
            </a:r>
            <a:r>
              <a:rPr lang="th-TH"/>
              <a:t> ระดับ </a:t>
            </a:r>
            <a:r>
              <a:rPr lang="en-US"/>
              <a:t>3</a:t>
            </a:r>
            <a:r>
              <a:rPr lang="th-TH"/>
              <a:t>-</a:t>
            </a:r>
            <a:r>
              <a:rPr lang="en-US"/>
              <a:t>4</a:t>
            </a:r>
            <a:endParaRPr lang="th-TH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Sheet3!$A$875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Sheet3!$B$874:$F$874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Sheet3!$B$875:$F$875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06B-4039-AB0D-1E543F1884D6}"/>
            </c:ext>
          </c:extLst>
        </c:ser>
        <c:ser>
          <c:idx val="1"/>
          <c:order val="1"/>
          <c:tx>
            <c:strRef>
              <c:f>Sheet3!$A$876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Sheet3!$B$874:$F$874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Sheet3!$B$876:$F$876</c:f>
              <c:numCache>
                <c:formatCode>General</c:formatCode>
                <c:ptCount val="5"/>
                <c:pt idx="0">
                  <c:v>0.08</c:v>
                </c:pt>
                <c:pt idx="1">
                  <c:v>7.0000000000000007E-2</c:v>
                </c:pt>
                <c:pt idx="2">
                  <c:v>0</c:v>
                </c:pt>
                <c:pt idx="3">
                  <c:v>0.08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06B-4039-AB0D-1E543F1884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351040"/>
        <c:axId val="193365120"/>
      </c:lineChart>
      <c:catAx>
        <c:axId val="19335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3365120"/>
        <c:crosses val="autoZero"/>
        <c:auto val="1"/>
        <c:lblAlgn val="ctr"/>
        <c:lblOffset val="100"/>
        <c:noMultiLvlLbl val="0"/>
      </c:catAx>
      <c:valAx>
        <c:axId val="19336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3351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7775471671724876"/>
          <c:y val="0.86571694681399358"/>
          <c:w val="0.37735024684969443"/>
          <c:h val="9.906145060308906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อัตราการคัดกรอง </a:t>
            </a:r>
            <a:r>
              <a:rPr lang="en-US"/>
              <a:t>CVD Risk </a:t>
            </a:r>
            <a:r>
              <a:rPr lang="th-TH"/>
              <a:t>ในกลุ่มผู้ป่วยโรคเบาหวาน ≥</a:t>
            </a:r>
            <a:r>
              <a:rPr lang="en-US"/>
              <a:t>85%</a:t>
            </a:r>
            <a:endParaRPr lang="th-TH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Sheet3!$A$55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Sheet3!$B$54:$F$54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Sheet3!$B$55:$F$55</c:f>
              <c:numCache>
                <c:formatCode>General</c:formatCode>
                <c:ptCount val="5"/>
                <c:pt idx="0">
                  <c:v>85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  <c:pt idx="4">
                  <c:v>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DEF-4040-98F1-726098EF3AD5}"/>
            </c:ext>
          </c:extLst>
        </c:ser>
        <c:ser>
          <c:idx val="1"/>
          <c:order val="1"/>
          <c:tx>
            <c:strRef>
              <c:f>Sheet3!$A$56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Sheet3!$B$54:$F$54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Sheet3!$B$56:$F$56</c:f>
              <c:numCache>
                <c:formatCode>General</c:formatCode>
                <c:ptCount val="5"/>
                <c:pt idx="0">
                  <c:v>22.37</c:v>
                </c:pt>
                <c:pt idx="1">
                  <c:v>26.29</c:v>
                </c:pt>
                <c:pt idx="2">
                  <c:v>85.91</c:v>
                </c:pt>
                <c:pt idx="3">
                  <c:v>94.22</c:v>
                </c:pt>
                <c:pt idx="4">
                  <c:v>96.48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DEF-4040-98F1-726098EF3A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314560"/>
        <c:axId val="187316096"/>
      </c:lineChart>
      <c:catAx>
        <c:axId val="18731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7316096"/>
        <c:crosses val="autoZero"/>
        <c:auto val="1"/>
        <c:lblAlgn val="ctr"/>
        <c:lblOffset val="100"/>
        <c:noMultiLvlLbl val="0"/>
      </c:catAx>
      <c:valAx>
        <c:axId val="18731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731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400453899515196"/>
          <c:y val="0.88085875984251971"/>
          <c:w val="0.33541734277166685"/>
          <c:h val="8.7891240157480316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อัตราการติดเชื้อ </a:t>
            </a:r>
            <a:r>
              <a:rPr lang="en-US"/>
              <a:t>CAUTI</a:t>
            </a:r>
            <a:endParaRPr lang="th-TH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Sheet3!$A$887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Sheet3!$B$886:$F$886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Sheet3!$B$887:$F$887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8E-4183-AFE7-DB7EB632675C}"/>
            </c:ext>
          </c:extLst>
        </c:ser>
        <c:ser>
          <c:idx val="1"/>
          <c:order val="1"/>
          <c:tx>
            <c:strRef>
              <c:f>Sheet3!$A$888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Sheet3!$B$886:$F$886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Sheet3!$B$888:$F$888</c:f>
              <c:numCache>
                <c:formatCode>General</c:formatCode>
                <c:ptCount val="5"/>
                <c:pt idx="0">
                  <c:v>2.34</c:v>
                </c:pt>
                <c:pt idx="1">
                  <c:v>2.74</c:v>
                </c:pt>
                <c:pt idx="2">
                  <c:v>2.2599999999999998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8E-4183-AFE7-DB7EB63267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478656"/>
        <c:axId val="193480192"/>
      </c:lineChart>
      <c:catAx>
        <c:axId val="19347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3480192"/>
        <c:crosses val="autoZero"/>
        <c:auto val="1"/>
        <c:lblAlgn val="ctr"/>
        <c:lblOffset val="100"/>
        <c:noMultiLvlLbl val="0"/>
      </c:catAx>
      <c:valAx>
        <c:axId val="19348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3478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th-TH" sz="1200"/>
              <a:t>อัตราการใช้เครื่องมือการคัดกรองการ</a:t>
            </a:r>
            <a:endParaRPr lang="en-US" sz="1200"/>
          </a:p>
          <a:p>
            <a:pPr>
              <a:defRPr sz="1200"/>
            </a:pPr>
            <a:r>
              <a:rPr lang="th-TH" sz="1200"/>
              <a:t>ติดเชื้อในกระแสเลือด</a:t>
            </a:r>
            <a:endParaRPr lang="en-US" sz="1200"/>
          </a:p>
          <a:p>
            <a:pPr>
              <a:defRPr sz="1200"/>
            </a:pPr>
            <a:r>
              <a:rPr lang="th-TH" sz="1200"/>
              <a:t>(</a:t>
            </a:r>
            <a:r>
              <a:rPr lang="en-US" sz="1200"/>
              <a:t>Sepsis, Severe Sepsis</a:t>
            </a:r>
            <a:r>
              <a:rPr lang="th-TH" sz="1200"/>
              <a:t>,</a:t>
            </a:r>
            <a:r>
              <a:rPr lang="en-US" sz="1200"/>
              <a:t>Septic shock</a:t>
            </a:r>
            <a:r>
              <a:rPr lang="th-TH" sz="1200"/>
              <a:t> 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Sheet3!$A$902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Sheet3!$B$901:$F$901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Sheet3!$B$902:$F$902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0BE-4219-B71F-DBA600A17F3B}"/>
            </c:ext>
          </c:extLst>
        </c:ser>
        <c:ser>
          <c:idx val="1"/>
          <c:order val="1"/>
          <c:tx>
            <c:strRef>
              <c:f>Sheet3!$A$903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Sheet3!$B$901:$F$901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Sheet3!$B$903:$F$903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34.69</c:v>
                </c:pt>
                <c:pt idx="3">
                  <c:v>89.56</c:v>
                </c:pt>
                <c:pt idx="4">
                  <c:v>95.45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0BE-4219-B71F-DBA600A17F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507712"/>
        <c:axId val="193509248"/>
      </c:lineChart>
      <c:catAx>
        <c:axId val="19350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3509248"/>
        <c:crosses val="autoZero"/>
        <c:auto val="1"/>
        <c:lblAlgn val="ctr"/>
        <c:lblOffset val="100"/>
        <c:noMultiLvlLbl val="0"/>
      </c:catAx>
      <c:valAx>
        <c:axId val="19350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350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ร้อยละการแก้ไขภาวะคุกคามชีวิตภายใน 4 นาที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Sheet3!$A$914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Sheet3!$B$913:$F$913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Sheet3!$B$914:$F$914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F41-4A35-922B-459960ACC3D1}"/>
            </c:ext>
          </c:extLst>
        </c:ser>
        <c:ser>
          <c:idx val="1"/>
          <c:order val="1"/>
          <c:tx>
            <c:strRef>
              <c:f>Sheet3!$A$915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Sheet3!$B$913:$F$913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Sheet3!$B$915:$F$915</c:f>
              <c:numCache>
                <c:formatCode>General</c:formatCode>
                <c:ptCount val="5"/>
                <c:pt idx="0">
                  <c:v>0</c:v>
                </c:pt>
                <c:pt idx="1">
                  <c:v>95</c:v>
                </c:pt>
                <c:pt idx="2">
                  <c:v>100</c:v>
                </c:pt>
                <c:pt idx="3">
                  <c:v>68.42</c:v>
                </c:pt>
                <c:pt idx="4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F41-4A35-922B-459960ACC3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700608"/>
        <c:axId val="193702144"/>
      </c:lineChart>
      <c:catAx>
        <c:axId val="19370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3702144"/>
        <c:crosses val="autoZero"/>
        <c:auto val="1"/>
        <c:lblAlgn val="ctr"/>
        <c:lblOffset val="100"/>
        <c:noMultiLvlLbl val="0"/>
      </c:catAx>
      <c:valAx>
        <c:axId val="193702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3700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rowallia New" pitchFamily="34" charset="-34"/>
                <a:ea typeface="+mn-ea"/>
                <a:cs typeface="Browallia New" pitchFamily="34" charset="-34"/>
              </a:defRPr>
            </a:pPr>
            <a:r>
              <a:rPr lang="th-TH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ร้อยละการฝากครรภ์ </a:t>
            </a:r>
            <a:r>
              <a:rPr lang="en-US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5 </a:t>
            </a:r>
            <a:r>
              <a:rPr lang="th-TH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ครั้งตามเกณฑ์คุณภาพ</a:t>
            </a:r>
            <a:endParaRPr lang="th-TH" sz="1400" b="1">
              <a:latin typeface="Browallia New" pitchFamily="34" charset="-34"/>
              <a:cs typeface="Browallia New" pitchFamily="34" charset="-34"/>
            </a:endParaRPr>
          </a:p>
        </c:rich>
      </c:tx>
      <c:layout>
        <c:manualLayout>
          <c:xMode val="edge"/>
          <c:yMode val="edge"/>
          <c:x val="0.16120822397200349"/>
          <c:y val="3.97022642795289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Sheet3!$A$941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Sheet3!$B$940:$F$940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Sheet3!$B$941:$F$941</c:f>
              <c:numCache>
                <c:formatCode>General</c:formatCode>
                <c:ptCount val="5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Sheet3!$A$942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Sheet3!$B$940:$F$940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Sheet3!$B$942:$F$942</c:f>
              <c:numCache>
                <c:formatCode>General</c:formatCode>
                <c:ptCount val="5"/>
                <c:pt idx="0">
                  <c:v>45.58</c:v>
                </c:pt>
                <c:pt idx="1">
                  <c:v>48.78</c:v>
                </c:pt>
                <c:pt idx="2">
                  <c:v>49.63</c:v>
                </c:pt>
                <c:pt idx="3">
                  <c:v>68.010000000000005</c:v>
                </c:pt>
                <c:pt idx="4">
                  <c:v>82.86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823104"/>
        <c:axId val="193824640"/>
      </c:lineChart>
      <c:catAx>
        <c:axId val="19382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93824640"/>
        <c:crosses val="autoZero"/>
        <c:auto val="1"/>
        <c:lblAlgn val="ctr"/>
        <c:lblOffset val="100"/>
        <c:noMultiLvlLbl val="0"/>
      </c:catAx>
      <c:valAx>
        <c:axId val="193824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9382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rowallia New" pitchFamily="34" charset="-34"/>
                <a:ea typeface="+mn-ea"/>
                <a:cs typeface="Browallia New" pitchFamily="34" charset="-34"/>
              </a:defRPr>
            </a:pPr>
            <a:r>
              <a:rPr lang="th-TH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อัตราการตกเลือดหลังคลอด</a:t>
            </a:r>
            <a:endParaRPr lang="th-TH" sz="1400" b="1">
              <a:latin typeface="Browallia New" pitchFamily="34" charset="-34"/>
              <a:cs typeface="Browallia New" pitchFamily="34" charset="-34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Sheet3!$A$953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Sheet3!$B$952:$F$952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Sheet3!$B$953:$F$953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Sheet3!$A$954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Sheet3!$B$952:$F$952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Sheet3!$B$954:$F$954</c:f>
              <c:numCache>
                <c:formatCode>General</c:formatCode>
                <c:ptCount val="5"/>
                <c:pt idx="0">
                  <c:v>1.85</c:v>
                </c:pt>
                <c:pt idx="1">
                  <c:v>0.92</c:v>
                </c:pt>
                <c:pt idx="2">
                  <c:v>0.69</c:v>
                </c:pt>
                <c:pt idx="3">
                  <c:v>1.69</c:v>
                </c:pt>
                <c:pt idx="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543616"/>
        <c:axId val="194545152"/>
      </c:lineChart>
      <c:catAx>
        <c:axId val="19454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94545152"/>
        <c:crosses val="autoZero"/>
        <c:auto val="1"/>
        <c:lblAlgn val="ctr"/>
        <c:lblOffset val="100"/>
        <c:noMultiLvlLbl val="0"/>
      </c:catAx>
      <c:valAx>
        <c:axId val="1945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9454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rowallia New" pitchFamily="34" charset="-34"/>
                <a:ea typeface="+mn-ea"/>
                <a:cs typeface="Browallia New" pitchFamily="34" charset="-34"/>
              </a:defRPr>
            </a:pPr>
            <a:r>
              <a:rPr lang="th-TH" sz="1400" b="1">
                <a:effectLst/>
                <a:latin typeface="Browallia New" pitchFamily="34" charset="-34"/>
                <a:cs typeface="Browallia New" pitchFamily="34" charset="-34"/>
              </a:rPr>
              <a:t>อัตราการเกิด </a:t>
            </a:r>
            <a:r>
              <a:rPr lang="en-US" sz="1400" b="1">
                <a:effectLst/>
                <a:latin typeface="Browallia New" pitchFamily="34" charset="-34"/>
                <a:cs typeface="Browallia New" pitchFamily="34" charset="-34"/>
              </a:rPr>
              <a:t>Birth Asphyxia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Sheet3!$A$970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Sheet3!$B$969:$F$969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Sheet3!$B$970:$F$970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Sheet3!$A$971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Sheet3!$B$969:$F$969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Sheet3!$B$971:$F$971</c:f>
              <c:numCache>
                <c:formatCode>General</c:formatCode>
                <c:ptCount val="5"/>
                <c:pt idx="0">
                  <c:v>0</c:v>
                </c:pt>
                <c:pt idx="1">
                  <c:v>9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567552"/>
        <c:axId val="194712704"/>
      </c:lineChart>
      <c:catAx>
        <c:axId val="19456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94712704"/>
        <c:crosses val="autoZero"/>
        <c:auto val="1"/>
        <c:lblAlgn val="ctr"/>
        <c:lblOffset val="100"/>
        <c:noMultiLvlLbl val="0"/>
      </c:catAx>
      <c:valAx>
        <c:axId val="19471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9456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ร้อยละหญิงตั้งครรภ์ฝากครรภ์ครั้งแรกอายุครรภ์</a:t>
            </a:r>
          </a:p>
          <a:p>
            <a:pPr>
              <a:defRPr/>
            </a:pPr>
            <a:r>
              <a:rPr lang="th-TH"/>
              <a:t>น้อยกว่าหรือเท่ากับ </a:t>
            </a:r>
            <a:r>
              <a:rPr lang="en-US"/>
              <a:t>12 </a:t>
            </a:r>
            <a:r>
              <a:rPr lang="th-TH"/>
              <a:t>สัปดาห์</a:t>
            </a:r>
          </a:p>
        </c:rich>
      </c:tx>
      <c:layout>
        <c:manualLayout>
          <c:xMode val="edge"/>
          <c:yMode val="edge"/>
          <c:x val="0.19346468592893909"/>
          <c:y val="4.02075937185524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Sheet4!$A$7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Sheet4!$B$6:$F$6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Sheet4!$B$7:$F$7</c:f>
              <c:numCache>
                <c:formatCode>General</c:formatCode>
                <c:ptCount val="5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777-449F-87A9-D550C6A5F1D6}"/>
            </c:ext>
          </c:extLst>
        </c:ser>
        <c:ser>
          <c:idx val="1"/>
          <c:order val="1"/>
          <c:tx>
            <c:strRef>
              <c:f>Sheet4!$A$8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90.57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Sheet4!$B$6:$F$6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Sheet4!$B$8:$F$8</c:f>
              <c:numCache>
                <c:formatCode>General</c:formatCode>
                <c:ptCount val="5"/>
                <c:pt idx="0">
                  <c:v>46.72</c:v>
                </c:pt>
                <c:pt idx="1">
                  <c:v>49.29</c:v>
                </c:pt>
                <c:pt idx="2">
                  <c:v>51.35</c:v>
                </c:pt>
                <c:pt idx="3">
                  <c:v>78.75</c:v>
                </c:pt>
                <c:pt idx="4">
                  <c:v>93.4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777-449F-87A9-D550C6A5F1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776448"/>
        <c:axId val="194778240"/>
      </c:lineChart>
      <c:catAx>
        <c:axId val="19477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4778240"/>
        <c:crosses val="autoZero"/>
        <c:auto val="1"/>
        <c:lblAlgn val="ctr"/>
        <c:lblOffset val="100"/>
        <c:noMultiLvlLbl val="0"/>
      </c:catAx>
      <c:valAx>
        <c:axId val="194778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4776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ร้อยละของประชากรกลุ่มเสี่ยงโรคเบาหวานได้รับการปรับเปลี่ยนพฤติกรรมสุขภาพ</a:t>
            </a:r>
          </a:p>
        </c:rich>
      </c:tx>
      <c:layout>
        <c:manualLayout>
          <c:xMode val="edge"/>
          <c:yMode val="edge"/>
          <c:x val="0.10068743319130997"/>
          <c:y val="5.56715257241901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Sheet4!$A$51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Sheet4!$B$50:$F$50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Sheet4!$B$51:$F$51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E85-4098-9832-66C5152D5A60}"/>
            </c:ext>
          </c:extLst>
        </c:ser>
        <c:ser>
          <c:idx val="1"/>
          <c:order val="1"/>
          <c:tx>
            <c:strRef>
              <c:f>Sheet4!$A$52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93.56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Sheet4!$B$50:$F$50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Sheet4!$B$52:$F$52</c:f>
              <c:numCache>
                <c:formatCode>General</c:formatCode>
                <c:ptCount val="5"/>
                <c:pt idx="0">
                  <c:v>91.25</c:v>
                </c:pt>
                <c:pt idx="1">
                  <c:v>91.5</c:v>
                </c:pt>
                <c:pt idx="2">
                  <c:v>96.72</c:v>
                </c:pt>
                <c:pt idx="3">
                  <c:v>98.43</c:v>
                </c:pt>
                <c:pt idx="4">
                  <c:v>97.09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E85-4098-9832-66C5152D5A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813312"/>
        <c:axId val="194831488"/>
      </c:lineChart>
      <c:catAx>
        <c:axId val="19481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4831488"/>
        <c:crosses val="autoZero"/>
        <c:auto val="1"/>
        <c:lblAlgn val="ctr"/>
        <c:lblOffset val="100"/>
        <c:noMultiLvlLbl val="0"/>
      </c:catAx>
      <c:valAx>
        <c:axId val="19483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481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ร้อยละของประชากรกลุ่มเสี่ยงโรคความดันโลหิตสูงได้รับการปรับเปลี่ยนพฤติกรรมสุขภาพ</a:t>
            </a:r>
          </a:p>
        </c:rich>
      </c:tx>
      <c:layout>
        <c:manualLayout>
          <c:xMode val="edge"/>
          <c:yMode val="edge"/>
          <c:x val="0.12558823529411764"/>
          <c:y val="3.750836449185659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Sheet4!$A$72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Sheet4!$B$71:$F$71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Sheet4!$B$72:$F$72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9FD-4BAE-8843-D592C3D5FBFE}"/>
            </c:ext>
          </c:extLst>
        </c:ser>
        <c:ser>
          <c:idx val="1"/>
          <c:order val="1"/>
          <c:tx>
            <c:strRef>
              <c:f>Sheet4!$A$73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93.53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Sheet4!$B$71:$F$71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Sheet4!$B$73:$F$73</c:f>
              <c:numCache>
                <c:formatCode>General</c:formatCode>
                <c:ptCount val="5"/>
                <c:pt idx="0">
                  <c:v>91.25</c:v>
                </c:pt>
                <c:pt idx="1">
                  <c:v>91.5</c:v>
                </c:pt>
                <c:pt idx="2">
                  <c:v>95.83</c:v>
                </c:pt>
                <c:pt idx="3">
                  <c:v>98.26</c:v>
                </c:pt>
                <c:pt idx="4">
                  <c:v>97.63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9FD-4BAE-8843-D592C3D5FB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190144"/>
        <c:axId val="195216512"/>
      </c:lineChart>
      <c:catAx>
        <c:axId val="19519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5216512"/>
        <c:crosses val="autoZero"/>
        <c:auto val="1"/>
        <c:lblAlgn val="ctr"/>
        <c:lblOffset val="100"/>
        <c:noMultiLvlLbl val="0"/>
      </c:catAx>
      <c:valAx>
        <c:axId val="19521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519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ร้อยละผู้ป่วยเบาหวานรายใหม่</a:t>
            </a:r>
          </a:p>
          <a:p>
            <a:pPr>
              <a:defRPr/>
            </a:pPr>
            <a:r>
              <a:rPr lang="th-TH"/>
              <a:t>จากกลุ่มเสี่ยง(</a:t>
            </a:r>
            <a:r>
              <a:rPr lang="en-US"/>
              <a:t>IFG</a:t>
            </a:r>
            <a:r>
              <a:rPr lang="th-TH"/>
              <a:t>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Sheet4!$A$92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Sheet4!$B$91:$F$91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Sheet4!$B$92:$F$92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C8B-43B5-9F03-9DE4496AC397}"/>
            </c:ext>
          </c:extLst>
        </c:ser>
        <c:ser>
          <c:idx val="1"/>
          <c:order val="1"/>
          <c:tx>
            <c:strRef>
              <c:f>Sheet4!$A$93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3.57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Sheet4!$B$91:$F$91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Sheet4!$B$93:$F$93</c:f>
              <c:numCache>
                <c:formatCode>General</c:formatCode>
                <c:ptCount val="5"/>
                <c:pt idx="0">
                  <c:v>4.8600000000000003</c:v>
                </c:pt>
                <c:pt idx="1">
                  <c:v>4.79</c:v>
                </c:pt>
                <c:pt idx="2">
                  <c:v>2.85</c:v>
                </c:pt>
                <c:pt idx="3">
                  <c:v>3.01</c:v>
                </c:pt>
                <c:pt idx="4">
                  <c:v>3.2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C8B-43B5-9F03-9DE4496AC3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247488"/>
        <c:axId val="195253376"/>
      </c:lineChart>
      <c:catAx>
        <c:axId val="19524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5253376"/>
        <c:crosses val="autoZero"/>
        <c:auto val="1"/>
        <c:lblAlgn val="ctr"/>
        <c:lblOffset val="100"/>
        <c:noMultiLvlLbl val="0"/>
      </c:catAx>
      <c:valAx>
        <c:axId val="19525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524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ร้อยละผู้ป่วยวิกฤติฉุกเฉินมาโดย </a:t>
            </a:r>
            <a:r>
              <a:rPr lang="en-US"/>
              <a:t>EMS </a:t>
            </a:r>
            <a:r>
              <a:rPr lang="th-TH"/>
              <a:t>ในกลุ่ม</a:t>
            </a:r>
            <a:r>
              <a:rPr lang="th-TH" baseline="0"/>
              <a:t> </a:t>
            </a:r>
            <a:r>
              <a:rPr lang="en-US" baseline="0"/>
              <a:t>MI , Sepsis , Stroke , HI </a:t>
            </a:r>
            <a:endParaRPr lang="th-TH"/>
          </a:p>
        </c:rich>
      </c:tx>
      <c:layout>
        <c:manualLayout>
          <c:xMode val="edge"/>
          <c:yMode val="edge"/>
          <c:x val="0.13170844269466317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7136482939632549E-2"/>
          <c:y val="0.33792143385391743"/>
          <c:w val="0.90286351706036749"/>
          <c:h val="0.5631922390916605"/>
        </c:manualLayout>
      </c:layout>
      <c:lineChart>
        <c:grouping val="standard"/>
        <c:varyColors val="0"/>
        <c:ser>
          <c:idx val="0"/>
          <c:order val="0"/>
          <c:tx>
            <c:strRef>
              <c:f>Sheet3!$A$23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Sheet3!$B$22:$F$22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Sheet3!$B$23:$F$23</c:f>
              <c:numCache>
                <c:formatCode>General</c:formatCode>
                <c:ptCount val="5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1D4-48C0-A0AE-2D8546D17A14}"/>
            </c:ext>
          </c:extLst>
        </c:ser>
        <c:ser>
          <c:idx val="1"/>
          <c:order val="1"/>
          <c:tx>
            <c:strRef>
              <c:f>Sheet3!$A$24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Sheet3!$B$22:$F$22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Sheet3!$B$24:$F$24</c:f>
              <c:numCache>
                <c:formatCode>General</c:formatCode>
                <c:ptCount val="5"/>
                <c:pt idx="0">
                  <c:v>80.819999999999993</c:v>
                </c:pt>
                <c:pt idx="1">
                  <c:v>84.88</c:v>
                </c:pt>
                <c:pt idx="2">
                  <c:v>74.790000000000006</c:v>
                </c:pt>
                <c:pt idx="3">
                  <c:v>46.94</c:v>
                </c:pt>
                <c:pt idx="4">
                  <c:v>60.92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1D4-48C0-A0AE-2D8546D17A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352192"/>
        <c:axId val="187353728"/>
      </c:lineChart>
      <c:catAx>
        <c:axId val="18735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7353728"/>
        <c:crosses val="autoZero"/>
        <c:auto val="1"/>
        <c:lblAlgn val="ctr"/>
        <c:lblOffset val="100"/>
        <c:noMultiLvlLbl val="0"/>
      </c:catAx>
      <c:valAx>
        <c:axId val="18735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8735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ร้อยละผู้ป่วยความดันโลหิตสูงรายใหม่จากกลุ่มเสี่ยง (</a:t>
            </a:r>
            <a:r>
              <a:rPr lang="en-US"/>
              <a:t>Pre</a:t>
            </a:r>
            <a:r>
              <a:rPr lang="th-TH"/>
              <a:t>-</a:t>
            </a:r>
            <a:r>
              <a:rPr lang="en-US"/>
              <a:t>Hypertension</a:t>
            </a:r>
            <a:r>
              <a:rPr lang="th-TH"/>
              <a:t>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Sheet4!$A$114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Sheet4!$B$113:$F$113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Sheet4!$B$114:$F$114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C37-477C-8334-465C8982D796}"/>
            </c:ext>
          </c:extLst>
        </c:ser>
        <c:ser>
          <c:idx val="1"/>
          <c:order val="1"/>
          <c:tx>
            <c:strRef>
              <c:f>Sheet4!$A$115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3.33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Sheet4!$B$113:$F$113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Sheet4!$B$115:$F$115</c:f>
              <c:numCache>
                <c:formatCode>General</c:formatCode>
                <c:ptCount val="5"/>
                <c:pt idx="0">
                  <c:v>8.06</c:v>
                </c:pt>
                <c:pt idx="1">
                  <c:v>8.0500000000000007</c:v>
                </c:pt>
                <c:pt idx="2">
                  <c:v>2.68</c:v>
                </c:pt>
                <c:pt idx="3">
                  <c:v>2.83</c:v>
                </c:pt>
                <c:pt idx="4">
                  <c:v>3.18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C37-477C-8334-465C8982D7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366272"/>
        <c:axId val="195384448"/>
      </c:lineChart>
      <c:catAx>
        <c:axId val="19536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5384448"/>
        <c:crosses val="autoZero"/>
        <c:auto val="1"/>
        <c:lblAlgn val="ctr"/>
        <c:lblOffset val="100"/>
        <c:noMultiLvlLbl val="0"/>
      </c:catAx>
      <c:valAx>
        <c:axId val="19538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5366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Browallia New" pitchFamily="34" charset="-34"/>
                <a:cs typeface="Browallia New" pitchFamily="34" charset="-34"/>
              </a:defRPr>
            </a:pPr>
            <a:r>
              <a:rPr lang="th-TH" sz="1400">
                <a:latin typeface="Browallia New" pitchFamily="34" charset="-34"/>
                <a:cs typeface="Browallia New" pitchFamily="34" charset="-34"/>
              </a:rPr>
              <a:t>ร้อยละความพึงพอใจของผู้รับบริการ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Sheet4!$A$161</c:f>
              <c:strCache>
                <c:ptCount val="1"/>
                <c:pt idx="0">
                  <c:v>ผู้ป่วยนอก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Sheet4!$B$160:$F$160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Sheet4!$B$161:$F$161</c:f>
              <c:numCache>
                <c:formatCode>General</c:formatCode>
                <c:ptCount val="5"/>
                <c:pt idx="0">
                  <c:v>89</c:v>
                </c:pt>
                <c:pt idx="1">
                  <c:v>87</c:v>
                </c:pt>
                <c:pt idx="2">
                  <c:v>86.32</c:v>
                </c:pt>
                <c:pt idx="3">
                  <c:v>88.77</c:v>
                </c:pt>
                <c:pt idx="4">
                  <c:v>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Sheet4!$A$162</c:f>
              <c:strCache>
                <c:ptCount val="1"/>
                <c:pt idx="0">
                  <c:v>ผู้ป่วยใน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Sheet4!$B$160:$F$160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Sheet4!$B$162:$F$162</c:f>
              <c:numCache>
                <c:formatCode>General</c:formatCode>
                <c:ptCount val="5"/>
                <c:pt idx="0">
                  <c:v>89</c:v>
                </c:pt>
                <c:pt idx="1">
                  <c:v>90</c:v>
                </c:pt>
                <c:pt idx="2">
                  <c:v>91</c:v>
                </c:pt>
                <c:pt idx="3">
                  <c:v>94</c:v>
                </c:pt>
                <c:pt idx="4">
                  <c:v>91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Sheet4!$A$163</c:f>
              <c:strCache>
                <c:ptCount val="1"/>
                <c:pt idx="0">
                  <c:v>เป้าหมาย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Sheet4!$B$160:$F$160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Sheet4!$B$163:$F$163</c:f>
              <c:numCache>
                <c:formatCode>General</c:formatCode>
                <c:ptCount val="5"/>
                <c:pt idx="0">
                  <c:v>85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  <c:pt idx="4">
                  <c:v>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637248"/>
        <c:axId val="195638784"/>
      </c:lineChart>
      <c:catAx>
        <c:axId val="19563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5638784"/>
        <c:crosses val="autoZero"/>
        <c:auto val="1"/>
        <c:lblAlgn val="ctr"/>
        <c:lblOffset val="100"/>
        <c:noMultiLvlLbl val="0"/>
      </c:catAx>
      <c:valAx>
        <c:axId val="195638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5637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ร้อยละความพึงพอใจในชุมชน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Sheet4!$A$182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Sheet4!$B$181:$F$181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Sheet4!$B$182:$F$182</c:f>
              <c:numCache>
                <c:formatCode>General</c:formatCode>
                <c:ptCount val="5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395-4883-A98D-B50B3DD8482A}"/>
            </c:ext>
          </c:extLst>
        </c:ser>
        <c:ser>
          <c:idx val="1"/>
          <c:order val="1"/>
          <c:tx>
            <c:strRef>
              <c:f>Sheet4!$A$183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Sheet4!$B$181:$F$181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Sheet4!$B$183:$F$183</c:f>
              <c:numCache>
                <c:formatCode>General</c:formatCode>
                <c:ptCount val="5"/>
                <c:pt idx="0">
                  <c:v>89</c:v>
                </c:pt>
                <c:pt idx="1">
                  <c:v>89.56</c:v>
                </c:pt>
                <c:pt idx="2">
                  <c:v>84.76</c:v>
                </c:pt>
                <c:pt idx="3">
                  <c:v>88.65</c:v>
                </c:pt>
                <c:pt idx="4">
                  <c:v>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395-4883-A98D-B50B3DD848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686400"/>
        <c:axId val="195687936"/>
      </c:lineChart>
      <c:catAx>
        <c:axId val="19568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5687936"/>
        <c:crosses val="autoZero"/>
        <c:auto val="1"/>
        <c:lblAlgn val="ctr"/>
        <c:lblOffset val="100"/>
        <c:noMultiLvlLbl val="0"/>
      </c:catAx>
      <c:valAx>
        <c:axId val="19568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568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ร้อยละความพึงพอใจของบุคลากร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9558084321351457E-2"/>
          <c:y val="0.18025173859412999"/>
          <c:w val="0.91541186438764799"/>
          <c:h val="0.58648357857823197"/>
        </c:manualLayout>
      </c:layout>
      <c:lineChart>
        <c:grouping val="standard"/>
        <c:varyColors val="0"/>
        <c:ser>
          <c:idx val="0"/>
          <c:order val="0"/>
          <c:tx>
            <c:strRef>
              <c:f>Sheet4!$A$232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Sheet4!$B$231:$F$231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Sheet4!$B$232:$F$232</c:f>
              <c:numCache>
                <c:formatCode>General</c:formatCode>
                <c:ptCount val="5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0DA-4FC9-8825-658FD25D38D4}"/>
            </c:ext>
          </c:extLst>
        </c:ser>
        <c:ser>
          <c:idx val="1"/>
          <c:order val="1"/>
          <c:tx>
            <c:strRef>
              <c:f>Sheet4!$A$233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Sheet4!$B$231:$F$231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Sheet4!$B$233:$F$233</c:f>
              <c:numCache>
                <c:formatCode>General</c:formatCode>
                <c:ptCount val="5"/>
                <c:pt idx="0">
                  <c:v>87</c:v>
                </c:pt>
                <c:pt idx="1">
                  <c:v>88.51</c:v>
                </c:pt>
                <c:pt idx="2">
                  <c:v>87.01</c:v>
                </c:pt>
                <c:pt idx="3">
                  <c:v>88.51</c:v>
                </c:pt>
                <c:pt idx="4">
                  <c:v>81.19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0DA-4FC9-8825-658FD25D38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928064"/>
        <c:axId val="195929600"/>
      </c:lineChart>
      <c:catAx>
        <c:axId val="19592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5929600"/>
        <c:crosses val="autoZero"/>
        <c:auto val="1"/>
        <c:lblAlgn val="ctr"/>
        <c:lblOffset val="100"/>
        <c:noMultiLvlLbl val="0"/>
      </c:catAx>
      <c:valAx>
        <c:axId val="19592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592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400"/>
            </a:pPr>
            <a:r>
              <a:rPr lang="th-TH" sz="1400"/>
              <a:t>ค่าคะแนนเฉลี่ยช่วงการประเมินดัชนีความสุขระดับ </a:t>
            </a:r>
            <a:r>
              <a:rPr lang="en-US" sz="1400"/>
              <a:t>Happy</a:t>
            </a:r>
          </a:p>
          <a:p>
            <a:pPr>
              <a:defRPr sz="1400"/>
            </a:pPr>
            <a:r>
              <a:rPr lang="en-US" sz="1400"/>
              <a:t> </a:t>
            </a:r>
            <a:r>
              <a:rPr lang="th-TH" sz="1400"/>
              <a:t>(กระทรวงสาธารณสุข)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Sheet4!$A$253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Sheet4!$B$252:$F$252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Sheet4!$B$253:$F$253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C8A-4A9C-9C1A-5BE9215091BB}"/>
            </c:ext>
          </c:extLst>
        </c:ser>
        <c:ser>
          <c:idx val="1"/>
          <c:order val="1"/>
          <c:tx>
            <c:strRef>
              <c:f>Sheet4!$A$254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Sheet4!$B$252:$F$252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Sheet4!$B$254:$F$254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62.82</c:v>
                </c:pt>
                <c:pt idx="3">
                  <c:v>0</c:v>
                </c:pt>
                <c:pt idx="4">
                  <c:v>63.11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C8A-4A9C-9C1A-5BE9215091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755840"/>
        <c:axId val="196757376"/>
      </c:lineChart>
      <c:catAx>
        <c:axId val="19675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6757376"/>
        <c:crosses val="autoZero"/>
        <c:auto val="1"/>
        <c:lblAlgn val="ctr"/>
        <c:lblOffset val="100"/>
        <c:noMultiLvlLbl val="0"/>
      </c:catAx>
      <c:valAx>
        <c:axId val="19675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6755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  <c:userShapes r:id="rId2"/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th-TH" sz="1200"/>
              <a:t>จำนวนบุคลากรที่ติดเชื้อจากโรคติดต่อในการทำงาน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533121433215344"/>
          <c:y val="0.31001277210551842"/>
          <c:w val="0.84155434819802521"/>
          <c:h val="0.33362923314043985"/>
        </c:manualLayout>
      </c:layout>
      <c:lineChart>
        <c:grouping val="standard"/>
        <c:varyColors val="0"/>
        <c:ser>
          <c:idx val="0"/>
          <c:order val="0"/>
          <c:tx>
            <c:strRef>
              <c:f>Sheet4!$A$294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Sheet4!$B$293:$F$293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Sheet4!$B$294:$F$294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FE7-4233-A5D5-CC3CB8D81EED}"/>
            </c:ext>
          </c:extLst>
        </c:ser>
        <c:ser>
          <c:idx val="1"/>
          <c:order val="1"/>
          <c:tx>
            <c:strRef>
              <c:f>Sheet4!$A$295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Sheet4!$B$293:$F$293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Sheet4!$B$295:$F$295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FE7-4233-A5D5-CC3CB8D81E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346816"/>
        <c:axId val="197348352"/>
      </c:lineChart>
      <c:catAx>
        <c:axId val="19734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7348352"/>
        <c:crosses val="autoZero"/>
        <c:auto val="1"/>
        <c:lblAlgn val="ctr"/>
        <c:lblOffset val="100"/>
        <c:noMultiLvlLbl val="0"/>
      </c:catAx>
      <c:valAx>
        <c:axId val="19734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734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rowallia New" pitchFamily="34" charset="-34"/>
                <a:ea typeface="+mn-ea"/>
                <a:cs typeface="Browallia New" pitchFamily="34" charset="-34"/>
              </a:defRPr>
            </a:pPr>
            <a:r>
              <a:rPr lang="th-TH" sz="12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จำนวนอุบัติการณ์การเกิดอุบัติเหตุจากการทำงานของบุคลากร</a:t>
            </a:r>
            <a:endParaRPr lang="th-TH" sz="1200" b="1">
              <a:latin typeface="Browallia New" pitchFamily="34" charset="-34"/>
              <a:cs typeface="Browallia New" pitchFamily="34" charset="-34"/>
            </a:endParaRPr>
          </a:p>
        </c:rich>
      </c:tx>
      <c:layout>
        <c:manualLayout>
          <c:xMode val="edge"/>
          <c:yMode val="edge"/>
          <c:x val="0.12613888888888888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Sheet4!$A$273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Sheet4!$B$272:$F$272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Sheet4!$B$273:$F$273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Sheet4!$A$274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Sheet4!$B$272:$F$272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Sheet4!$B$274:$F$274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387008"/>
        <c:axId val="197388544"/>
      </c:lineChart>
      <c:catAx>
        <c:axId val="19738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97388544"/>
        <c:crosses val="autoZero"/>
        <c:auto val="1"/>
        <c:lblAlgn val="ctr"/>
        <c:lblOffset val="100"/>
        <c:noMultiLvlLbl val="0"/>
      </c:catAx>
      <c:valAx>
        <c:axId val="19738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9738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Browallia New" pitchFamily="34" charset="-34"/>
                <a:cs typeface="Browallia New" pitchFamily="34" charset="-34"/>
              </a:defRPr>
            </a:pPr>
            <a:r>
              <a:rPr lang="th-TH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ร้อยละความถูกต้อง สมบูรณ์ของการบันทึกข้อมูล</a:t>
            </a:r>
            <a:r>
              <a:rPr lang="en-US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  43</a:t>
            </a:r>
            <a:r>
              <a:rPr lang="th-TH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/</a:t>
            </a:r>
            <a:r>
              <a:rPr lang="en-US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50 </a:t>
            </a:r>
            <a:r>
              <a:rPr lang="th-TH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แฟ้ม </a:t>
            </a:r>
            <a:endParaRPr lang="th-TH" sz="1400">
              <a:latin typeface="Browallia New" pitchFamily="34" charset="-34"/>
              <a:cs typeface="Browallia New" pitchFamily="34" charset="-34"/>
            </a:endParaRPr>
          </a:p>
        </c:rich>
      </c:tx>
      <c:layout>
        <c:manualLayout>
          <c:xMode val="edge"/>
          <c:yMode val="edge"/>
          <c:x val="0.20284475438213587"/>
          <c:y val="6.2208398133748059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Sheet4!$J$232</c:f>
              <c:strCache>
                <c:ptCount val="1"/>
                <c:pt idx="0">
                  <c:v>เป้าหมาย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Sheet4!$K$231:$O$231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Sheet4!$K$232:$O$232</c:f>
              <c:numCache>
                <c:formatCode>General</c:formatCode>
                <c:ptCount val="5"/>
                <c:pt idx="0">
                  <c:v>98</c:v>
                </c:pt>
                <c:pt idx="1">
                  <c:v>98</c:v>
                </c:pt>
                <c:pt idx="2">
                  <c:v>98</c:v>
                </c:pt>
                <c:pt idx="3">
                  <c:v>98</c:v>
                </c:pt>
                <c:pt idx="4">
                  <c:v>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Sheet4!$J$233</c:f>
              <c:strCache>
                <c:ptCount val="1"/>
                <c:pt idx="0">
                  <c:v>ผลงาน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Sheet4!$K$231:$O$231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Sheet4!$K$233:$O$233</c:f>
              <c:numCache>
                <c:formatCode>General</c:formatCode>
                <c:ptCount val="5"/>
                <c:pt idx="0">
                  <c:v>98.78</c:v>
                </c:pt>
                <c:pt idx="1">
                  <c:v>99.93</c:v>
                </c:pt>
                <c:pt idx="2">
                  <c:v>95.61</c:v>
                </c:pt>
                <c:pt idx="3">
                  <c:v>99.89</c:v>
                </c:pt>
                <c:pt idx="4">
                  <c:v>98.56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414912"/>
        <c:axId val="197416448"/>
      </c:lineChart>
      <c:catAx>
        <c:axId val="19741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7416448"/>
        <c:crosses val="autoZero"/>
        <c:auto val="1"/>
        <c:lblAlgn val="ctr"/>
        <c:lblOffset val="100"/>
        <c:noMultiLvlLbl val="0"/>
      </c:catAx>
      <c:valAx>
        <c:axId val="197416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7414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Information</a:t>
            </a:r>
            <a:r>
              <a:rPr lang="th-TH"/>
              <a:t> </a:t>
            </a:r>
            <a:r>
              <a:rPr lang="en-US"/>
              <a:t>system down time </a:t>
            </a:r>
            <a:endParaRPr lang="th-TH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Sheet4!$I$368</c:f>
              <c:strCache>
                <c:ptCount val="1"/>
                <c:pt idx="0">
                  <c:v> &lt; 30 นาที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Sheet4!$J$367:$N$367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Sheet4!$J$368:$N$368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Sheet4!$I$369</c:f>
              <c:strCache>
                <c:ptCount val="1"/>
                <c:pt idx="0">
                  <c:v> &gt; 30 นาที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Sheet4!$J$367:$N$367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Sheet4!$J$369:$N$369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537792"/>
        <c:axId val="197539328"/>
      </c:lineChart>
      <c:catAx>
        <c:axId val="197537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7539328"/>
        <c:crosses val="autoZero"/>
        <c:auto val="1"/>
        <c:lblAlgn val="ctr"/>
        <c:lblOffset val="100"/>
        <c:noMultiLvlLbl val="0"/>
      </c:catAx>
      <c:valAx>
        <c:axId val="197539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1975377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05673535488915"/>
          <c:y val="0.87461614173228341"/>
          <c:w val="0.36170235103590775"/>
          <c:h val="8.3717191601049873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th-TH" sz="1200"/>
              <a:t>ร้อยละความสำเร็จของการนำข้อมูลไปใช้ประโยชน์</a:t>
            </a:r>
          </a:p>
          <a:p>
            <a:pPr>
              <a:defRPr sz="1200"/>
            </a:pPr>
            <a:r>
              <a:rPr lang="th-TH" sz="1200"/>
              <a:t>ในการพัฒนางานตามตัวชี้วัด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43150023342538"/>
          <c:y val="0.24153944298629337"/>
          <c:w val="0.84144194341314016"/>
          <c:h val="0.54462160979877516"/>
        </c:manualLayout>
      </c:layout>
      <c:lineChart>
        <c:grouping val="standard"/>
        <c:varyColors val="0"/>
        <c:ser>
          <c:idx val="0"/>
          <c:order val="0"/>
          <c:tx>
            <c:strRef>
              <c:f>Sheet4!$L$395</c:f>
              <c:strCache>
                <c:ptCount val="1"/>
                <c:pt idx="0">
                  <c:v>เป้าหมาย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Sheet4!$M$394:$Q$394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Sheet4!$M$395:$Q$395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Sheet4!$L$396</c:f>
              <c:strCache>
                <c:ptCount val="1"/>
                <c:pt idx="0">
                  <c:v>ผลงาน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Sheet4!$M$394:$Q$394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Sheet4!$M$396:$Q$396</c:f>
              <c:numCache>
                <c:formatCode>General</c:formatCode>
                <c:ptCount val="5"/>
                <c:pt idx="0">
                  <c:v>70.59</c:v>
                </c:pt>
                <c:pt idx="1">
                  <c:v>81.400000000000006</c:v>
                </c:pt>
                <c:pt idx="2">
                  <c:v>71.31</c:v>
                </c:pt>
                <c:pt idx="3">
                  <c:v>76.52</c:v>
                </c:pt>
                <c:pt idx="4">
                  <c:v>93.33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574016"/>
        <c:axId val="197588096"/>
      </c:lineChart>
      <c:catAx>
        <c:axId val="19757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7588096"/>
        <c:crosses val="autoZero"/>
        <c:auto val="1"/>
        <c:lblAlgn val="ctr"/>
        <c:lblOffset val="100"/>
        <c:noMultiLvlLbl val="0"/>
      </c:catAx>
      <c:valAx>
        <c:axId val="1975880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1975740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Browallia New" pitchFamily="34" charset="-34"/>
                <a:cs typeface="Browallia New" pitchFamily="34" charset="-34"/>
              </a:defRPr>
            </a:pPr>
            <a:r>
              <a:rPr lang="th-TH" sz="1600">
                <a:effectLst/>
                <a:latin typeface="Browallia New" pitchFamily="34" charset="-34"/>
                <a:cs typeface="Browallia New" pitchFamily="34" charset="-34"/>
              </a:rPr>
              <a:t>เวลาเฉลี่ยผู้ป่วย</a:t>
            </a:r>
            <a:r>
              <a:rPr lang="en-US" sz="1600">
                <a:effectLst/>
                <a:latin typeface="Browallia New" pitchFamily="34" charset="-34"/>
                <a:cs typeface="Browallia New" pitchFamily="34" charset="-34"/>
              </a:rPr>
              <a:t>AMI </a:t>
            </a:r>
            <a:r>
              <a:rPr lang="th-TH" sz="1600">
                <a:effectLst/>
                <a:latin typeface="Browallia New" pitchFamily="34" charset="-34"/>
                <a:cs typeface="Browallia New" pitchFamily="34" charset="-34"/>
              </a:rPr>
              <a:t>ชนิด </a:t>
            </a:r>
            <a:r>
              <a:rPr lang="en-US" sz="1600">
                <a:effectLst/>
                <a:latin typeface="Browallia New" pitchFamily="34" charset="-34"/>
                <a:cs typeface="Browallia New" pitchFamily="34" charset="-34"/>
              </a:rPr>
              <a:t>STEMI </a:t>
            </a:r>
            <a:r>
              <a:rPr lang="th-TH" sz="1600">
                <a:effectLst/>
                <a:latin typeface="Browallia New" pitchFamily="34" charset="-34"/>
                <a:cs typeface="Browallia New" pitchFamily="34" charset="-34"/>
              </a:rPr>
              <a:t>ได้รับยา </a:t>
            </a:r>
            <a:r>
              <a:rPr lang="en-US" sz="1600">
                <a:effectLst/>
                <a:latin typeface="Browallia New" pitchFamily="34" charset="-34"/>
                <a:cs typeface="Browallia New" pitchFamily="34" charset="-34"/>
              </a:rPr>
              <a:t>SK </a:t>
            </a:r>
          </a:p>
          <a:p>
            <a:pPr>
              <a:defRPr sz="1600">
                <a:latin typeface="Browallia New" pitchFamily="34" charset="-34"/>
                <a:cs typeface="Browallia New" pitchFamily="34" charset="-34"/>
              </a:defRPr>
            </a:pPr>
            <a:r>
              <a:rPr lang="th-TH" sz="1600">
                <a:effectLst/>
                <a:latin typeface="Browallia New" pitchFamily="34" charset="-34"/>
                <a:cs typeface="Browallia New" pitchFamily="34" charset="-34"/>
              </a:rPr>
              <a:t>ภายใน 30 นาที</a:t>
            </a:r>
            <a:endParaRPr lang="th-TH" sz="1600">
              <a:latin typeface="Browallia New" pitchFamily="34" charset="-34"/>
              <a:cs typeface="Browallia New" pitchFamily="34" charset="-34"/>
            </a:endParaRPr>
          </a:p>
        </c:rich>
      </c:tx>
      <c:layout>
        <c:manualLayout>
          <c:xMode val="edge"/>
          <c:yMode val="edge"/>
          <c:x val="0.2017804512837072"/>
          <c:y val="2.7777777777777776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Sheet3!$I$52</c:f>
              <c:strCache>
                <c:ptCount val="1"/>
                <c:pt idx="0">
                  <c:v>เป้าหมาย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Sheet3!$J$51:$N$51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Sheet3!$J$52:$N$52</c:f>
              <c:numCache>
                <c:formatCode>General</c:formatCode>
                <c:ptCount val="5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Sheet3!$I$53</c:f>
              <c:strCache>
                <c:ptCount val="1"/>
                <c:pt idx="0">
                  <c:v>ผลงาน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Sheet3!$J$51:$N$51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Sheet3!$J$53:$N$53</c:f>
              <c:numCache>
                <c:formatCode>General</c:formatCode>
                <c:ptCount val="5"/>
                <c:pt idx="0">
                  <c:v>0</c:v>
                </c:pt>
                <c:pt idx="1">
                  <c:v>143.33000000000001</c:v>
                </c:pt>
                <c:pt idx="2">
                  <c:v>60.5</c:v>
                </c:pt>
                <c:pt idx="3">
                  <c:v>108.22</c:v>
                </c:pt>
                <c:pt idx="4">
                  <c:v>58.5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511936"/>
        <c:axId val="187513472"/>
      </c:lineChart>
      <c:catAx>
        <c:axId val="18751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7513472"/>
        <c:crosses val="autoZero"/>
        <c:auto val="1"/>
        <c:lblAlgn val="ctr"/>
        <c:lblOffset val="100"/>
        <c:noMultiLvlLbl val="0"/>
      </c:catAx>
      <c:valAx>
        <c:axId val="18751347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87511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755587679306122"/>
          <c:y val="0.71429206765820941"/>
          <c:w val="0.12465250750583787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ระดับความสำเร็จในการดำเนินงานบริหารความเสี่ยง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Sheet4!$A$366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Sheet4!$B$365:$F$365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Sheet4!$B$366:$F$366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331-46C4-A420-2A2921946E64}"/>
            </c:ext>
          </c:extLst>
        </c:ser>
        <c:ser>
          <c:idx val="1"/>
          <c:order val="1"/>
          <c:tx>
            <c:strRef>
              <c:f>Sheet4!$A$367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Sheet4!$B$365:$F$365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Sheet4!$B$367:$F$367</c:f>
              <c:numCache>
                <c:formatCode>General</c:formatCode>
                <c:ptCount val="5"/>
                <c:pt idx="0">
                  <c:v>3</c:v>
                </c:pt>
                <c:pt idx="1">
                  <c:v>3.5</c:v>
                </c:pt>
                <c:pt idx="2">
                  <c:v>3.5</c:v>
                </c:pt>
                <c:pt idx="3">
                  <c:v>3.5</c:v>
                </c:pt>
                <c:pt idx="4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331-46C4-A420-2A2921946E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614976"/>
        <c:axId val="197633152"/>
      </c:lineChart>
      <c:catAx>
        <c:axId val="19761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7633152"/>
        <c:crosses val="autoZero"/>
        <c:auto val="1"/>
        <c:lblAlgn val="ctr"/>
        <c:lblOffset val="100"/>
        <c:noMultiLvlLbl val="0"/>
      </c:catAx>
      <c:valAx>
        <c:axId val="19763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761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rowallia New" pitchFamily="34" charset="-34"/>
                <a:ea typeface="+mn-ea"/>
                <a:cs typeface="Browallia New" pitchFamily="34" charset="-34"/>
              </a:defRPr>
            </a:pPr>
            <a:r>
              <a:rPr lang="th-TH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ร้อยละของอุบัติการณ์ระดับ </a:t>
            </a:r>
            <a:r>
              <a:rPr lang="en-US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E – I </a:t>
            </a:r>
            <a:endParaRPr lang="th-TH" sz="1400" b="1" i="0" u="none" strike="noStrike" baseline="0">
              <a:effectLst/>
              <a:latin typeface="Browallia New" pitchFamily="34" charset="-34"/>
              <a:cs typeface="Browallia New" pitchFamily="34" charset="-34"/>
            </a:endParaRPr>
          </a:p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rowallia New" pitchFamily="34" charset="-34"/>
                <a:ea typeface="+mn-ea"/>
                <a:cs typeface="Browallia New" pitchFamily="34" charset="-34"/>
              </a:defRPr>
            </a:pPr>
            <a:r>
              <a:rPr lang="th-TH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ได้รับการทบทวน ปรับปรุงและพัฒนามาตรการป้องกัน </a:t>
            </a:r>
            <a:endParaRPr lang="th-TH" sz="1200" b="1">
              <a:latin typeface="Browallia New" pitchFamily="34" charset="-34"/>
              <a:cs typeface="Browallia New" pitchFamily="34" charset="-34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Sheet4!$A$386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Sheet4!$B$385:$F$385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Sheet4!$B$386:$F$386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Sheet4!$A$387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Sheet4!$B$385:$F$385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Sheet4!$B$387:$F$387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810432"/>
        <c:axId val="197820416"/>
      </c:lineChart>
      <c:catAx>
        <c:axId val="19781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97820416"/>
        <c:crosses val="autoZero"/>
        <c:auto val="1"/>
        <c:lblAlgn val="ctr"/>
        <c:lblOffset val="100"/>
        <c:noMultiLvlLbl val="0"/>
      </c:catAx>
      <c:valAx>
        <c:axId val="19782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9781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Browallia New" pitchFamily="34" charset="-34"/>
                <a:cs typeface="Browallia New" pitchFamily="34" charset="-34"/>
              </a:defRPr>
            </a:pPr>
            <a:r>
              <a:rPr lang="th-TH" sz="14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ร้อยละของหน่วยงานที่มีการปรับปรุงบัญชีรายการความเสี่ยง </a:t>
            </a:r>
            <a:endParaRPr lang="th-TH" sz="1400">
              <a:latin typeface="Browallia New" pitchFamily="34" charset="-34"/>
              <a:cs typeface="Browallia New" pitchFamily="34" charset="-34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Sheet4!$L$390</c:f>
              <c:strCache>
                <c:ptCount val="1"/>
                <c:pt idx="0">
                  <c:v>เป้าหมาย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Sheet4!$M$389:$Q$389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Sheet4!$M$390:$Q$390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Sheet4!$L$391</c:f>
              <c:strCache>
                <c:ptCount val="1"/>
                <c:pt idx="0">
                  <c:v>ผลงาน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Sheet4!$M$389:$Q$389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Sheet4!$M$391:$Q$391</c:f>
              <c:numCache>
                <c:formatCode>General</c:formatCode>
                <c:ptCount val="5"/>
                <c:pt idx="0">
                  <c:v>63.63</c:v>
                </c:pt>
                <c:pt idx="1">
                  <c:v>100</c:v>
                </c:pt>
                <c:pt idx="2">
                  <c:v>54.54</c:v>
                </c:pt>
                <c:pt idx="3">
                  <c:v>40.9</c:v>
                </c:pt>
                <c:pt idx="4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091520"/>
        <c:axId val="200093056"/>
      </c:lineChart>
      <c:catAx>
        <c:axId val="20009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0093056"/>
        <c:crosses val="autoZero"/>
        <c:auto val="1"/>
        <c:lblAlgn val="ctr"/>
        <c:lblOffset val="100"/>
        <c:noMultiLvlLbl val="0"/>
      </c:catAx>
      <c:valAx>
        <c:axId val="2000930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0091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ประสิทธิภาพการทำปราศจากเชื้อของอุปกรณ์ทางการแพทย์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Sheet4!$A$407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Sheet4!$B$406:$F$406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Sheet4!$B$407:$F$407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943-4920-9F0F-16CED57B184A}"/>
            </c:ext>
          </c:extLst>
        </c:ser>
        <c:ser>
          <c:idx val="1"/>
          <c:order val="1"/>
          <c:tx>
            <c:strRef>
              <c:f>Sheet4!$A$408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Sheet4!$B$406:$F$406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Sheet4!$B$408:$F$408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943-4920-9F0F-16CED57B18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132096"/>
        <c:axId val="200133632"/>
      </c:lineChart>
      <c:catAx>
        <c:axId val="20013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200133632"/>
        <c:crosses val="autoZero"/>
        <c:auto val="1"/>
        <c:lblAlgn val="ctr"/>
        <c:lblOffset val="100"/>
        <c:noMultiLvlLbl val="0"/>
      </c:catAx>
      <c:valAx>
        <c:axId val="20013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20013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อัตราการถ่ายภาพรังสีซ้ำ</a:t>
            </a:r>
          </a:p>
        </c:rich>
      </c:tx>
      <c:layout>
        <c:manualLayout>
          <c:xMode val="edge"/>
          <c:yMode val="edge"/>
          <c:x val="0.38275435637998878"/>
          <c:y val="3.361344537815125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Sheet4!$A$426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Sheet4!$B$425:$F$425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Sheet4!$B$426:$F$426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20D-4E9D-BB89-792750906A7F}"/>
            </c:ext>
          </c:extLst>
        </c:ser>
        <c:ser>
          <c:idx val="1"/>
          <c:order val="1"/>
          <c:tx>
            <c:strRef>
              <c:f>Sheet4!$A$427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Sheet4!$B$425:$F$425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Sheet4!$B$427:$F$427</c:f>
              <c:numCache>
                <c:formatCode>General</c:formatCode>
                <c:ptCount val="5"/>
                <c:pt idx="0">
                  <c:v>4.25</c:v>
                </c:pt>
                <c:pt idx="1">
                  <c:v>3.12</c:v>
                </c:pt>
                <c:pt idx="2">
                  <c:v>3.56</c:v>
                </c:pt>
                <c:pt idx="3">
                  <c:v>2.86</c:v>
                </c:pt>
                <c:pt idx="4">
                  <c:v>4.34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20D-4E9D-BB89-792750906A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325376"/>
        <c:axId val="200409088"/>
      </c:lineChart>
      <c:catAx>
        <c:axId val="20032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200409088"/>
        <c:crosses val="autoZero"/>
        <c:auto val="1"/>
        <c:lblAlgn val="ctr"/>
        <c:lblOffset val="100"/>
        <c:noMultiLvlLbl val="0"/>
      </c:catAx>
      <c:valAx>
        <c:axId val="200409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20032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ระบบการจัดการขยะที่ได้มาตรฐาน  </a:t>
            </a:r>
            <a:endParaRPr lang="en-US"/>
          </a:p>
          <a:p>
            <a:pPr>
              <a:defRPr/>
            </a:pPr>
            <a:r>
              <a:rPr lang="th-TH"/>
              <a:t>ไม่มีข้อร้องเรียนเกี่ยวกับการขยะ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Sheet4!$A$508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Sheet4!$B$507:$F$507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Sheet4!$B$508:$F$508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B3F-4123-A10C-CDFE87FA6CBC}"/>
            </c:ext>
          </c:extLst>
        </c:ser>
        <c:ser>
          <c:idx val="1"/>
          <c:order val="1"/>
          <c:tx>
            <c:strRef>
              <c:f>Sheet4!$A$509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Sheet4!$B$507:$F$507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Sheet4!$B$509:$F$509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99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B3F-4123-A10C-CDFE87FA6C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436736"/>
        <c:axId val="200450816"/>
      </c:lineChart>
      <c:catAx>
        <c:axId val="20043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200450816"/>
        <c:crosses val="autoZero"/>
        <c:auto val="1"/>
        <c:lblAlgn val="ctr"/>
        <c:lblOffset val="100"/>
        <c:noMultiLvlLbl val="0"/>
      </c:catAx>
      <c:valAx>
        <c:axId val="20045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20043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BrowalliaUPC" pitchFamily="34" charset="-34"/>
          <a:cs typeface="BrowalliaUPC" pitchFamily="34" charset="-34"/>
        </a:defRPr>
      </a:pPr>
      <a:endParaRPr lang="th-TH"/>
    </a:p>
  </c:txPr>
  <c:externalData r:id="rId1">
    <c:autoUpdate val="0"/>
  </c:externalData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rowallia New" pitchFamily="34" charset="-34"/>
                <a:ea typeface="+mn-ea"/>
                <a:cs typeface="Browallia New" pitchFamily="34" charset="-34"/>
              </a:defRPr>
            </a:pPr>
            <a:r>
              <a:rPr lang="th-TH" sz="12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ผลการตรวจคุณภาพน้ำทิ้งผ่านเกณฑ์ประเมินน้ำทิ้ง</a:t>
            </a:r>
            <a:endParaRPr lang="en-US" sz="1200" b="1" i="0" u="none" strike="noStrike" baseline="0">
              <a:effectLst/>
              <a:latin typeface="Browallia New" pitchFamily="34" charset="-34"/>
              <a:cs typeface="Browallia New" pitchFamily="34" charset="-34"/>
            </a:endParaRPr>
          </a:p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rowallia New" pitchFamily="34" charset="-34"/>
                <a:ea typeface="+mn-ea"/>
                <a:cs typeface="Browallia New" pitchFamily="34" charset="-34"/>
              </a:defRPr>
            </a:pPr>
            <a:r>
              <a:rPr lang="th-TH" sz="1200" b="1" i="0" u="none" strike="noStrike" baseline="0">
                <a:effectLst/>
                <a:latin typeface="Browallia New" pitchFamily="34" charset="-34"/>
                <a:cs typeface="Browallia New" pitchFamily="34" charset="-34"/>
              </a:rPr>
              <a:t>(กระทรวงทรัพยากรธรรมชาติและสวล.)</a:t>
            </a:r>
            <a:endParaRPr lang="th-TH" sz="1200" b="1">
              <a:latin typeface="Browallia New" pitchFamily="34" charset="-34"/>
              <a:cs typeface="Browallia New" pitchFamily="34" charset="-34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Sheet4!$A$531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Sheet4!$B$530:$F$530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Sheet4!$B$531:$F$531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Sheet4!$A$532</c:f>
              <c:strCache>
                <c:ptCount val="1"/>
                <c:pt idx="0">
                  <c:v>ผลงาน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Sheet4!$B$530:$F$530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Sheet4!$B$532:$F$532</c:f>
              <c:numCache>
                <c:formatCode>General</c:formatCode>
                <c:ptCount val="5"/>
                <c:pt idx="0">
                  <c:v>87.8</c:v>
                </c:pt>
                <c:pt idx="1">
                  <c:v>87.5</c:v>
                </c:pt>
                <c:pt idx="2">
                  <c:v>68.2</c:v>
                </c:pt>
                <c:pt idx="3">
                  <c:v>100</c:v>
                </c:pt>
                <c:pt idx="4">
                  <c:v>90.9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497792"/>
        <c:axId val="200507776"/>
      </c:lineChart>
      <c:catAx>
        <c:axId val="200497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200507776"/>
        <c:crosses val="autoZero"/>
        <c:auto val="1"/>
        <c:lblAlgn val="ctr"/>
        <c:lblOffset val="100"/>
        <c:noMultiLvlLbl val="0"/>
      </c:catAx>
      <c:valAx>
        <c:axId val="20050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20049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Browallia New" pitchFamily="34" charset="-34"/>
                <a:cs typeface="Browallia New" pitchFamily="34" charset="-34"/>
              </a:defRPr>
            </a:pPr>
            <a:r>
              <a:rPr lang="th-TH" sz="1600" b="1" i="0" baseline="0">
                <a:effectLst/>
                <a:latin typeface="Browallia New" pitchFamily="34" charset="-34"/>
                <a:cs typeface="Browallia New" pitchFamily="34" charset="-34"/>
              </a:rPr>
              <a:t>ผลลัพธ์ ด้านการเงิน </a:t>
            </a:r>
            <a:endParaRPr lang="th-TH" sz="1600">
              <a:effectLst/>
              <a:latin typeface="Browallia New" pitchFamily="34" charset="-34"/>
              <a:cs typeface="Browallia New" pitchFamily="34" charset="-34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Sheet4!$K$578</c:f>
              <c:strCache>
                <c:ptCount val="1"/>
                <c:pt idx="0">
                  <c:v> Current Ratio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Sheet4!$L$577:$P$577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Sheet4!$L$578:$P$578</c:f>
              <c:numCache>
                <c:formatCode>General</c:formatCode>
                <c:ptCount val="5"/>
                <c:pt idx="0">
                  <c:v>2.4</c:v>
                </c:pt>
                <c:pt idx="1">
                  <c:v>1.77</c:v>
                </c:pt>
                <c:pt idx="2">
                  <c:v>2.9</c:v>
                </c:pt>
                <c:pt idx="3">
                  <c:v>2.89</c:v>
                </c:pt>
                <c:pt idx="4">
                  <c:v>3.6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Sheet4!$K$579</c:f>
              <c:strCache>
                <c:ptCount val="1"/>
                <c:pt idx="0">
                  <c:v> Quick Ratio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Sheet4!$L$577:$P$577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Sheet4!$L$579:$P$579</c:f>
              <c:numCache>
                <c:formatCode>General</c:formatCode>
                <c:ptCount val="5"/>
                <c:pt idx="0">
                  <c:v>2.25</c:v>
                </c:pt>
                <c:pt idx="1">
                  <c:v>1.64</c:v>
                </c:pt>
                <c:pt idx="2">
                  <c:v>2.62</c:v>
                </c:pt>
                <c:pt idx="3">
                  <c:v>2.62</c:v>
                </c:pt>
                <c:pt idx="4">
                  <c:v>3.17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Sheet4!$K$580</c:f>
              <c:strCache>
                <c:ptCount val="1"/>
                <c:pt idx="0">
                  <c:v> Cash Ratio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Sheet4!$L$577:$P$577</c:f>
              <c:numCache>
                <c:formatCode>General</c:formatCode>
                <c:ptCount val="5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</c:numCache>
            </c:numRef>
          </c:cat>
          <c:val>
            <c:numRef>
              <c:f>Sheet4!$L$580:$P$580</c:f>
              <c:numCache>
                <c:formatCode>General</c:formatCode>
                <c:ptCount val="5"/>
                <c:pt idx="0">
                  <c:v>2.0099999999999998</c:v>
                </c:pt>
                <c:pt idx="1">
                  <c:v>1.43</c:v>
                </c:pt>
                <c:pt idx="2">
                  <c:v>2.09</c:v>
                </c:pt>
                <c:pt idx="3">
                  <c:v>2.21</c:v>
                </c:pt>
                <c:pt idx="4">
                  <c:v>2.68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010176"/>
        <c:axId val="201020160"/>
      </c:lineChart>
      <c:catAx>
        <c:axId val="20101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1020160"/>
        <c:crosses val="autoZero"/>
        <c:auto val="1"/>
        <c:lblAlgn val="ctr"/>
        <c:lblOffset val="100"/>
        <c:noMultiLvlLbl val="0"/>
      </c:catAx>
      <c:valAx>
        <c:axId val="201020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1010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BrowalliaUPC" pitchFamily="34" charset="-34"/>
                <a:cs typeface="BrowalliaUPC" pitchFamily="34" charset="-34"/>
              </a:defRPr>
            </a:pPr>
            <a:r>
              <a:rPr lang="th-TH" sz="1400" b="1" i="0" u="none" strike="noStrike" baseline="0">
                <a:effectLst/>
                <a:latin typeface="BrowalliaUPC" pitchFamily="34" charset="-34"/>
                <a:cs typeface="BrowalliaUPC" pitchFamily="34" charset="-34"/>
              </a:rPr>
              <a:t>ผู้ป่วย</a:t>
            </a:r>
            <a:r>
              <a:rPr lang="en-US" sz="1400" b="1" i="0" u="none" strike="noStrike" baseline="0">
                <a:effectLst/>
                <a:latin typeface="BrowalliaUPC" pitchFamily="34" charset="-34"/>
                <a:cs typeface="BrowalliaUPC" pitchFamily="34" charset="-34"/>
              </a:rPr>
              <a:t> Stroke </a:t>
            </a:r>
            <a:r>
              <a:rPr lang="th-TH" sz="1400" b="1" i="0" u="none" strike="noStrike" baseline="0">
                <a:effectLst/>
                <a:latin typeface="BrowalliaUPC" pitchFamily="34" charset="-34"/>
                <a:cs typeface="BrowalliaUPC" pitchFamily="34" charset="-34"/>
              </a:rPr>
              <a:t>มาโรงพยาบาลภายใน 4.5 ชม./ 270 นาที </a:t>
            </a:r>
          </a:p>
          <a:p>
            <a:pPr>
              <a:defRPr sz="1400">
                <a:latin typeface="BrowalliaUPC" pitchFamily="34" charset="-34"/>
                <a:cs typeface="BrowalliaUPC" pitchFamily="34" charset="-34"/>
              </a:defRPr>
            </a:pPr>
            <a:r>
              <a:rPr lang="th-TH" sz="1400" b="1" i="0" u="none" strike="noStrike" baseline="0">
                <a:effectLst/>
                <a:latin typeface="BrowalliaUPC" pitchFamily="34" charset="-34"/>
                <a:cs typeface="BrowalliaUPC" pitchFamily="34" charset="-34"/>
              </a:rPr>
              <a:t>(</a:t>
            </a:r>
            <a:r>
              <a:rPr lang="en-US" sz="1400" b="1" i="0" u="none" strike="noStrike" baseline="0">
                <a:effectLst/>
                <a:latin typeface="BrowalliaUPC" pitchFamily="34" charset="-34"/>
                <a:cs typeface="BrowalliaUPC" pitchFamily="34" charset="-34"/>
              </a:rPr>
              <a:t>Golden period ) ( Fast track ) </a:t>
            </a:r>
            <a:endParaRPr lang="th-TH" sz="1400">
              <a:latin typeface="BrowalliaUPC" pitchFamily="34" charset="-34"/>
              <a:cs typeface="BrowalliaUPC" pitchFamily="34" charset="-34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Sheet3!$B$46</c:f>
              <c:strCache>
                <c:ptCount val="1"/>
                <c:pt idx="0">
                  <c:v>เป้าหมาย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Sheet3!$C$45:$F$45</c:f>
              <c:numCache>
                <c:formatCode>General</c:formatCode>
                <c:ptCount val="4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</c:numCache>
            </c:numRef>
          </c:cat>
          <c:val>
            <c:numRef>
              <c:f>Sheet3!$C$46:$F$46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Sheet3!$B$47</c:f>
              <c:strCache>
                <c:ptCount val="1"/>
                <c:pt idx="0">
                  <c:v>ผลงาน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Sheet3!$C$45:$F$45</c:f>
              <c:numCache>
                <c:formatCode>General</c:formatCode>
                <c:ptCount val="4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</c:numCache>
            </c:numRef>
          </c:cat>
          <c:val>
            <c:numRef>
              <c:f>Sheet3!$C$47:$F$47</c:f>
              <c:numCache>
                <c:formatCode>General</c:formatCode>
                <c:ptCount val="4"/>
                <c:pt idx="0">
                  <c:v>34.130000000000003</c:v>
                </c:pt>
                <c:pt idx="1">
                  <c:v>28.13</c:v>
                </c:pt>
                <c:pt idx="2">
                  <c:v>43.42</c:v>
                </c:pt>
                <c:pt idx="3">
                  <c:v>94.12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536128"/>
        <c:axId val="187537664"/>
      </c:lineChart>
      <c:catAx>
        <c:axId val="18753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7537664"/>
        <c:crosses val="autoZero"/>
        <c:auto val="1"/>
        <c:lblAlgn val="ctr"/>
        <c:lblOffset val="100"/>
        <c:noMultiLvlLbl val="0"/>
      </c:catAx>
      <c:valAx>
        <c:axId val="1875376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7536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>
                <a:latin typeface="BrowalliaUPC" pitchFamily="34" charset="-34"/>
                <a:cs typeface="BrowalliaUPC" pitchFamily="34" charset="-34"/>
              </a:defRPr>
            </a:pPr>
            <a:r>
              <a:rPr lang="th-TH" sz="1050">
                <a:effectLst/>
                <a:latin typeface="BrowalliaUPC" pitchFamily="34" charset="-34"/>
                <a:cs typeface="BrowalliaUPC" pitchFamily="34" charset="-34"/>
              </a:rPr>
              <a:t>ร้อยละผู้ป่วยมาโรงพยาบาลภายใน 4.5 ชม/270นาที          </a:t>
            </a:r>
            <a:r>
              <a:rPr lang="en-US" sz="1050">
                <a:effectLst/>
                <a:latin typeface="BrowalliaUPC" pitchFamily="34" charset="-34"/>
                <a:cs typeface="BrowalliaUPC" pitchFamily="34" charset="-34"/>
              </a:rPr>
              <a:t>( Fast track ) </a:t>
            </a:r>
            <a:r>
              <a:rPr lang="th-TH" sz="1050">
                <a:effectLst/>
                <a:latin typeface="BrowalliaUPC" pitchFamily="34" charset="-34"/>
                <a:cs typeface="BrowalliaUPC" pitchFamily="34" charset="-34"/>
              </a:rPr>
              <a:t>ได้รับการส่งต่อภายใน 30 นาที  </a:t>
            </a:r>
            <a:endParaRPr lang="en-US" sz="1050">
              <a:effectLst/>
              <a:latin typeface="BrowalliaUPC" pitchFamily="34" charset="-34"/>
              <a:cs typeface="BrowalliaUPC" pitchFamily="34" charset="-34"/>
            </a:endParaRPr>
          </a:p>
          <a:p>
            <a:pPr>
              <a:defRPr sz="1050">
                <a:latin typeface="BrowalliaUPC" pitchFamily="34" charset="-34"/>
                <a:cs typeface="BrowalliaUPC" pitchFamily="34" charset="-34"/>
              </a:defRPr>
            </a:pPr>
            <a:r>
              <a:rPr lang="th-TH" sz="1050">
                <a:effectLst/>
                <a:latin typeface="BrowalliaUPC" pitchFamily="34" charset="-34"/>
                <a:cs typeface="BrowalliaUPC" pitchFamily="34" charset="-34"/>
              </a:rPr>
              <a:t>(</a:t>
            </a:r>
            <a:r>
              <a:rPr lang="en-US" sz="1050">
                <a:effectLst/>
                <a:latin typeface="BrowalliaUPC" pitchFamily="34" charset="-34"/>
                <a:cs typeface="BrowalliaUPC" pitchFamily="34" charset="-34"/>
              </a:rPr>
              <a:t>Door to refer ) </a:t>
            </a:r>
            <a:endParaRPr lang="th-TH" sz="1050">
              <a:latin typeface="BrowalliaUPC" pitchFamily="34" charset="-34"/>
              <a:cs typeface="BrowalliaUPC" pitchFamily="34" charset="-34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387303580917416"/>
          <c:y val="0.23215377489578509"/>
          <c:w val="0.84205590871061509"/>
          <c:h val="0.56023081825213805"/>
        </c:manualLayout>
      </c:layout>
      <c:lineChart>
        <c:grouping val="standard"/>
        <c:varyColors val="0"/>
        <c:ser>
          <c:idx val="0"/>
          <c:order val="0"/>
          <c:tx>
            <c:strRef>
              <c:f>Sheet3!$I$92</c:f>
              <c:strCache>
                <c:ptCount val="1"/>
                <c:pt idx="0">
                  <c:v>เป้าหมาย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Sheet3!$J$91:$M$91</c:f>
              <c:numCache>
                <c:formatCode>General</c:formatCode>
                <c:ptCount val="4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</c:numCache>
            </c:numRef>
          </c:cat>
          <c:val>
            <c:numRef>
              <c:f>Sheet3!$J$92:$M$92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Sheet3!$I$93</c:f>
              <c:strCache>
                <c:ptCount val="1"/>
                <c:pt idx="0">
                  <c:v>ผลงาน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Sheet3!$J$91:$M$91</c:f>
              <c:numCache>
                <c:formatCode>General</c:formatCode>
                <c:ptCount val="4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</c:numCache>
            </c:numRef>
          </c:cat>
          <c:val>
            <c:numRef>
              <c:f>Sheet3!$J$93:$M$93</c:f>
              <c:numCache>
                <c:formatCode>General</c:formatCode>
                <c:ptCount val="4"/>
                <c:pt idx="0">
                  <c:v>55.56</c:v>
                </c:pt>
                <c:pt idx="1">
                  <c:v>44.44</c:v>
                </c:pt>
                <c:pt idx="2">
                  <c:v>78.78</c:v>
                </c:pt>
                <c:pt idx="3">
                  <c:v>80.95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564032"/>
        <c:axId val="187565568"/>
      </c:lineChart>
      <c:catAx>
        <c:axId val="18756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7565568"/>
        <c:crosses val="autoZero"/>
        <c:auto val="1"/>
        <c:lblAlgn val="ctr"/>
        <c:lblOffset val="100"/>
        <c:noMultiLvlLbl val="0"/>
      </c:catAx>
      <c:valAx>
        <c:axId val="187565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7564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3377551988545695"/>
          <c:y val="0.86043897264265112"/>
          <c:w val="0.29382120946538126"/>
          <c:h val="0.137227151439969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0.11667</cdr:x>
      <cdr:y>0.05071</cdr:y>
    </cdr:from>
    <cdr:to>
      <cdr:x>0.65208</cdr:x>
      <cdr:y>0.12361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3400" y="152400"/>
          <a:ext cx="244792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th-TH" sz="1100"/>
        </a:p>
      </cdr:txBody>
    </cdr:sp>
  </cdr:relSizeAnchor>
  <cdr:relSizeAnchor xmlns:cdr="http://schemas.openxmlformats.org/drawingml/2006/chartDrawing">
    <cdr:from>
      <cdr:x>0.275</cdr:x>
      <cdr:y>0.04437</cdr:y>
    </cdr:from>
    <cdr:to>
      <cdr:x>0.72292</cdr:x>
      <cdr:y>0.1458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57300" y="133350"/>
          <a:ext cx="20478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600">
              <a:latin typeface="TH SarabunPSK" pitchFamily="34" charset="-34"/>
              <a:cs typeface="TH SarabunPSK" pitchFamily="34" charset="-34"/>
            </a:rPr>
            <a:t>อัตราการเสียชีวิต</a:t>
          </a:r>
          <a:r>
            <a:rPr lang="th-TH" sz="1600" baseline="0">
              <a:latin typeface="TH SarabunPSK" pitchFamily="34" charset="-34"/>
              <a:cs typeface="TH SarabunPSK" pitchFamily="34" charset="-34"/>
            </a:rPr>
            <a:t> ในโรงพยาบาล</a:t>
          </a:r>
          <a:endParaRPr lang="th-TH" sz="1600">
            <a:latin typeface="TH SarabunPSK" pitchFamily="34" charset="-34"/>
            <a:cs typeface="TH SarabunPSK" pitchFamily="34" charset="-34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0.17006</cdr:x>
      <cdr:y>0.81637</cdr:y>
    </cdr:from>
    <cdr:to>
      <cdr:x>0.24496</cdr:x>
      <cdr:y>0.91179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940279" y="1992702"/>
          <a:ext cx="414068" cy="2329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N/A</a:t>
          </a:r>
          <a:endParaRPr lang="th-TH" sz="1100"/>
        </a:p>
      </cdr:txBody>
    </cdr:sp>
  </cdr:relSizeAnchor>
  <cdr:relSizeAnchor xmlns:cdr="http://schemas.openxmlformats.org/drawingml/2006/chartDrawing">
    <cdr:from>
      <cdr:x>0.16989</cdr:x>
      <cdr:y>0.83011</cdr:y>
    </cdr:from>
    <cdr:to>
      <cdr:x>0.24478</cdr:x>
      <cdr:y>0.92553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939320" y="2026248"/>
          <a:ext cx="414068" cy="232914"/>
        </a:xfrm>
        <a:prstGeom xmlns:a="http://schemas.openxmlformats.org/drawingml/2006/main" prst="rect">
          <a:avLst/>
        </a:prstGeom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0.67329</cdr:x>
      <cdr:y>0.57234</cdr:y>
    </cdr:from>
    <cdr:to>
      <cdr:x>0.74399</cdr:x>
      <cdr:y>0.70794</cdr:y>
    </cdr:to>
    <cdr:sp macro="" textlink="">
      <cdr:nvSpPr>
        <cdr:cNvPr id="2" name="กล่องข้อความ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31574" y="1207698"/>
          <a:ext cx="391853" cy="28613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en-US" sz="900"/>
            <a:t>N/A</a:t>
          </a:r>
          <a:endParaRPr lang="th-TH" sz="900"/>
        </a:p>
      </cdr:txBody>
    </cdr:sp>
  </cdr:relSizeAnchor>
  <cdr:relSizeAnchor xmlns:cdr="http://schemas.openxmlformats.org/drawingml/2006/chartDrawing">
    <cdr:from>
      <cdr:x>0.33023</cdr:x>
      <cdr:y>0.56825</cdr:y>
    </cdr:from>
    <cdr:to>
      <cdr:x>0.39846</cdr:x>
      <cdr:y>0.69468</cdr:y>
    </cdr:to>
    <cdr:sp macro="" textlink="">
      <cdr:nvSpPr>
        <cdr:cNvPr id="3" name="กล่องข้อความ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30226" y="1199072"/>
          <a:ext cx="378135" cy="26678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en-US" sz="900"/>
            <a:t>N/A</a:t>
          </a:r>
          <a:endParaRPr lang="th-TH" sz="900"/>
        </a:p>
      </cdr:txBody>
    </cdr:sp>
  </cdr:relSizeAnchor>
</c:userShape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9AF369-D37B-4D0F-B885-11E663A3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6441</Words>
  <Characters>36718</Characters>
  <Application>Microsoft Office Word</Application>
  <DocSecurity>0</DocSecurity>
  <Lines>305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ARV</cp:lastModifiedBy>
  <cp:revision>2</cp:revision>
  <cp:lastPrinted>2020-02-14T07:07:00Z</cp:lastPrinted>
  <dcterms:created xsi:type="dcterms:W3CDTF">2020-02-14T13:24:00Z</dcterms:created>
  <dcterms:modified xsi:type="dcterms:W3CDTF">2020-02-14T13:24:00Z</dcterms:modified>
</cp:coreProperties>
</file>